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7C2" w14:textId="77777777" w:rsidR="001C390E" w:rsidRDefault="001C390E" w:rsidP="003E0FAC">
      <w:pPr>
        <w:pStyle w:val="CabealhoeRodap"/>
      </w:pPr>
    </w:p>
    <w:p w14:paraId="069233F3" w14:textId="77777777" w:rsidR="001C390E" w:rsidRDefault="001C390E">
      <w:pPr>
        <w:overflowPunct w:val="0"/>
        <w:jc w:val="center"/>
        <w:rPr>
          <w:rFonts w:cs="Calibri"/>
          <w:b/>
          <w:color w:val="000000" w:themeColor="text1"/>
        </w:rPr>
      </w:pPr>
    </w:p>
    <w:p w14:paraId="31DF95EB" w14:textId="77777777" w:rsidR="001C390E" w:rsidRDefault="001C390E">
      <w:pPr>
        <w:overflowPunct w:val="0"/>
        <w:jc w:val="center"/>
        <w:rPr>
          <w:rFonts w:cs="Calibri"/>
          <w:b/>
          <w:color w:val="000000" w:themeColor="text1"/>
        </w:rPr>
      </w:pPr>
    </w:p>
    <w:p w14:paraId="69872B64" w14:textId="77777777" w:rsidR="001C390E" w:rsidRDefault="001C390E">
      <w:pPr>
        <w:overflowPunct w:val="0"/>
        <w:jc w:val="center"/>
        <w:rPr>
          <w:rFonts w:cs="Calibri"/>
          <w:b/>
          <w:color w:val="000000" w:themeColor="text1"/>
        </w:rPr>
      </w:pPr>
    </w:p>
    <w:p w14:paraId="01987F10" w14:textId="77777777" w:rsidR="001C390E" w:rsidRDefault="000E4BAC">
      <w:pPr>
        <w:overflowPunct w:val="0"/>
        <w:jc w:val="center"/>
        <w:rPr>
          <w:rFonts w:ascii="Leelawadee UI Semilight" w:hAnsi="Leelawadee UI Semilight"/>
          <w:sz w:val="26"/>
          <w:szCs w:val="26"/>
          <w:u w:val="single"/>
        </w:rPr>
      </w:pPr>
      <w:r>
        <w:rPr>
          <w:rFonts w:ascii="Leelawadee UI Semilight" w:hAnsi="Leelawadee UI Semilight" w:cs="Calibri"/>
          <w:b/>
          <w:color w:val="000000" w:themeColor="text1"/>
          <w:sz w:val="26"/>
          <w:szCs w:val="26"/>
          <w:u w:val="single"/>
        </w:rPr>
        <w:t xml:space="preserve">TERMO DE REFERÊNCIA </w:t>
      </w:r>
    </w:p>
    <w:p w14:paraId="524F3339" w14:textId="77777777" w:rsidR="001C390E" w:rsidRDefault="001C390E">
      <w:pPr>
        <w:overflowPunct w:val="0"/>
        <w:jc w:val="center"/>
        <w:rPr>
          <w:rFonts w:cs="Calibri"/>
          <w:b/>
          <w:color w:val="000000" w:themeColor="text1"/>
        </w:rPr>
      </w:pPr>
    </w:p>
    <w:p w14:paraId="436CE434" w14:textId="77777777" w:rsidR="001C390E" w:rsidRDefault="001C390E">
      <w:pPr>
        <w:overflowPunct w:val="0"/>
        <w:jc w:val="center"/>
        <w:rPr>
          <w:rFonts w:cs="Calibri"/>
          <w:b/>
          <w:color w:val="000000" w:themeColor="text1"/>
        </w:rPr>
      </w:pPr>
    </w:p>
    <w:p w14:paraId="437B83AB"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u w:val="single"/>
        </w:rPr>
      </w:pPr>
    </w:p>
    <w:p w14:paraId="74771CB9" w14:textId="77777777" w:rsidR="001C390E" w:rsidRDefault="000E4BAC">
      <w:pPr>
        <w:pStyle w:val="PargrafodaLista"/>
        <w:tabs>
          <w:tab w:val="left" w:pos="567"/>
        </w:tabs>
        <w:overflowPunct w:val="0"/>
        <w:ind w:left="0"/>
        <w:jc w:val="both"/>
      </w:pPr>
      <w:r>
        <w:rPr>
          <w:rFonts w:ascii="Leelawadee UI Semilight" w:hAnsi="Leelawadee UI Semilight" w:cs="Calibri"/>
          <w:b/>
          <w:color w:val="000000" w:themeColor="text1"/>
          <w:u w:val="single"/>
        </w:rPr>
        <w:t>1. DO OBJETO</w:t>
      </w:r>
    </w:p>
    <w:p w14:paraId="1895CABD" w14:textId="77777777" w:rsidR="001C390E" w:rsidRDefault="001C390E">
      <w:pPr>
        <w:pStyle w:val="PargrafodaLista"/>
        <w:tabs>
          <w:tab w:val="left" w:pos="567"/>
        </w:tabs>
        <w:overflowPunct w:val="0"/>
        <w:ind w:left="0"/>
        <w:jc w:val="both"/>
        <w:rPr>
          <w:rFonts w:cs="Calibri"/>
          <w:b/>
          <w:color w:val="000000" w:themeColor="text1"/>
          <w:u w:val="single"/>
        </w:rPr>
      </w:pPr>
    </w:p>
    <w:p w14:paraId="458F6CEE"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u w:val="single"/>
        </w:rPr>
      </w:pPr>
    </w:p>
    <w:p w14:paraId="2A52D01D" w14:textId="77777777" w:rsidR="001C390E" w:rsidRDefault="000E4BAC">
      <w:pPr>
        <w:pStyle w:val="PargrafodaLista"/>
        <w:overflowPunct w:val="0"/>
        <w:ind w:left="567"/>
        <w:jc w:val="both"/>
      </w:pPr>
      <w:r>
        <w:rPr>
          <w:rFonts w:ascii="Leelawadee UI Semilight" w:hAnsi="Leelawadee UI Semilight" w:cs="Calibri"/>
          <w:b/>
          <w:bCs/>
          <w:color w:val="000000" w:themeColor="text1"/>
        </w:rPr>
        <w:t>1.1.</w:t>
      </w:r>
      <w:r>
        <w:rPr>
          <w:rFonts w:ascii="Leelawadee UI Semilight" w:hAnsi="Leelawadee UI Semilight" w:cs="Calibri"/>
          <w:color w:val="000000" w:themeColor="text1"/>
        </w:rPr>
        <w:t xml:space="preserve"> Aquisição, em caráter emergencial, de </w:t>
      </w:r>
      <w:r>
        <w:rPr>
          <w:rFonts w:ascii="Leelawadee UI Semilight" w:hAnsi="Leelawadee UI Semilight" w:cs="Calibri"/>
          <w:b/>
          <w:bCs/>
          <w:color w:val="000000" w:themeColor="text1"/>
          <w:u w:val="single"/>
        </w:rPr>
        <w:t>AGULHAS E SERINGAS</w:t>
      </w:r>
      <w:r>
        <w:rPr>
          <w:rFonts w:ascii="Leelawadee UI Semilight" w:hAnsi="Leelawadee UI Semilight" w:cs="Calibri"/>
          <w:color w:val="000000" w:themeColor="text1"/>
        </w:rPr>
        <w:t xml:space="preserve">, para atender as necessidades da rede municipal de saúde pelo período de até 180 (cento e oitenta) dias, conforme condições, </w:t>
      </w:r>
      <w:r>
        <w:rPr>
          <w:rFonts w:ascii="Leelawadee UI Semilight" w:hAnsi="Leelawadee UI Semilight" w:cs="Calibri"/>
          <w:color w:val="000000" w:themeColor="text1"/>
        </w:rPr>
        <w:t>especificações, exigências e estimativas estabelecidas nos autos, bem como nas demais cláusulas deste instrumento.</w:t>
      </w:r>
    </w:p>
    <w:p w14:paraId="4606A05B" w14:textId="77777777" w:rsidR="001C390E" w:rsidRDefault="001C390E">
      <w:pPr>
        <w:pStyle w:val="PargrafodaLista"/>
        <w:overflowPunct w:val="0"/>
        <w:ind w:left="0"/>
        <w:jc w:val="both"/>
        <w:rPr>
          <w:rFonts w:ascii="Leelawadee UI Semilight" w:hAnsi="Leelawadee UI Semilight" w:cs="Calibri"/>
          <w:color w:val="000000" w:themeColor="text1"/>
        </w:rPr>
      </w:pPr>
    </w:p>
    <w:p w14:paraId="0742A944" w14:textId="77777777" w:rsidR="001C390E" w:rsidRDefault="000E4BAC">
      <w:pPr>
        <w:pStyle w:val="PargrafodaLista"/>
        <w:overflowPunct w:val="0"/>
        <w:ind w:left="567"/>
        <w:jc w:val="both"/>
      </w:pPr>
      <w:r>
        <w:rPr>
          <w:rFonts w:ascii="Leelawadee UI Semilight" w:hAnsi="Leelawadee UI Semilight" w:cs="Calibri"/>
          <w:b/>
          <w:bCs/>
          <w:color w:val="000000" w:themeColor="text1"/>
        </w:rPr>
        <w:t>1.2.</w:t>
      </w:r>
      <w:r>
        <w:rPr>
          <w:rFonts w:ascii="Leelawadee UI Semilight" w:hAnsi="Leelawadee UI Semilight" w:cs="Calibri"/>
          <w:color w:val="000000" w:themeColor="text1"/>
        </w:rPr>
        <w:t xml:space="preserve"> </w:t>
      </w:r>
      <w:r>
        <w:rPr>
          <w:rFonts w:ascii="Leelawadee UI Semilight" w:hAnsi="Leelawadee UI Semilight" w:cs="Calibri"/>
          <w:b/>
          <w:bCs/>
          <w:color w:val="000000" w:themeColor="text1"/>
        </w:rPr>
        <w:t>Requisitantes:</w:t>
      </w:r>
      <w:r>
        <w:rPr>
          <w:rFonts w:ascii="Leelawadee UI Semilight" w:hAnsi="Leelawadee UI Semilight" w:cs="Calibri"/>
          <w:color w:val="000000" w:themeColor="text1"/>
        </w:rPr>
        <w:t xml:space="preserve">  Hospital Municipal Raul Sertã;</w:t>
      </w:r>
    </w:p>
    <w:p w14:paraId="23643FE4"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Hospital Maternidade Dr. Mário Dutra de Castro;</w:t>
      </w:r>
    </w:p>
    <w:p w14:paraId="57F3CB6B"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w:t>
      </w:r>
      <w:r>
        <w:rPr>
          <w:rFonts w:ascii="Leelawadee UI Semilight" w:hAnsi="Leelawadee UI Semilight" w:cs="Calibri"/>
          <w:color w:val="000000" w:themeColor="text1"/>
        </w:rPr>
        <w:t xml:space="preserve">                                    Subsecretaria de Atenção Básica;</w:t>
      </w:r>
    </w:p>
    <w:p w14:paraId="3ECFAD8D"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Subsecretaria de Atenção Básica/Imunização;</w:t>
      </w:r>
    </w:p>
    <w:p w14:paraId="4041C05B"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Programa Melhor em Casa;</w:t>
      </w:r>
    </w:p>
    <w:p w14:paraId="357D3D7F"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Estr</w:t>
      </w:r>
      <w:r>
        <w:rPr>
          <w:rFonts w:ascii="Leelawadee UI Semilight" w:hAnsi="Leelawadee UI Semilight" w:cs="Calibri"/>
          <w:color w:val="000000" w:themeColor="text1"/>
        </w:rPr>
        <w:t>atégia de Saúde da família;</w:t>
      </w:r>
    </w:p>
    <w:p w14:paraId="20AD1432"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CAPS;</w:t>
      </w:r>
    </w:p>
    <w:p w14:paraId="2AEC7A96" w14:textId="77777777" w:rsidR="001C390E" w:rsidRDefault="000E4BAC">
      <w:pPr>
        <w:pStyle w:val="PargrafodaLista"/>
        <w:overflowPunct w:val="0"/>
        <w:ind w:left="0"/>
        <w:jc w:val="both"/>
      </w:pPr>
      <w:r>
        <w:rPr>
          <w:rFonts w:ascii="Leelawadee UI Semilight" w:hAnsi="Leelawadee UI Semilight" w:cs="Calibri"/>
          <w:color w:val="000000" w:themeColor="text1"/>
        </w:rPr>
        <w:t xml:space="preserve">                                     Subsecretaria de Vigilância em Saúde/ Vigilância Ambiental;</w:t>
      </w:r>
    </w:p>
    <w:p w14:paraId="4D279DB7" w14:textId="77777777" w:rsidR="001C390E" w:rsidRDefault="001C390E">
      <w:pPr>
        <w:pStyle w:val="PargrafodaLista"/>
        <w:overflowPunct w:val="0"/>
        <w:ind w:left="0"/>
        <w:jc w:val="both"/>
        <w:rPr>
          <w:rFonts w:ascii="Leelawadee UI Semilight" w:hAnsi="Leelawadee UI Semilight" w:cs="Calibri"/>
          <w:color w:val="000000" w:themeColor="text1"/>
        </w:rPr>
      </w:pPr>
    </w:p>
    <w:p w14:paraId="03DA4B6D" w14:textId="77777777" w:rsidR="001C390E" w:rsidRDefault="000E4BAC">
      <w:pPr>
        <w:pStyle w:val="PargrafodaLista"/>
        <w:overflowPunct w:val="0"/>
        <w:ind w:left="567"/>
        <w:jc w:val="both"/>
        <w:rPr>
          <w:rFonts w:ascii="Leelawadee UI Semilight" w:hAnsi="Leelawadee UI Semilight" w:cs="Calibri"/>
          <w:color w:val="000000" w:themeColor="text1"/>
        </w:rPr>
      </w:pPr>
      <w:r>
        <w:rPr>
          <w:rFonts w:ascii="Leelawadee UI Semilight" w:hAnsi="Leelawadee UI Semilight" w:cs="Calibri"/>
          <w:b/>
          <w:bCs/>
          <w:color w:val="000000" w:themeColor="text1"/>
        </w:rPr>
        <w:t>1.3.</w:t>
      </w:r>
      <w:r>
        <w:rPr>
          <w:rFonts w:ascii="Leelawadee UI Semilight" w:hAnsi="Leelawadee UI Semilight" w:cs="Calibri"/>
          <w:color w:val="000000" w:themeColor="text1"/>
        </w:rPr>
        <w:t xml:space="preserve"> </w:t>
      </w:r>
      <w:r>
        <w:rPr>
          <w:rFonts w:ascii="Leelawadee UI Semilight" w:hAnsi="Leelawadee UI Semilight" w:cs="Calibri"/>
          <w:b/>
          <w:bCs/>
          <w:color w:val="000000" w:themeColor="text1"/>
        </w:rPr>
        <w:t xml:space="preserve">Fundamentação legal: </w:t>
      </w:r>
      <w:r>
        <w:rPr>
          <w:rFonts w:ascii="Leelawadee UI Semilight" w:hAnsi="Leelawadee UI Semilight" w:cs="Calibri"/>
          <w:color w:val="000000" w:themeColor="text1"/>
        </w:rPr>
        <w:t>Dispensa de Licitação, nos termos do art. 24, inciso IV da L</w:t>
      </w:r>
      <w:r>
        <w:rPr>
          <w:rFonts w:ascii="Leelawadee UI Semilight" w:hAnsi="Leelawadee UI Semilight" w:cs="Calibri"/>
          <w:color w:val="000000" w:themeColor="text1"/>
        </w:rPr>
        <w:t>ei 8.666/93;</w:t>
      </w:r>
    </w:p>
    <w:p w14:paraId="688C552F" w14:textId="77777777" w:rsidR="001C390E" w:rsidRDefault="001C390E">
      <w:pPr>
        <w:pStyle w:val="PargrafodaLista"/>
        <w:overflowPunct w:val="0"/>
        <w:ind w:left="0"/>
        <w:jc w:val="both"/>
        <w:rPr>
          <w:rFonts w:ascii="Leelawadee UI Semilight" w:hAnsi="Leelawadee UI Semilight" w:cs="Calibri"/>
          <w:color w:val="000000" w:themeColor="text1"/>
        </w:rPr>
      </w:pPr>
    </w:p>
    <w:p w14:paraId="6AACDBF1"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1.4. Período: </w:t>
      </w:r>
      <w:r>
        <w:rPr>
          <w:rFonts w:ascii="Leelawadee UI Semilight" w:hAnsi="Leelawadee UI Semilight" w:cs="Calibri"/>
          <w:color w:val="000000" w:themeColor="text1"/>
        </w:rPr>
        <w:t>A</w:t>
      </w:r>
      <w:r>
        <w:rPr>
          <w:rFonts w:ascii="Leelawadee UI Semilight" w:hAnsi="Leelawadee UI Semilight" w:cs="Calibri"/>
          <w:color w:val="000000" w:themeColor="text1"/>
        </w:rPr>
        <w:t>té 180 (cento e oitenta) dias;</w:t>
      </w:r>
    </w:p>
    <w:p w14:paraId="047E8DA9" w14:textId="77777777" w:rsidR="001C390E" w:rsidRDefault="001C390E">
      <w:pPr>
        <w:pStyle w:val="PargrafodaLista"/>
        <w:overflowPunct w:val="0"/>
        <w:ind w:left="0"/>
        <w:jc w:val="both"/>
        <w:rPr>
          <w:rFonts w:ascii="Leelawadee UI Semilight" w:hAnsi="Leelawadee UI Semilight" w:cs="Calibri"/>
          <w:color w:val="000000" w:themeColor="text1"/>
        </w:rPr>
      </w:pPr>
    </w:p>
    <w:p w14:paraId="060D4F76" w14:textId="77777777" w:rsidR="001C390E" w:rsidRDefault="000E4BAC">
      <w:pPr>
        <w:pStyle w:val="PargrafodaLista"/>
        <w:overflowPunct w:val="0"/>
        <w:ind w:left="567"/>
        <w:jc w:val="both"/>
        <w:rPr>
          <w:rFonts w:ascii="Leelawadee UI Semilight" w:hAnsi="Leelawadee UI Semilight" w:cs="Calibri"/>
          <w:color w:val="000000" w:themeColor="text1"/>
        </w:rPr>
      </w:pPr>
      <w:r>
        <w:rPr>
          <w:rFonts w:ascii="Leelawadee UI Semilight" w:hAnsi="Leelawadee UI Semilight" w:cs="Calibri"/>
          <w:b/>
          <w:bCs/>
          <w:color w:val="000000" w:themeColor="text1"/>
        </w:rPr>
        <w:t>1.5. Tipo:</w:t>
      </w:r>
      <w:r>
        <w:rPr>
          <w:rFonts w:ascii="Leelawadee UI Semilight" w:hAnsi="Leelawadee UI Semilight" w:cs="Calibri"/>
          <w:color w:val="000000" w:themeColor="text1"/>
        </w:rPr>
        <w:t xml:space="preserve"> Menor preço, nos termos da Lei 8.666/93;</w:t>
      </w:r>
    </w:p>
    <w:p w14:paraId="47AE04C9" w14:textId="77777777" w:rsidR="001C390E" w:rsidRDefault="001C390E">
      <w:pPr>
        <w:pStyle w:val="PargrafodaLista"/>
        <w:overflowPunct w:val="0"/>
        <w:ind w:left="0"/>
        <w:jc w:val="both"/>
        <w:rPr>
          <w:rFonts w:ascii="Leelawadee UI Semilight" w:hAnsi="Leelawadee UI Semilight" w:cs="Calibri"/>
          <w:color w:val="000000" w:themeColor="text1"/>
        </w:rPr>
      </w:pPr>
    </w:p>
    <w:p w14:paraId="79FA5F38" w14:textId="77777777" w:rsidR="001C390E" w:rsidRDefault="001C390E">
      <w:pPr>
        <w:pStyle w:val="PargrafodaLista"/>
        <w:overflowPunct w:val="0"/>
        <w:ind w:left="0"/>
        <w:jc w:val="both"/>
        <w:rPr>
          <w:rFonts w:ascii="Leelawadee UI Semilight" w:hAnsi="Leelawadee UI Semilight" w:cs="Calibri"/>
          <w:color w:val="000000" w:themeColor="text1"/>
        </w:rPr>
      </w:pPr>
    </w:p>
    <w:p w14:paraId="1523DD22" w14:textId="77777777" w:rsidR="001C390E" w:rsidRDefault="001C390E">
      <w:pPr>
        <w:pStyle w:val="PargrafodaLista"/>
        <w:overflowPunct w:val="0"/>
        <w:ind w:left="0"/>
        <w:jc w:val="both"/>
        <w:rPr>
          <w:rFonts w:ascii="Leelawadee UI Semilight" w:hAnsi="Leelawadee UI Semilight" w:cs="Calibri"/>
          <w:color w:val="000000" w:themeColor="text1"/>
        </w:rPr>
      </w:pPr>
    </w:p>
    <w:p w14:paraId="1BE72983" w14:textId="77777777" w:rsidR="001C390E" w:rsidRDefault="000E4BAC">
      <w:pPr>
        <w:pStyle w:val="PargrafodaLista"/>
        <w:overflowPunct w:val="0"/>
        <w:ind w:left="0"/>
        <w:jc w:val="both"/>
        <w:rPr>
          <w:rFonts w:ascii="Leelawadee UI Semilight" w:hAnsi="Leelawadee UI Semilight"/>
          <w:u w:val="single"/>
        </w:rPr>
      </w:pPr>
      <w:r>
        <w:rPr>
          <w:rFonts w:ascii="Leelawadee UI Semilight" w:hAnsi="Leelawadee UI Semilight" w:cs="Calibri"/>
          <w:b/>
          <w:color w:val="000000" w:themeColor="text1"/>
          <w:u w:val="single"/>
        </w:rPr>
        <w:t>2. DA AQUISIÇÃO</w:t>
      </w:r>
    </w:p>
    <w:p w14:paraId="0E3036FF" w14:textId="77777777" w:rsidR="001C390E" w:rsidRDefault="001C390E">
      <w:pPr>
        <w:pStyle w:val="PargrafodaLista"/>
        <w:overflowPunct w:val="0"/>
        <w:ind w:left="0"/>
        <w:jc w:val="both"/>
        <w:rPr>
          <w:rFonts w:cs="Calibri"/>
          <w:b/>
          <w:color w:val="000000" w:themeColor="text1"/>
        </w:rPr>
      </w:pPr>
    </w:p>
    <w:p w14:paraId="6ABA9526" w14:textId="77777777" w:rsidR="001C390E" w:rsidRDefault="001C390E">
      <w:pPr>
        <w:pStyle w:val="PargrafodaLista"/>
        <w:overflowPunct w:val="0"/>
        <w:ind w:left="0"/>
        <w:jc w:val="both"/>
        <w:rPr>
          <w:rFonts w:cs="Calibri"/>
          <w:b/>
          <w:color w:val="000000" w:themeColor="text1"/>
        </w:rPr>
      </w:pPr>
    </w:p>
    <w:p w14:paraId="12F8BBB5" w14:textId="77777777" w:rsidR="001C390E" w:rsidRDefault="001C390E">
      <w:pPr>
        <w:pStyle w:val="PargrafodaLista"/>
        <w:tabs>
          <w:tab w:val="left" w:pos="567"/>
        </w:tabs>
        <w:overflowPunct w:val="0"/>
        <w:spacing w:line="192" w:lineRule="auto"/>
        <w:jc w:val="both"/>
        <w:rPr>
          <w:rFonts w:ascii="Leelawadee UI Semilight" w:hAnsi="Leelawadee UI Semilight" w:cs="Arial"/>
          <w:b/>
          <w:color w:val="000000" w:themeColor="text1"/>
          <w:u w:val="single"/>
        </w:rPr>
      </w:pPr>
    </w:p>
    <w:p w14:paraId="6B45CD9E" w14:textId="77777777" w:rsidR="001C390E" w:rsidRDefault="000E4BAC">
      <w:pPr>
        <w:pStyle w:val="PargrafodaLista"/>
        <w:overflowPunct w:val="0"/>
        <w:ind w:left="567"/>
        <w:jc w:val="both"/>
      </w:pPr>
      <w:r>
        <w:rPr>
          <w:rFonts w:ascii="Leelawadee UI Semilight" w:hAnsi="Leelawadee UI Semilight" w:cs="Calibri"/>
          <w:b/>
          <w:bCs/>
          <w:color w:val="000000" w:themeColor="text1"/>
        </w:rPr>
        <w:t>2.1.</w:t>
      </w:r>
      <w:r>
        <w:rPr>
          <w:rFonts w:ascii="Leelawadee UI Semilight" w:hAnsi="Leelawadee UI Semilight" w:cs="Calibri"/>
          <w:color w:val="000000" w:themeColor="text1"/>
        </w:rPr>
        <w:t xml:space="preserve"> A tabela a seguir demonstra detalhadamente o objeto do presente Termo de Referência, com seus respectivos itens e quantitativos:</w:t>
      </w:r>
    </w:p>
    <w:p w14:paraId="6FEE0F72" w14:textId="77777777" w:rsidR="001C390E" w:rsidRDefault="001C390E">
      <w:pPr>
        <w:pStyle w:val="PargrafodaLista"/>
        <w:overflowPunct w:val="0"/>
        <w:ind w:left="0"/>
        <w:jc w:val="both"/>
        <w:rPr>
          <w:rFonts w:ascii="Leelawadee UI Semilight" w:hAnsi="Leelawadee UI Semilight" w:cs="Calibri"/>
          <w:color w:val="000000" w:themeColor="text1"/>
        </w:rPr>
      </w:pPr>
    </w:p>
    <w:p w14:paraId="1AD37BBB" w14:textId="77777777" w:rsidR="001C390E" w:rsidRDefault="001C390E">
      <w:pPr>
        <w:pStyle w:val="PargrafodaLista"/>
        <w:overflowPunct w:val="0"/>
        <w:ind w:left="0"/>
        <w:jc w:val="both"/>
        <w:rPr>
          <w:rFonts w:ascii="Leelawadee UI Semilight" w:hAnsi="Leelawadee UI Semilight" w:cs="Calibri"/>
          <w:color w:val="000000" w:themeColor="text1"/>
        </w:rPr>
      </w:pPr>
    </w:p>
    <w:p w14:paraId="3E3E7D64" w14:textId="77777777" w:rsidR="001C390E" w:rsidRDefault="001C390E">
      <w:pPr>
        <w:pStyle w:val="PargrafodaLista"/>
        <w:overflowPunct w:val="0"/>
        <w:ind w:left="0"/>
        <w:jc w:val="both"/>
        <w:rPr>
          <w:rFonts w:ascii="Leelawadee UI Semilight" w:hAnsi="Leelawadee UI Semilight" w:cs="Calibri"/>
          <w:color w:val="000000" w:themeColor="text1"/>
        </w:rPr>
      </w:pPr>
    </w:p>
    <w:p w14:paraId="7E5D319A" w14:textId="77777777" w:rsidR="001C390E" w:rsidRDefault="001C390E">
      <w:pPr>
        <w:pStyle w:val="PargrafodaLista"/>
        <w:overflowPunct w:val="0"/>
        <w:jc w:val="both"/>
        <w:rPr>
          <w:rFonts w:ascii="Leelawadee UI Semilight" w:hAnsi="Leelawadee UI Semilight"/>
        </w:rPr>
      </w:pPr>
    </w:p>
    <w:tbl>
      <w:tblPr>
        <w:tblW w:w="9975" w:type="dxa"/>
        <w:tblInd w:w="-135" w:type="dxa"/>
        <w:tblBorders>
          <w:top w:val="single" w:sz="4" w:space="0" w:color="000000"/>
          <w:left w:val="single" w:sz="4" w:space="0" w:color="000000"/>
          <w:bottom w:val="single" w:sz="4" w:space="0" w:color="000000"/>
          <w:insideH w:val="single" w:sz="4" w:space="0" w:color="000000"/>
        </w:tblBorders>
        <w:tblCellMar>
          <w:top w:w="55" w:type="dxa"/>
          <w:bottom w:w="55" w:type="dxa"/>
        </w:tblCellMar>
        <w:tblLook w:val="04A0" w:firstRow="1" w:lastRow="0" w:firstColumn="1" w:lastColumn="0" w:noHBand="0" w:noVBand="1"/>
      </w:tblPr>
      <w:tblGrid>
        <w:gridCol w:w="1185"/>
        <w:gridCol w:w="1287"/>
        <w:gridCol w:w="4516"/>
        <w:gridCol w:w="1245"/>
        <w:gridCol w:w="1742"/>
      </w:tblGrid>
      <w:tr w:rsidR="001C390E" w14:paraId="5C8D1EDB" w14:textId="77777777">
        <w:trPr>
          <w:trHeight w:val="390"/>
        </w:trPr>
        <w:tc>
          <w:tcPr>
            <w:tcW w:w="1185" w:type="dxa"/>
            <w:tcBorders>
              <w:top w:val="single" w:sz="4" w:space="0" w:color="000000"/>
              <w:left w:val="single" w:sz="4" w:space="0" w:color="000000"/>
              <w:bottom w:val="single" w:sz="4" w:space="0" w:color="000000"/>
            </w:tcBorders>
            <w:shd w:val="clear" w:color="auto" w:fill="D8D8D8" w:themeFill="background1" w:themeFillShade="D8"/>
            <w:vAlign w:val="center"/>
          </w:tcPr>
          <w:p w14:paraId="5844DDB3" w14:textId="77777777" w:rsidR="001C390E" w:rsidRDefault="000E4BAC">
            <w:pPr>
              <w:pStyle w:val="PargrafodaLista"/>
              <w:ind w:left="0"/>
              <w:jc w:val="center"/>
              <w:rPr>
                <w:rFonts w:ascii="Leelawadee UI Semilight" w:hAnsi="Leelawadee UI Semilight"/>
              </w:rPr>
            </w:pPr>
            <w:r>
              <w:rPr>
                <w:rFonts w:ascii="Leelawadee UI Semilight" w:hAnsi="Leelawadee UI Semilight"/>
                <w:b/>
              </w:rPr>
              <w:lastRenderedPageBreak/>
              <w:t xml:space="preserve"> ITEM</w:t>
            </w:r>
          </w:p>
        </w:tc>
        <w:tc>
          <w:tcPr>
            <w:tcW w:w="1287" w:type="dxa"/>
            <w:tcBorders>
              <w:top w:val="single" w:sz="4" w:space="0" w:color="000000"/>
              <w:left w:val="single" w:sz="4" w:space="0" w:color="000000"/>
              <w:bottom w:val="single" w:sz="4" w:space="0" w:color="000000"/>
            </w:tcBorders>
            <w:shd w:val="clear" w:color="auto" w:fill="D8D8D8" w:themeFill="background1" w:themeFillShade="D8"/>
            <w:vAlign w:val="center"/>
          </w:tcPr>
          <w:p w14:paraId="64FA0680" w14:textId="77777777" w:rsidR="001C390E" w:rsidRDefault="000E4BAC">
            <w:pPr>
              <w:pStyle w:val="PargrafodaLista"/>
              <w:ind w:left="0"/>
              <w:jc w:val="center"/>
              <w:rPr>
                <w:rFonts w:ascii="Leelawadee UI Semilight" w:hAnsi="Leelawadee UI Semilight"/>
              </w:rPr>
            </w:pPr>
            <w:r>
              <w:rPr>
                <w:rFonts w:ascii="Leelawadee UI Semilight" w:hAnsi="Leelawadee UI Semilight"/>
                <w:b/>
              </w:rPr>
              <w:t>CÓDIGO</w:t>
            </w:r>
          </w:p>
        </w:tc>
        <w:tc>
          <w:tcPr>
            <w:tcW w:w="4516" w:type="dxa"/>
            <w:tcBorders>
              <w:top w:val="single" w:sz="4" w:space="0" w:color="000000"/>
              <w:left w:val="single" w:sz="4" w:space="0" w:color="000000"/>
              <w:bottom w:val="single" w:sz="4" w:space="0" w:color="000000"/>
            </w:tcBorders>
            <w:shd w:val="clear" w:color="auto" w:fill="D8D8D8" w:themeFill="background1" w:themeFillShade="D8"/>
            <w:vAlign w:val="center"/>
          </w:tcPr>
          <w:p w14:paraId="66D83A9C" w14:textId="77777777" w:rsidR="001C390E" w:rsidRDefault="000E4BAC">
            <w:pPr>
              <w:pStyle w:val="PargrafodaLista"/>
              <w:ind w:left="0"/>
              <w:jc w:val="center"/>
              <w:rPr>
                <w:rFonts w:ascii="Leelawadee UI Semilight" w:hAnsi="Leelawadee UI Semilight"/>
              </w:rPr>
            </w:pPr>
            <w:r>
              <w:rPr>
                <w:rFonts w:ascii="Leelawadee UI Semilight" w:hAnsi="Leelawadee UI Semilight"/>
                <w:b/>
              </w:rPr>
              <w:t xml:space="preserve"> DESCRIÇÃO DO MATERIAL</w:t>
            </w:r>
          </w:p>
        </w:tc>
        <w:tc>
          <w:tcPr>
            <w:tcW w:w="1245" w:type="dxa"/>
            <w:tcBorders>
              <w:top w:val="single" w:sz="4" w:space="0" w:color="000000"/>
              <w:left w:val="single" w:sz="4" w:space="0" w:color="000000"/>
              <w:bottom w:val="single" w:sz="4" w:space="0" w:color="000000"/>
            </w:tcBorders>
            <w:shd w:val="clear" w:color="auto" w:fill="D8D8D8" w:themeFill="background1" w:themeFillShade="D8"/>
            <w:vAlign w:val="center"/>
          </w:tcPr>
          <w:p w14:paraId="104D51E9" w14:textId="77777777" w:rsidR="001C390E" w:rsidRDefault="000E4BAC">
            <w:pPr>
              <w:pStyle w:val="PargrafodaLista"/>
              <w:ind w:left="0"/>
              <w:jc w:val="center"/>
              <w:rPr>
                <w:rFonts w:ascii="Leelawadee UI Semilight" w:hAnsi="Leelawadee UI Semilight"/>
              </w:rPr>
            </w:pPr>
            <w:r>
              <w:rPr>
                <w:rFonts w:ascii="Leelawadee UI Semilight" w:hAnsi="Leelawadee UI Semilight"/>
                <w:b/>
              </w:rPr>
              <w:t>U/C</w:t>
            </w:r>
          </w:p>
        </w:tc>
        <w:tc>
          <w:tcPr>
            <w:tcW w:w="1742"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14C05F4" w14:textId="77777777" w:rsidR="001C390E" w:rsidRDefault="000E4BAC">
            <w:pPr>
              <w:pStyle w:val="PargrafodaLista"/>
              <w:ind w:left="0"/>
              <w:jc w:val="center"/>
              <w:rPr>
                <w:rFonts w:ascii="Leelawadee UI Semilight" w:hAnsi="Leelawadee UI Semilight"/>
              </w:rPr>
            </w:pPr>
            <w:r>
              <w:rPr>
                <w:rFonts w:ascii="Leelawadee UI Semilight" w:hAnsi="Leelawadee UI Semilight"/>
                <w:b/>
              </w:rPr>
              <w:t>QUANT.</w:t>
            </w:r>
          </w:p>
        </w:tc>
      </w:tr>
      <w:tr w:rsidR="001C390E" w14:paraId="0DD40C93" w14:textId="77777777">
        <w:trPr>
          <w:trHeight w:hRule="exact" w:val="1826"/>
        </w:trPr>
        <w:tc>
          <w:tcPr>
            <w:tcW w:w="1185" w:type="dxa"/>
            <w:tcBorders>
              <w:top w:val="single" w:sz="4" w:space="0" w:color="000000"/>
              <w:left w:val="single" w:sz="4" w:space="0" w:color="000000"/>
              <w:bottom w:val="single" w:sz="4" w:space="0" w:color="000000"/>
            </w:tcBorders>
            <w:shd w:val="clear" w:color="auto" w:fill="auto"/>
            <w:vAlign w:val="center"/>
          </w:tcPr>
          <w:p w14:paraId="2CE5A0C3" w14:textId="77777777" w:rsidR="001C390E" w:rsidRDefault="000E4BAC">
            <w:pPr>
              <w:jc w:val="center"/>
              <w:rPr>
                <w:rFonts w:ascii="Leelawadee UI Semilight" w:hAnsi="Leelawadee UI Semilight"/>
                <w:b/>
                <w:bCs/>
              </w:rPr>
            </w:pPr>
            <w:r>
              <w:rPr>
                <w:rFonts w:ascii="Leelawadee UI Semilight" w:hAnsi="Leelawadee UI Semilight"/>
                <w:b/>
                <w:bCs/>
              </w:rPr>
              <w:t>1</w:t>
            </w:r>
          </w:p>
        </w:tc>
        <w:tc>
          <w:tcPr>
            <w:tcW w:w="1287" w:type="dxa"/>
            <w:tcBorders>
              <w:top w:val="single" w:sz="4" w:space="0" w:color="000000"/>
              <w:left w:val="single" w:sz="4" w:space="0" w:color="000000"/>
              <w:bottom w:val="single" w:sz="4" w:space="0" w:color="000000"/>
            </w:tcBorders>
            <w:shd w:val="clear" w:color="auto" w:fill="auto"/>
            <w:vAlign w:val="center"/>
          </w:tcPr>
          <w:p w14:paraId="005518AF" w14:textId="77777777" w:rsidR="001C390E" w:rsidRDefault="000E4BAC">
            <w:pPr>
              <w:jc w:val="center"/>
              <w:rPr>
                <w:rFonts w:ascii="Leelawadee UI Semilight" w:hAnsi="Leelawadee UI Semilight"/>
                <w:b/>
                <w:bCs/>
              </w:rPr>
            </w:pPr>
            <w:r>
              <w:rPr>
                <w:rFonts w:ascii="Leelawadee UI Semilight" w:hAnsi="Leelawadee UI Semilight"/>
                <w:b/>
                <w:bCs/>
                <w:color w:val="000000"/>
              </w:rPr>
              <w:t>279638</w:t>
            </w:r>
          </w:p>
          <w:p w14:paraId="5BA09BC2" w14:textId="77777777" w:rsidR="001C390E" w:rsidRDefault="001C390E">
            <w:pPr>
              <w:jc w:val="center"/>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3B84456F" w14:textId="77777777" w:rsidR="001C390E" w:rsidRDefault="000E4BAC">
            <w:pPr>
              <w:jc w:val="both"/>
              <w:rPr>
                <w:rFonts w:ascii="Leelawadee UI Semilight" w:hAnsi="Leelawadee UI Semilight"/>
                <w:b/>
                <w:bCs/>
              </w:rPr>
            </w:pPr>
            <w:r>
              <w:rPr>
                <w:rFonts w:ascii="Leelawadee UI Semilight" w:hAnsi="Leelawadee UI Semilight"/>
                <w:b/>
                <w:bCs/>
              </w:rPr>
              <w:t xml:space="preserve">Agulha descartável 13 x 4,5, cx. c/ 100 unid. / Bisel simples com afiação adequada / cânula siliconizada / canhão com encaixe para seringas de bico slip ou luer lock. </w:t>
            </w:r>
          </w:p>
          <w:p w14:paraId="5C688106"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302AAAE2" w14:textId="77777777" w:rsidR="001C390E" w:rsidRDefault="000E4BAC">
            <w:pPr>
              <w:jc w:val="center"/>
              <w:rPr>
                <w:rFonts w:ascii="Leelawadee UI Semilight" w:hAnsi="Leelawadee UI Semilight"/>
                <w:b/>
                <w:bCs/>
              </w:rPr>
            </w:pPr>
            <w:r>
              <w:rPr>
                <w:rFonts w:ascii="Leelawadee UI Semilight" w:hAnsi="Leelawadee UI Semilight"/>
                <w:b/>
                <w:bCs/>
              </w:rPr>
              <w:t>CAIXA</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628F" w14:textId="77777777" w:rsidR="001C390E" w:rsidRDefault="000E4BAC">
            <w:pPr>
              <w:jc w:val="center"/>
              <w:rPr>
                <w:rFonts w:ascii="Leelawadee UI Semilight" w:hAnsi="Leelawadee UI Semilight"/>
                <w:b/>
                <w:bCs/>
              </w:rPr>
            </w:pPr>
            <w:r>
              <w:rPr>
                <w:rFonts w:ascii="Leelawadee UI Semilight" w:hAnsi="Leelawadee UI Semilight"/>
                <w:b/>
                <w:bCs/>
              </w:rPr>
              <w:t>1106</w:t>
            </w:r>
          </w:p>
        </w:tc>
      </w:tr>
      <w:tr w:rsidR="001C390E" w14:paraId="53494484" w14:textId="77777777">
        <w:trPr>
          <w:trHeight w:hRule="exact" w:val="1815"/>
        </w:trPr>
        <w:tc>
          <w:tcPr>
            <w:tcW w:w="1185" w:type="dxa"/>
            <w:tcBorders>
              <w:top w:val="single" w:sz="4" w:space="0" w:color="000000"/>
              <w:left w:val="single" w:sz="4" w:space="0" w:color="000000"/>
              <w:bottom w:val="single" w:sz="4" w:space="0" w:color="000000"/>
            </w:tcBorders>
            <w:shd w:val="clear" w:color="auto" w:fill="auto"/>
            <w:vAlign w:val="center"/>
          </w:tcPr>
          <w:p w14:paraId="1AF32A5D" w14:textId="77777777" w:rsidR="001C390E" w:rsidRDefault="000E4BAC">
            <w:pPr>
              <w:jc w:val="center"/>
              <w:rPr>
                <w:rFonts w:ascii="Leelawadee UI Semilight" w:hAnsi="Leelawadee UI Semilight"/>
                <w:b/>
                <w:bCs/>
              </w:rPr>
            </w:pPr>
            <w:r>
              <w:rPr>
                <w:rFonts w:ascii="Leelawadee UI Semilight" w:hAnsi="Leelawadee UI Semilight"/>
                <w:b/>
                <w:bCs/>
              </w:rPr>
              <w:t>2</w:t>
            </w:r>
          </w:p>
        </w:tc>
        <w:tc>
          <w:tcPr>
            <w:tcW w:w="1287" w:type="dxa"/>
            <w:tcBorders>
              <w:top w:val="single" w:sz="4" w:space="0" w:color="000000"/>
              <w:left w:val="single" w:sz="4" w:space="0" w:color="000000"/>
              <w:bottom w:val="single" w:sz="4" w:space="0" w:color="000000"/>
            </w:tcBorders>
            <w:shd w:val="clear" w:color="auto" w:fill="auto"/>
            <w:vAlign w:val="center"/>
          </w:tcPr>
          <w:p w14:paraId="7DACE5C8" w14:textId="77777777" w:rsidR="001C390E" w:rsidRDefault="000E4BAC">
            <w:pPr>
              <w:jc w:val="center"/>
              <w:rPr>
                <w:rFonts w:ascii="Leelawadee UI Semilight" w:hAnsi="Leelawadee UI Semilight"/>
                <w:b/>
                <w:bCs/>
              </w:rPr>
            </w:pPr>
            <w:r>
              <w:rPr>
                <w:rFonts w:ascii="Leelawadee UI Semilight" w:hAnsi="Leelawadee UI Semilight"/>
                <w:b/>
                <w:bCs/>
                <w:color w:val="000000"/>
              </w:rPr>
              <w:t>468908</w:t>
            </w:r>
          </w:p>
          <w:p w14:paraId="6CF82C1B" w14:textId="77777777" w:rsidR="001C390E" w:rsidRDefault="001C390E">
            <w:pPr>
              <w:jc w:val="center"/>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07C0EACB" w14:textId="77777777" w:rsidR="001C390E" w:rsidRDefault="000E4BAC">
            <w:pPr>
              <w:jc w:val="both"/>
              <w:rPr>
                <w:rFonts w:ascii="Leelawadee UI Semilight" w:hAnsi="Leelawadee UI Semilight"/>
                <w:b/>
                <w:bCs/>
              </w:rPr>
            </w:pPr>
            <w:r>
              <w:rPr>
                <w:rFonts w:ascii="Leelawadee UI Semilight" w:hAnsi="Leelawadee UI Semilight"/>
                <w:b/>
                <w:bCs/>
              </w:rPr>
              <w:t xml:space="preserve">Agulha descartável 25 x 07, cx. c/ 100 unid. / Bisel simples com afiação adequada / cânula siliconizada / canhão com encaixe para seringas de bico slip ou luer lock. </w:t>
            </w:r>
          </w:p>
          <w:p w14:paraId="0EFC1F47"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79489CBD" w14:textId="77777777" w:rsidR="001C390E" w:rsidRDefault="000E4BAC">
            <w:pPr>
              <w:jc w:val="center"/>
              <w:rPr>
                <w:rFonts w:ascii="Leelawadee UI Semilight" w:hAnsi="Leelawadee UI Semilight"/>
                <w:b/>
                <w:bCs/>
              </w:rPr>
            </w:pPr>
            <w:r>
              <w:rPr>
                <w:rFonts w:ascii="Leelawadee UI Semilight" w:hAnsi="Leelawadee UI Semilight"/>
                <w:b/>
                <w:bCs/>
              </w:rPr>
              <w:t>CAIXA</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F678" w14:textId="77777777" w:rsidR="001C390E" w:rsidRDefault="000E4BAC">
            <w:pPr>
              <w:jc w:val="center"/>
              <w:rPr>
                <w:rFonts w:ascii="Leelawadee UI Semilight" w:hAnsi="Leelawadee UI Semilight"/>
                <w:b/>
                <w:bCs/>
              </w:rPr>
            </w:pPr>
            <w:r>
              <w:rPr>
                <w:rFonts w:ascii="Leelawadee UI Semilight" w:hAnsi="Leelawadee UI Semilight"/>
                <w:b/>
                <w:bCs/>
              </w:rPr>
              <w:t>7086</w:t>
            </w:r>
          </w:p>
        </w:tc>
      </w:tr>
      <w:tr w:rsidR="001C390E" w14:paraId="62DD1C0F" w14:textId="77777777">
        <w:trPr>
          <w:trHeight w:hRule="exact" w:val="1815"/>
        </w:trPr>
        <w:tc>
          <w:tcPr>
            <w:tcW w:w="1185" w:type="dxa"/>
            <w:tcBorders>
              <w:top w:val="single" w:sz="4" w:space="0" w:color="000000"/>
              <w:left w:val="single" w:sz="4" w:space="0" w:color="000000"/>
              <w:bottom w:val="single" w:sz="4" w:space="0" w:color="000000"/>
            </w:tcBorders>
            <w:shd w:val="clear" w:color="auto" w:fill="auto"/>
            <w:vAlign w:val="center"/>
          </w:tcPr>
          <w:p w14:paraId="3CD65D96" w14:textId="77777777" w:rsidR="001C390E" w:rsidRDefault="000E4BAC">
            <w:pPr>
              <w:jc w:val="center"/>
              <w:rPr>
                <w:rFonts w:ascii="Leelawadee UI Semilight" w:hAnsi="Leelawadee UI Semilight"/>
                <w:b/>
                <w:bCs/>
              </w:rPr>
            </w:pPr>
            <w:r>
              <w:rPr>
                <w:rFonts w:ascii="Leelawadee UI Semilight" w:hAnsi="Leelawadee UI Semilight"/>
                <w:b/>
                <w:bCs/>
              </w:rPr>
              <w:t>3</w:t>
            </w:r>
          </w:p>
        </w:tc>
        <w:tc>
          <w:tcPr>
            <w:tcW w:w="1287" w:type="dxa"/>
            <w:tcBorders>
              <w:top w:val="single" w:sz="4" w:space="0" w:color="000000"/>
              <w:left w:val="single" w:sz="4" w:space="0" w:color="000000"/>
              <w:bottom w:val="single" w:sz="4" w:space="0" w:color="000000"/>
            </w:tcBorders>
            <w:shd w:val="clear" w:color="auto" w:fill="auto"/>
            <w:vAlign w:val="center"/>
          </w:tcPr>
          <w:p w14:paraId="06D110F9" w14:textId="77777777" w:rsidR="001C390E" w:rsidRDefault="000E4BAC">
            <w:pPr>
              <w:spacing w:line="259" w:lineRule="auto"/>
              <w:rPr>
                <w:rFonts w:ascii="Leelawadee UI Semilight" w:hAnsi="Leelawadee UI Semilight"/>
                <w:b/>
                <w:bCs/>
              </w:rPr>
            </w:pPr>
            <w:r>
              <w:rPr>
                <w:rFonts w:ascii="Leelawadee UI Semilight" w:hAnsi="Leelawadee UI Semilight"/>
                <w:b/>
                <w:bCs/>
                <w:color w:val="000000"/>
              </w:rPr>
              <w:t>397511</w:t>
            </w:r>
          </w:p>
          <w:p w14:paraId="1D84CCE4" w14:textId="77777777" w:rsidR="001C390E" w:rsidRDefault="001C390E">
            <w:pPr>
              <w:spacing w:line="259" w:lineRule="auto"/>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0AB515A8" w14:textId="77777777" w:rsidR="001C390E" w:rsidRDefault="000E4BAC">
            <w:pPr>
              <w:jc w:val="both"/>
              <w:rPr>
                <w:rFonts w:ascii="Leelawadee UI Semilight" w:hAnsi="Leelawadee UI Semilight"/>
                <w:b/>
                <w:bCs/>
              </w:rPr>
            </w:pPr>
            <w:r>
              <w:rPr>
                <w:rFonts w:ascii="Leelawadee UI Semilight" w:hAnsi="Leelawadee UI Semilight"/>
                <w:b/>
                <w:bCs/>
              </w:rPr>
              <w:t xml:space="preserve">Agulha descartável 40 x 12, cx. c/ 100 unid. / Bisel simples com afiação adequada / cânula siliconizada / canhão com encaixe para seringas de bico slip ou luer lock. </w:t>
            </w:r>
          </w:p>
          <w:p w14:paraId="600C84CD"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5B4FA435"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CAIXA</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6923"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5179</w:t>
            </w:r>
          </w:p>
        </w:tc>
      </w:tr>
      <w:tr w:rsidR="001C390E" w14:paraId="5BE7E278" w14:textId="77777777">
        <w:trPr>
          <w:trHeight w:hRule="exact" w:val="3120"/>
        </w:trPr>
        <w:tc>
          <w:tcPr>
            <w:tcW w:w="1185" w:type="dxa"/>
            <w:tcBorders>
              <w:top w:val="single" w:sz="4" w:space="0" w:color="000000"/>
              <w:left w:val="single" w:sz="4" w:space="0" w:color="000000"/>
              <w:bottom w:val="single" w:sz="4" w:space="0" w:color="000000"/>
            </w:tcBorders>
            <w:shd w:val="clear" w:color="auto" w:fill="auto"/>
            <w:vAlign w:val="center"/>
          </w:tcPr>
          <w:p w14:paraId="578A5C11" w14:textId="77777777" w:rsidR="001C390E" w:rsidRDefault="000E4BAC">
            <w:pPr>
              <w:jc w:val="center"/>
              <w:rPr>
                <w:rFonts w:ascii="Leelawadee UI Semilight" w:hAnsi="Leelawadee UI Semilight"/>
                <w:b/>
                <w:bCs/>
              </w:rPr>
            </w:pPr>
            <w:r>
              <w:rPr>
                <w:rFonts w:ascii="Leelawadee UI Semilight" w:hAnsi="Leelawadee UI Semilight"/>
                <w:b/>
                <w:bCs/>
              </w:rPr>
              <w:t>4</w:t>
            </w:r>
          </w:p>
        </w:tc>
        <w:tc>
          <w:tcPr>
            <w:tcW w:w="1287" w:type="dxa"/>
            <w:tcBorders>
              <w:top w:val="single" w:sz="4" w:space="0" w:color="000000"/>
              <w:left w:val="single" w:sz="4" w:space="0" w:color="000000"/>
              <w:bottom w:val="single" w:sz="4" w:space="0" w:color="000000"/>
            </w:tcBorders>
            <w:shd w:val="clear" w:color="auto" w:fill="auto"/>
            <w:vAlign w:val="center"/>
          </w:tcPr>
          <w:p w14:paraId="71FAD23D" w14:textId="77777777" w:rsidR="001C390E" w:rsidRDefault="000E4BAC">
            <w:pPr>
              <w:spacing w:line="259" w:lineRule="auto"/>
              <w:rPr>
                <w:rFonts w:ascii="Leelawadee UI Semilight" w:hAnsi="Leelawadee UI Semilight"/>
                <w:b/>
                <w:bCs/>
              </w:rPr>
            </w:pPr>
            <w:r>
              <w:rPr>
                <w:rFonts w:ascii="Leelawadee UI Semilight" w:hAnsi="Leelawadee UI Semilight"/>
                <w:b/>
                <w:bCs/>
                <w:color w:val="000000"/>
              </w:rPr>
              <w:t>437169</w:t>
            </w:r>
          </w:p>
          <w:p w14:paraId="3E6054BD" w14:textId="77777777" w:rsidR="001C390E" w:rsidRDefault="001C390E">
            <w:pPr>
              <w:spacing w:line="259" w:lineRule="auto"/>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109FA3C4" w14:textId="77777777" w:rsidR="001C390E" w:rsidRDefault="000E4BAC">
            <w:pPr>
              <w:jc w:val="both"/>
              <w:rPr>
                <w:rFonts w:ascii="Leelawadee UI Semilight" w:hAnsi="Leelawadee UI Semilight"/>
                <w:b/>
                <w:bCs/>
              </w:rPr>
            </w:pPr>
            <w:r>
              <w:rPr>
                <w:rFonts w:ascii="Leelawadee UI Semilight" w:hAnsi="Leelawadee UI Semilight"/>
                <w:b/>
                <w:bCs/>
              </w:rPr>
              <w:t xml:space="preserve">Dispositivo para infusão intravenosa nº 19; Agulha </w:t>
            </w:r>
            <w:r>
              <w:rPr>
                <w:rFonts w:ascii="Leelawadee UI Semilight" w:hAnsi="Leelawadee UI Semilight"/>
                <w:b/>
                <w:bCs/>
              </w:rPr>
              <w:t>siliconizada, com paredes finas e bisel biangular e trifacetado; asas maleáveis e flexíveis, ajustáveis anatomicamente; conforme manuseio; tubo vinílico transparente, estéreis, atóxicos e apirogênios, embalados individualmente em blister de  plástico e pap</w:t>
            </w:r>
            <w:r>
              <w:rPr>
                <w:rFonts w:ascii="Leelawadee UI Semilight" w:hAnsi="Leelawadee UI Semilight"/>
                <w:b/>
                <w:bCs/>
              </w:rPr>
              <w:t>el grau cirúrgico.</w:t>
            </w:r>
          </w:p>
          <w:p w14:paraId="575A4628"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3D424FF6"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UNID.</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6BA2"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10800</w:t>
            </w:r>
          </w:p>
        </w:tc>
      </w:tr>
      <w:tr w:rsidR="001C390E" w14:paraId="294EC49D" w14:textId="77777777">
        <w:trPr>
          <w:trHeight w:hRule="exact" w:val="3795"/>
        </w:trPr>
        <w:tc>
          <w:tcPr>
            <w:tcW w:w="1185" w:type="dxa"/>
            <w:tcBorders>
              <w:top w:val="single" w:sz="4" w:space="0" w:color="000000"/>
              <w:left w:val="single" w:sz="4" w:space="0" w:color="000000"/>
              <w:bottom w:val="single" w:sz="4" w:space="0" w:color="000000"/>
            </w:tcBorders>
            <w:shd w:val="clear" w:color="auto" w:fill="auto"/>
            <w:vAlign w:val="center"/>
          </w:tcPr>
          <w:p w14:paraId="69E7ED68" w14:textId="77777777" w:rsidR="001C390E" w:rsidRDefault="000E4BAC">
            <w:pPr>
              <w:jc w:val="center"/>
              <w:rPr>
                <w:rFonts w:ascii="Leelawadee UI Semilight" w:hAnsi="Leelawadee UI Semilight"/>
                <w:b/>
                <w:bCs/>
              </w:rPr>
            </w:pPr>
            <w:r>
              <w:rPr>
                <w:rFonts w:ascii="Leelawadee UI Semilight" w:hAnsi="Leelawadee UI Semilight"/>
                <w:b/>
                <w:bCs/>
              </w:rPr>
              <w:t>5</w:t>
            </w:r>
          </w:p>
        </w:tc>
        <w:tc>
          <w:tcPr>
            <w:tcW w:w="1287" w:type="dxa"/>
            <w:tcBorders>
              <w:top w:val="single" w:sz="4" w:space="0" w:color="000000"/>
              <w:left w:val="single" w:sz="4" w:space="0" w:color="000000"/>
              <w:bottom w:val="single" w:sz="4" w:space="0" w:color="000000"/>
            </w:tcBorders>
            <w:shd w:val="clear" w:color="auto" w:fill="auto"/>
            <w:vAlign w:val="center"/>
          </w:tcPr>
          <w:p w14:paraId="018BAA7E" w14:textId="77777777" w:rsidR="001C390E" w:rsidRDefault="000E4BAC">
            <w:pPr>
              <w:spacing w:line="259" w:lineRule="auto"/>
              <w:rPr>
                <w:rFonts w:ascii="Leelawadee UI Semilight" w:hAnsi="Leelawadee UI Semilight"/>
                <w:b/>
                <w:bCs/>
              </w:rPr>
            </w:pPr>
            <w:r>
              <w:rPr>
                <w:rFonts w:ascii="Leelawadee UI Semilight" w:hAnsi="Leelawadee UI Semilight"/>
                <w:b/>
                <w:bCs/>
                <w:color w:val="000000"/>
              </w:rPr>
              <w:t>457844</w:t>
            </w:r>
          </w:p>
          <w:p w14:paraId="661852FA" w14:textId="77777777" w:rsidR="001C390E" w:rsidRDefault="001C390E">
            <w:pPr>
              <w:spacing w:line="259" w:lineRule="auto"/>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4E342B4B" w14:textId="77777777" w:rsidR="001C390E" w:rsidRDefault="000E4BAC">
            <w:pPr>
              <w:jc w:val="both"/>
              <w:rPr>
                <w:rFonts w:ascii="Leelawadee UI Semilight" w:hAnsi="Leelawadee UI Semilight"/>
                <w:b/>
                <w:bCs/>
              </w:rPr>
            </w:pPr>
            <w:r>
              <w:rPr>
                <w:rFonts w:ascii="Leelawadee UI Semilight" w:hAnsi="Leelawadee UI Semilight"/>
                <w:b/>
                <w:bCs/>
              </w:rPr>
              <w:t xml:space="preserve">Seringa descartável de 20 ml; estéril; polipropileno; transparente com graduação nítida que não se desprende; embolo com pistão (borracha); deslizante; protetor plástico de agulha; embalada </w:t>
            </w:r>
            <w:r>
              <w:rPr>
                <w:rFonts w:ascii="Leelawadee UI Semilight" w:hAnsi="Leelawadee UI Semilight"/>
                <w:b/>
                <w:bCs/>
              </w:rPr>
              <w:t>individualmente; com abertura asséptica; anel de retenção; siliconização interna; contendo externamente os dados de identificação, procedência, data da fabricação, validade, número do lote; registro no MS; bico slip.</w:t>
            </w:r>
          </w:p>
          <w:p w14:paraId="426DC5D2"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084AE082"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UNID.</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39F30"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207480</w:t>
            </w:r>
          </w:p>
        </w:tc>
      </w:tr>
      <w:tr w:rsidR="001C390E" w14:paraId="3EA8DF26" w14:textId="77777777">
        <w:trPr>
          <w:trHeight w:hRule="exact" w:val="3690"/>
        </w:trPr>
        <w:tc>
          <w:tcPr>
            <w:tcW w:w="1185" w:type="dxa"/>
            <w:tcBorders>
              <w:top w:val="single" w:sz="4" w:space="0" w:color="000000"/>
              <w:left w:val="single" w:sz="4" w:space="0" w:color="000000"/>
              <w:bottom w:val="single" w:sz="4" w:space="0" w:color="000000"/>
            </w:tcBorders>
            <w:shd w:val="clear" w:color="auto" w:fill="auto"/>
            <w:vAlign w:val="center"/>
          </w:tcPr>
          <w:p w14:paraId="4DD97C26" w14:textId="77777777" w:rsidR="001C390E" w:rsidRDefault="000E4BAC">
            <w:pPr>
              <w:jc w:val="center"/>
              <w:rPr>
                <w:rFonts w:ascii="Leelawadee UI Semilight" w:hAnsi="Leelawadee UI Semilight"/>
                <w:b/>
                <w:bCs/>
              </w:rPr>
            </w:pPr>
            <w:r>
              <w:rPr>
                <w:rFonts w:ascii="Leelawadee UI Semilight" w:hAnsi="Leelawadee UI Semilight"/>
                <w:b/>
                <w:bCs/>
              </w:rPr>
              <w:lastRenderedPageBreak/>
              <w:t>6</w:t>
            </w:r>
          </w:p>
        </w:tc>
        <w:tc>
          <w:tcPr>
            <w:tcW w:w="1287" w:type="dxa"/>
            <w:tcBorders>
              <w:top w:val="single" w:sz="4" w:space="0" w:color="000000"/>
              <w:left w:val="single" w:sz="4" w:space="0" w:color="000000"/>
              <w:bottom w:val="single" w:sz="4" w:space="0" w:color="000000"/>
            </w:tcBorders>
            <w:shd w:val="clear" w:color="auto" w:fill="auto"/>
            <w:vAlign w:val="center"/>
          </w:tcPr>
          <w:p w14:paraId="2B7C91BA" w14:textId="77777777" w:rsidR="001C390E" w:rsidRDefault="001C390E">
            <w:pPr>
              <w:spacing w:line="259" w:lineRule="auto"/>
              <w:rPr>
                <w:rFonts w:ascii="Leelawadee UI Semilight" w:hAnsi="Leelawadee UI Semilight"/>
                <w:b/>
                <w:bCs/>
              </w:rPr>
            </w:pPr>
          </w:p>
        </w:tc>
        <w:tc>
          <w:tcPr>
            <w:tcW w:w="4516" w:type="dxa"/>
            <w:tcBorders>
              <w:top w:val="single" w:sz="4" w:space="0" w:color="000000"/>
              <w:left w:val="single" w:sz="4" w:space="0" w:color="000000"/>
              <w:bottom w:val="single" w:sz="4" w:space="0" w:color="000000"/>
            </w:tcBorders>
            <w:shd w:val="clear" w:color="auto" w:fill="auto"/>
            <w:vAlign w:val="center"/>
          </w:tcPr>
          <w:p w14:paraId="64EF50D4" w14:textId="77777777" w:rsidR="001C390E" w:rsidRDefault="000E4BAC">
            <w:pPr>
              <w:jc w:val="both"/>
              <w:rPr>
                <w:rFonts w:ascii="Leelawadee UI Semilight" w:hAnsi="Leelawadee UI Semilight"/>
                <w:b/>
                <w:bCs/>
              </w:rPr>
            </w:pPr>
            <w:r>
              <w:rPr>
                <w:rFonts w:ascii="Leelawadee UI Semilight" w:hAnsi="Leelawadee UI Semilight"/>
                <w:b/>
                <w:bCs/>
                <w:color w:val="000000"/>
              </w:rPr>
              <w:t xml:space="preserve">Seringa </w:t>
            </w:r>
            <w:r>
              <w:rPr>
                <w:rFonts w:ascii="Leelawadee UI Semilight" w:hAnsi="Leelawadee UI Semilight"/>
                <w:b/>
                <w:bCs/>
                <w:color w:val="000000"/>
              </w:rPr>
              <w:t>descartável de 3 ml, estéril, polipropileno, transparente, com graduação nítida que não se desprende, embolo com pistão (borracha) deslizante, protetor plástico de agulhas, embalada individualmente, com abertura asséptica, anel de retenção, siliconização i</w:t>
            </w:r>
            <w:r>
              <w:rPr>
                <w:rFonts w:ascii="Leelawadee UI Semilight" w:hAnsi="Leelawadee UI Semilight"/>
                <w:b/>
                <w:bCs/>
                <w:color w:val="000000"/>
              </w:rPr>
              <w:t>nterna, contendo externamente os dados de identificação, procedência, data de fabricação, validade, número do lote, registro no MS, bico slip.</w:t>
            </w:r>
          </w:p>
          <w:p w14:paraId="4BFCC110" w14:textId="77777777" w:rsidR="001C390E" w:rsidRDefault="001C390E">
            <w:pPr>
              <w:jc w:val="both"/>
              <w:rPr>
                <w:rFonts w:ascii="Leelawadee UI Semilight" w:hAnsi="Leelawadee UI Semilight"/>
                <w:b/>
                <w:bCs/>
              </w:rPr>
            </w:pPr>
          </w:p>
        </w:tc>
        <w:tc>
          <w:tcPr>
            <w:tcW w:w="1245" w:type="dxa"/>
            <w:tcBorders>
              <w:top w:val="single" w:sz="4" w:space="0" w:color="000000"/>
              <w:left w:val="single" w:sz="4" w:space="0" w:color="000000"/>
              <w:bottom w:val="single" w:sz="4" w:space="0" w:color="000000"/>
            </w:tcBorders>
            <w:shd w:val="clear" w:color="auto" w:fill="auto"/>
            <w:vAlign w:val="center"/>
          </w:tcPr>
          <w:p w14:paraId="3A8759CE"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UNID.</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0940" w14:textId="77777777" w:rsidR="001C390E" w:rsidRDefault="000E4BAC">
            <w:pPr>
              <w:spacing w:line="259" w:lineRule="auto"/>
              <w:jc w:val="center"/>
              <w:rPr>
                <w:rFonts w:ascii="Leelawadee UI Semilight" w:hAnsi="Leelawadee UI Semilight"/>
                <w:b/>
                <w:bCs/>
              </w:rPr>
            </w:pPr>
            <w:r>
              <w:rPr>
                <w:rFonts w:ascii="Leelawadee UI Semilight" w:hAnsi="Leelawadee UI Semilight"/>
                <w:b/>
                <w:bCs/>
              </w:rPr>
              <w:t>311700</w:t>
            </w:r>
          </w:p>
        </w:tc>
      </w:tr>
    </w:tbl>
    <w:p w14:paraId="6F859B3B" w14:textId="77777777" w:rsidR="001C390E" w:rsidRDefault="001C390E">
      <w:pPr>
        <w:overflowPunct w:val="0"/>
        <w:jc w:val="both"/>
        <w:rPr>
          <w:rFonts w:ascii="Leelawadee UI Semilight" w:hAnsi="Leelawadee UI Semilight" w:cs="Arial"/>
        </w:rPr>
      </w:pPr>
    </w:p>
    <w:p w14:paraId="73A10BE2" w14:textId="77777777" w:rsidR="001C390E" w:rsidRDefault="001C390E">
      <w:pPr>
        <w:overflowPunct w:val="0"/>
        <w:jc w:val="both"/>
        <w:rPr>
          <w:rFonts w:ascii="Leelawadee UI Semilight" w:hAnsi="Leelawadee UI Semilight" w:cs="Arial"/>
          <w:b/>
          <w:bCs/>
          <w:u w:val="single"/>
        </w:rPr>
      </w:pPr>
    </w:p>
    <w:p w14:paraId="0451DB36" w14:textId="77777777" w:rsidR="001C390E" w:rsidRDefault="000E4BAC">
      <w:pPr>
        <w:overflowPunct w:val="0"/>
        <w:jc w:val="both"/>
        <w:rPr>
          <w:rFonts w:ascii="Leelawadee UI Semilight" w:hAnsi="Leelawadee UI Semilight" w:cs="Arial"/>
          <w:b/>
          <w:bCs/>
          <w:u w:val="single"/>
        </w:rPr>
      </w:pPr>
      <w:r>
        <w:rPr>
          <w:rFonts w:ascii="Leelawadee UI Semilight" w:hAnsi="Leelawadee UI Semilight" w:cs="Arial"/>
          <w:b/>
          <w:bCs/>
          <w:u w:val="single"/>
        </w:rPr>
        <w:t>* Os quais serão distribuídos conforme tabela abaixo:</w:t>
      </w:r>
    </w:p>
    <w:p w14:paraId="53534EB4" w14:textId="77777777" w:rsidR="001C390E" w:rsidRDefault="001C390E">
      <w:pPr>
        <w:overflowPunct w:val="0"/>
        <w:jc w:val="both"/>
        <w:rPr>
          <w:rFonts w:ascii="Leelawadee UI Semilight" w:hAnsi="Leelawadee UI Semilight" w:cs="Arial"/>
          <w:b/>
          <w:bCs/>
          <w:u w:val="single"/>
        </w:rPr>
      </w:pPr>
    </w:p>
    <w:p w14:paraId="3DFF300C" w14:textId="77777777" w:rsidR="001C390E" w:rsidRDefault="001C390E">
      <w:pPr>
        <w:overflowPunct w:val="0"/>
        <w:jc w:val="both"/>
        <w:rPr>
          <w:rFonts w:ascii="Leelawadee UI Semilight" w:hAnsi="Leelawadee UI Semilight" w:cs="Arial"/>
          <w:b/>
          <w:bCs/>
          <w:u w:val="single"/>
        </w:rPr>
      </w:pPr>
    </w:p>
    <w:tbl>
      <w:tblPr>
        <w:tblW w:w="10425" w:type="dxa"/>
        <w:tblInd w:w="-15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537"/>
        <w:gridCol w:w="1891"/>
        <w:gridCol w:w="816"/>
        <w:gridCol w:w="821"/>
        <w:gridCol w:w="705"/>
        <w:gridCol w:w="575"/>
        <w:gridCol w:w="1143"/>
        <w:gridCol w:w="991"/>
        <w:gridCol w:w="883"/>
        <w:gridCol w:w="1306"/>
        <w:gridCol w:w="627"/>
        <w:gridCol w:w="854"/>
      </w:tblGrid>
      <w:tr w:rsidR="001C390E" w14:paraId="6FFCD35A" w14:textId="77777777">
        <w:trPr>
          <w:trHeight w:val="1127"/>
        </w:trPr>
        <w:tc>
          <w:tcPr>
            <w:tcW w:w="645" w:type="dxa"/>
            <w:tcBorders>
              <w:top w:val="single" w:sz="4" w:space="0" w:color="000000"/>
              <w:left w:val="single" w:sz="4" w:space="0" w:color="000000"/>
              <w:bottom w:val="single" w:sz="4" w:space="0" w:color="000000"/>
            </w:tcBorders>
            <w:shd w:val="clear" w:color="auto" w:fill="auto"/>
            <w:vAlign w:val="center"/>
          </w:tcPr>
          <w:p w14:paraId="01E32257"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ITEM</w:t>
            </w:r>
          </w:p>
        </w:tc>
        <w:tc>
          <w:tcPr>
            <w:tcW w:w="1665" w:type="dxa"/>
            <w:tcBorders>
              <w:top w:val="single" w:sz="4" w:space="0" w:color="000000"/>
              <w:left w:val="single" w:sz="4" w:space="0" w:color="000000"/>
              <w:bottom w:val="single" w:sz="4" w:space="0" w:color="000000"/>
            </w:tcBorders>
            <w:shd w:val="clear" w:color="auto" w:fill="auto"/>
            <w:vAlign w:val="center"/>
          </w:tcPr>
          <w:p w14:paraId="01A91F41"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ESPECIFICAÇÃO</w:t>
            </w:r>
          </w:p>
        </w:tc>
        <w:tc>
          <w:tcPr>
            <w:tcW w:w="900" w:type="dxa"/>
            <w:tcBorders>
              <w:top w:val="single" w:sz="4" w:space="0" w:color="000000"/>
              <w:left w:val="single" w:sz="4" w:space="0" w:color="000000"/>
              <w:bottom w:val="single" w:sz="4" w:space="0" w:color="000000"/>
            </w:tcBorders>
            <w:shd w:val="clear" w:color="auto" w:fill="auto"/>
            <w:vAlign w:val="center"/>
          </w:tcPr>
          <w:p w14:paraId="5020A435"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QUANT.</w:t>
            </w:r>
          </w:p>
        </w:tc>
        <w:tc>
          <w:tcPr>
            <w:tcW w:w="855" w:type="dxa"/>
            <w:tcBorders>
              <w:top w:val="single" w:sz="4" w:space="0" w:color="000000"/>
              <w:left w:val="single" w:sz="4" w:space="0" w:color="000000"/>
              <w:bottom w:val="single" w:sz="4" w:space="0" w:color="000000"/>
            </w:tcBorders>
            <w:shd w:val="clear" w:color="auto" w:fill="auto"/>
            <w:vAlign w:val="center"/>
          </w:tcPr>
          <w:p w14:paraId="0F485A72"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HMRS</w:t>
            </w:r>
          </w:p>
        </w:tc>
        <w:tc>
          <w:tcPr>
            <w:tcW w:w="855" w:type="dxa"/>
            <w:tcBorders>
              <w:top w:val="single" w:sz="4" w:space="0" w:color="000000"/>
              <w:left w:val="single" w:sz="4" w:space="0" w:color="000000"/>
              <w:bottom w:val="single" w:sz="4" w:space="0" w:color="000000"/>
            </w:tcBorders>
            <w:shd w:val="clear" w:color="auto" w:fill="auto"/>
            <w:vAlign w:val="center"/>
          </w:tcPr>
          <w:p w14:paraId="65C27BF0"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HMNF</w:t>
            </w:r>
          </w:p>
        </w:tc>
        <w:tc>
          <w:tcPr>
            <w:tcW w:w="794" w:type="dxa"/>
            <w:tcBorders>
              <w:top w:val="single" w:sz="4" w:space="0" w:color="000000"/>
              <w:left w:val="single" w:sz="4" w:space="0" w:color="000000"/>
              <w:bottom w:val="single" w:sz="4" w:space="0" w:color="000000"/>
            </w:tcBorders>
            <w:shd w:val="clear" w:color="auto" w:fill="auto"/>
            <w:vAlign w:val="center"/>
          </w:tcPr>
          <w:p w14:paraId="71198CB0"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CAPS</w:t>
            </w:r>
          </w:p>
        </w:tc>
        <w:tc>
          <w:tcPr>
            <w:tcW w:w="797" w:type="dxa"/>
            <w:tcBorders>
              <w:top w:val="single" w:sz="4" w:space="0" w:color="000000"/>
              <w:left w:val="single" w:sz="4" w:space="0" w:color="000000"/>
              <w:bottom w:val="single" w:sz="4" w:space="0" w:color="000000"/>
            </w:tcBorders>
            <w:shd w:val="clear" w:color="auto" w:fill="auto"/>
            <w:vAlign w:val="center"/>
          </w:tcPr>
          <w:p w14:paraId="7C37285B"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 xml:space="preserve"> VIG. AMBIENTAL</w:t>
            </w:r>
          </w:p>
        </w:tc>
        <w:tc>
          <w:tcPr>
            <w:tcW w:w="735" w:type="dxa"/>
            <w:tcBorders>
              <w:top w:val="single" w:sz="4" w:space="0" w:color="000000"/>
              <w:left w:val="single" w:sz="4" w:space="0" w:color="000000"/>
              <w:bottom w:val="single" w:sz="4" w:space="0" w:color="000000"/>
            </w:tcBorders>
            <w:shd w:val="clear" w:color="auto" w:fill="auto"/>
            <w:vAlign w:val="center"/>
          </w:tcPr>
          <w:p w14:paraId="6B1424F7"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SUB. ATENÇÃO BÁSICA</w:t>
            </w:r>
          </w:p>
        </w:tc>
        <w:tc>
          <w:tcPr>
            <w:tcW w:w="735" w:type="dxa"/>
            <w:tcBorders>
              <w:top w:val="single" w:sz="4" w:space="0" w:color="000000"/>
              <w:left w:val="single" w:sz="4" w:space="0" w:color="000000"/>
              <w:bottom w:val="single" w:sz="4" w:space="0" w:color="000000"/>
            </w:tcBorders>
            <w:shd w:val="clear" w:color="auto" w:fill="auto"/>
            <w:vAlign w:val="center"/>
          </w:tcPr>
          <w:p w14:paraId="7EDB05F2"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MELHOR EM CASA</w:t>
            </w:r>
          </w:p>
        </w:tc>
        <w:tc>
          <w:tcPr>
            <w:tcW w:w="915" w:type="dxa"/>
            <w:tcBorders>
              <w:top w:val="single" w:sz="4" w:space="0" w:color="000000"/>
              <w:left w:val="single" w:sz="4" w:space="0" w:color="000000"/>
              <w:bottom w:val="single" w:sz="4" w:space="0" w:color="000000"/>
            </w:tcBorders>
            <w:shd w:val="clear" w:color="auto" w:fill="auto"/>
            <w:vAlign w:val="center"/>
          </w:tcPr>
          <w:p w14:paraId="33801C9C"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IMUNIZAÇÃO</w:t>
            </w:r>
          </w:p>
        </w:tc>
        <w:tc>
          <w:tcPr>
            <w:tcW w:w="676" w:type="dxa"/>
            <w:tcBorders>
              <w:top w:val="single" w:sz="4" w:space="0" w:color="000000"/>
              <w:left w:val="single" w:sz="4" w:space="0" w:color="000000"/>
              <w:bottom w:val="single" w:sz="4" w:space="0" w:color="000000"/>
            </w:tcBorders>
            <w:shd w:val="clear" w:color="auto" w:fill="auto"/>
            <w:vAlign w:val="center"/>
          </w:tcPr>
          <w:p w14:paraId="54D664B6" w14:textId="77777777" w:rsidR="001C390E" w:rsidRDefault="000E4BAC">
            <w:pPr>
              <w:jc w:val="center"/>
              <w:rPr>
                <w:rFonts w:ascii="Leelawadee UI Semilight" w:hAnsi="Leelawadee UI Semilight"/>
                <w:sz w:val="20"/>
                <w:szCs w:val="20"/>
              </w:rPr>
            </w:pPr>
            <w:r>
              <w:rPr>
                <w:rFonts w:ascii="Leelawadee UI Semilight" w:hAnsi="Leelawadee UI Semilight"/>
                <w:b/>
                <w:sz w:val="20"/>
                <w:szCs w:val="20"/>
              </w:rPr>
              <w:t>ESF</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845E" w14:textId="77777777" w:rsidR="001C390E" w:rsidRDefault="000E4BAC">
            <w:pPr>
              <w:jc w:val="center"/>
              <w:rPr>
                <w:rFonts w:ascii="Leelawadee UI Semilight" w:hAnsi="Leelawadee UI Semilight"/>
                <w:b/>
                <w:bCs/>
                <w:sz w:val="20"/>
                <w:szCs w:val="20"/>
              </w:rPr>
            </w:pPr>
            <w:r>
              <w:rPr>
                <w:rFonts w:ascii="Leelawadee UI Semilight" w:hAnsi="Leelawadee UI Semilight"/>
                <w:b/>
                <w:bCs/>
                <w:sz w:val="20"/>
                <w:szCs w:val="20"/>
              </w:rPr>
              <w:t>TOTAL</w:t>
            </w:r>
          </w:p>
        </w:tc>
      </w:tr>
      <w:tr w:rsidR="001C390E" w14:paraId="7439C06C" w14:textId="77777777">
        <w:trPr>
          <w:trHeight w:val="4278"/>
        </w:trPr>
        <w:tc>
          <w:tcPr>
            <w:tcW w:w="645" w:type="dxa"/>
            <w:tcBorders>
              <w:top w:val="single" w:sz="4" w:space="0" w:color="000000"/>
              <w:left w:val="single" w:sz="4" w:space="0" w:color="000000"/>
              <w:bottom w:val="single" w:sz="4" w:space="0" w:color="000000"/>
            </w:tcBorders>
            <w:shd w:val="clear" w:color="auto" w:fill="auto"/>
            <w:vAlign w:val="center"/>
          </w:tcPr>
          <w:p w14:paraId="51450F4B"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w:t>
            </w:r>
          </w:p>
        </w:tc>
        <w:tc>
          <w:tcPr>
            <w:tcW w:w="1665" w:type="dxa"/>
            <w:tcBorders>
              <w:top w:val="single" w:sz="4" w:space="0" w:color="000000"/>
              <w:left w:val="single" w:sz="4" w:space="0" w:color="000000"/>
              <w:bottom w:val="single" w:sz="4" w:space="0" w:color="000000"/>
            </w:tcBorders>
            <w:shd w:val="clear" w:color="auto" w:fill="auto"/>
            <w:vAlign w:val="center"/>
          </w:tcPr>
          <w:p w14:paraId="616883CA" w14:textId="77777777" w:rsidR="001C390E" w:rsidRDefault="000E4BAC">
            <w:pPr>
              <w:jc w:val="both"/>
              <w:rPr>
                <w:rFonts w:ascii="Leelawadee UI Semilight" w:hAnsi="Leelawadee UI Semilight"/>
              </w:rPr>
            </w:pPr>
            <w:r>
              <w:rPr>
                <w:rFonts w:ascii="Leelawadee UI Semilight" w:hAnsi="Leelawadee UI Semilight"/>
              </w:rPr>
              <w:t xml:space="preserve">Agulha descartável 13 x 4,5, cx. c/ 100 unid. / Bisel simples com afiação adequada / cânula siliconizada / canhão com encaixe para seringas de bico slip ou luer lock. </w:t>
            </w:r>
          </w:p>
        </w:tc>
        <w:tc>
          <w:tcPr>
            <w:tcW w:w="900" w:type="dxa"/>
            <w:tcBorders>
              <w:top w:val="single" w:sz="4" w:space="0" w:color="000000"/>
              <w:left w:val="single" w:sz="4" w:space="0" w:color="000000"/>
              <w:bottom w:val="single" w:sz="4" w:space="0" w:color="000000"/>
            </w:tcBorders>
            <w:shd w:val="clear" w:color="auto" w:fill="auto"/>
            <w:vAlign w:val="center"/>
          </w:tcPr>
          <w:p w14:paraId="0194CA88"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CAIXA</w:t>
            </w:r>
          </w:p>
        </w:tc>
        <w:tc>
          <w:tcPr>
            <w:tcW w:w="855" w:type="dxa"/>
            <w:tcBorders>
              <w:top w:val="single" w:sz="4" w:space="0" w:color="000000"/>
              <w:left w:val="single" w:sz="4" w:space="0" w:color="000000"/>
              <w:bottom w:val="single" w:sz="4" w:space="0" w:color="000000"/>
            </w:tcBorders>
            <w:shd w:val="clear" w:color="auto" w:fill="auto"/>
            <w:vAlign w:val="center"/>
          </w:tcPr>
          <w:p w14:paraId="442A7755"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600</w:t>
            </w:r>
          </w:p>
        </w:tc>
        <w:tc>
          <w:tcPr>
            <w:tcW w:w="855" w:type="dxa"/>
            <w:tcBorders>
              <w:top w:val="single" w:sz="4" w:space="0" w:color="000000"/>
              <w:left w:val="single" w:sz="4" w:space="0" w:color="000000"/>
              <w:bottom w:val="single" w:sz="4" w:space="0" w:color="000000"/>
            </w:tcBorders>
            <w:shd w:val="clear" w:color="auto" w:fill="auto"/>
            <w:vAlign w:val="center"/>
          </w:tcPr>
          <w:p w14:paraId="2C30CD00"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75</w:t>
            </w:r>
          </w:p>
        </w:tc>
        <w:tc>
          <w:tcPr>
            <w:tcW w:w="794" w:type="dxa"/>
            <w:tcBorders>
              <w:top w:val="single" w:sz="4" w:space="0" w:color="000000"/>
              <w:left w:val="single" w:sz="4" w:space="0" w:color="000000"/>
              <w:bottom w:val="single" w:sz="4" w:space="0" w:color="000000"/>
            </w:tcBorders>
            <w:shd w:val="clear" w:color="auto" w:fill="auto"/>
            <w:vAlign w:val="center"/>
          </w:tcPr>
          <w:p w14:paraId="67354520" w14:textId="77777777" w:rsidR="001C390E" w:rsidRDefault="001C390E">
            <w:pPr>
              <w:jc w:val="center"/>
              <w:rPr>
                <w:rFonts w:ascii="Leelawadee UI Semilight" w:hAnsi="Leelawadee UI Semilight"/>
                <w:sz w:val="22"/>
                <w:szCs w:val="22"/>
              </w:rPr>
            </w:pPr>
          </w:p>
        </w:tc>
        <w:tc>
          <w:tcPr>
            <w:tcW w:w="797" w:type="dxa"/>
            <w:tcBorders>
              <w:top w:val="single" w:sz="4" w:space="0" w:color="000000"/>
              <w:left w:val="single" w:sz="4" w:space="0" w:color="000000"/>
              <w:bottom w:val="single" w:sz="4" w:space="0" w:color="000000"/>
            </w:tcBorders>
            <w:shd w:val="clear" w:color="auto" w:fill="auto"/>
            <w:vAlign w:val="center"/>
          </w:tcPr>
          <w:p w14:paraId="01A9CB73"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69EEA0B0"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175</w:t>
            </w:r>
          </w:p>
        </w:tc>
        <w:tc>
          <w:tcPr>
            <w:tcW w:w="735" w:type="dxa"/>
            <w:tcBorders>
              <w:top w:val="single" w:sz="4" w:space="0" w:color="000000"/>
              <w:left w:val="single" w:sz="4" w:space="0" w:color="000000"/>
              <w:bottom w:val="single" w:sz="4" w:space="0" w:color="000000"/>
            </w:tcBorders>
            <w:shd w:val="clear" w:color="auto" w:fill="auto"/>
            <w:vAlign w:val="center"/>
          </w:tcPr>
          <w:p w14:paraId="02977CB3"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6</w:t>
            </w:r>
          </w:p>
        </w:tc>
        <w:tc>
          <w:tcPr>
            <w:tcW w:w="915" w:type="dxa"/>
            <w:tcBorders>
              <w:top w:val="single" w:sz="4" w:space="0" w:color="000000"/>
              <w:left w:val="single" w:sz="4" w:space="0" w:color="000000"/>
              <w:bottom w:val="single" w:sz="4" w:space="0" w:color="000000"/>
            </w:tcBorders>
            <w:shd w:val="clear" w:color="auto" w:fill="auto"/>
            <w:vAlign w:val="center"/>
          </w:tcPr>
          <w:p w14:paraId="0897882B" w14:textId="77777777" w:rsidR="001C390E" w:rsidRDefault="001C390E">
            <w:pPr>
              <w:jc w:val="center"/>
              <w:rPr>
                <w:rFonts w:ascii="Leelawadee UI Semilight" w:hAnsi="Leelawadee UI Semilight"/>
                <w:sz w:val="22"/>
                <w:szCs w:val="22"/>
              </w:rPr>
            </w:pPr>
          </w:p>
        </w:tc>
        <w:tc>
          <w:tcPr>
            <w:tcW w:w="676" w:type="dxa"/>
            <w:tcBorders>
              <w:top w:val="single" w:sz="4" w:space="0" w:color="000000"/>
              <w:left w:val="single" w:sz="4" w:space="0" w:color="000000"/>
              <w:bottom w:val="single" w:sz="4" w:space="0" w:color="000000"/>
            </w:tcBorders>
            <w:shd w:val="clear" w:color="auto" w:fill="auto"/>
            <w:vAlign w:val="center"/>
          </w:tcPr>
          <w:p w14:paraId="384F8263"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D33D"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1.106</w:t>
            </w:r>
          </w:p>
        </w:tc>
      </w:tr>
      <w:tr w:rsidR="001C390E" w14:paraId="42A03D6B" w14:textId="77777777">
        <w:trPr>
          <w:trHeight w:val="3855"/>
        </w:trPr>
        <w:tc>
          <w:tcPr>
            <w:tcW w:w="645" w:type="dxa"/>
            <w:tcBorders>
              <w:top w:val="single" w:sz="4" w:space="0" w:color="000000"/>
              <w:left w:val="single" w:sz="4" w:space="0" w:color="000000"/>
              <w:bottom w:val="single" w:sz="4" w:space="0" w:color="000000"/>
            </w:tcBorders>
            <w:shd w:val="clear" w:color="auto" w:fill="auto"/>
            <w:vAlign w:val="center"/>
          </w:tcPr>
          <w:p w14:paraId="6697D356"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w:t>
            </w:r>
          </w:p>
        </w:tc>
        <w:tc>
          <w:tcPr>
            <w:tcW w:w="1665" w:type="dxa"/>
            <w:tcBorders>
              <w:top w:val="single" w:sz="4" w:space="0" w:color="000000"/>
              <w:left w:val="single" w:sz="4" w:space="0" w:color="000000"/>
              <w:bottom w:val="single" w:sz="4" w:space="0" w:color="000000"/>
            </w:tcBorders>
            <w:shd w:val="clear" w:color="auto" w:fill="auto"/>
            <w:vAlign w:val="center"/>
          </w:tcPr>
          <w:p w14:paraId="69937DDB" w14:textId="77777777" w:rsidR="001C390E" w:rsidRDefault="000E4BAC">
            <w:pPr>
              <w:jc w:val="both"/>
              <w:rPr>
                <w:rFonts w:ascii="Leelawadee UI Semilight" w:hAnsi="Leelawadee UI Semilight"/>
                <w:sz w:val="22"/>
                <w:szCs w:val="22"/>
              </w:rPr>
            </w:pPr>
            <w:r>
              <w:rPr>
                <w:rFonts w:ascii="Leelawadee UI Semilight" w:hAnsi="Leelawadee UI Semilight"/>
              </w:rPr>
              <w:t xml:space="preserve">Agulha descartável 25 x 07, cx. c/ 100 unid. / </w:t>
            </w:r>
            <w:r>
              <w:rPr>
                <w:rFonts w:ascii="Leelawadee UI Semilight" w:hAnsi="Leelawadee UI Semilight"/>
              </w:rPr>
              <w:t>Bisel simples com afiação adequada / cânula siliconizada / canhão com encaixe para seringas de bico slip ou luer lock.</w:t>
            </w:r>
            <w:r>
              <w:rPr>
                <w:rFonts w:ascii="Leelawadee UI Semilight" w:hAnsi="Leelawadee UI Semilight"/>
                <w:sz w:val="22"/>
                <w:szCs w:val="22"/>
              </w:rPr>
              <w:t xml:space="preserve"> </w:t>
            </w:r>
          </w:p>
        </w:tc>
        <w:tc>
          <w:tcPr>
            <w:tcW w:w="900" w:type="dxa"/>
            <w:tcBorders>
              <w:top w:val="single" w:sz="4" w:space="0" w:color="000000"/>
              <w:left w:val="single" w:sz="4" w:space="0" w:color="000000"/>
              <w:bottom w:val="single" w:sz="4" w:space="0" w:color="000000"/>
            </w:tcBorders>
            <w:shd w:val="clear" w:color="auto" w:fill="auto"/>
            <w:vAlign w:val="center"/>
          </w:tcPr>
          <w:p w14:paraId="5A501ED0"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CAIXA</w:t>
            </w:r>
          </w:p>
        </w:tc>
        <w:tc>
          <w:tcPr>
            <w:tcW w:w="855" w:type="dxa"/>
            <w:tcBorders>
              <w:top w:val="single" w:sz="4" w:space="0" w:color="000000"/>
              <w:left w:val="single" w:sz="4" w:space="0" w:color="000000"/>
              <w:bottom w:val="single" w:sz="4" w:space="0" w:color="000000"/>
            </w:tcBorders>
            <w:shd w:val="clear" w:color="auto" w:fill="auto"/>
            <w:vAlign w:val="center"/>
          </w:tcPr>
          <w:p w14:paraId="4EBAECC0"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1.950</w:t>
            </w:r>
          </w:p>
        </w:tc>
        <w:tc>
          <w:tcPr>
            <w:tcW w:w="855" w:type="dxa"/>
            <w:tcBorders>
              <w:top w:val="single" w:sz="4" w:space="0" w:color="000000"/>
              <w:left w:val="single" w:sz="4" w:space="0" w:color="000000"/>
              <w:bottom w:val="single" w:sz="4" w:space="0" w:color="000000"/>
            </w:tcBorders>
            <w:shd w:val="clear" w:color="auto" w:fill="auto"/>
            <w:vAlign w:val="center"/>
          </w:tcPr>
          <w:p w14:paraId="74195DC2"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240</w:t>
            </w:r>
          </w:p>
        </w:tc>
        <w:tc>
          <w:tcPr>
            <w:tcW w:w="794" w:type="dxa"/>
            <w:tcBorders>
              <w:top w:val="single" w:sz="4" w:space="0" w:color="000000"/>
              <w:left w:val="single" w:sz="4" w:space="0" w:color="000000"/>
              <w:bottom w:val="single" w:sz="4" w:space="0" w:color="000000"/>
            </w:tcBorders>
            <w:shd w:val="clear" w:color="auto" w:fill="auto"/>
            <w:vAlign w:val="center"/>
          </w:tcPr>
          <w:p w14:paraId="0C2EDDC8"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10</w:t>
            </w:r>
          </w:p>
        </w:tc>
        <w:tc>
          <w:tcPr>
            <w:tcW w:w="797" w:type="dxa"/>
            <w:tcBorders>
              <w:top w:val="single" w:sz="4" w:space="0" w:color="000000"/>
              <w:left w:val="single" w:sz="4" w:space="0" w:color="000000"/>
              <w:bottom w:val="single" w:sz="4" w:space="0" w:color="000000"/>
            </w:tcBorders>
            <w:shd w:val="clear" w:color="auto" w:fill="auto"/>
            <w:vAlign w:val="center"/>
          </w:tcPr>
          <w:p w14:paraId="7CFEF055"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200</w:t>
            </w:r>
          </w:p>
        </w:tc>
        <w:tc>
          <w:tcPr>
            <w:tcW w:w="735" w:type="dxa"/>
            <w:tcBorders>
              <w:top w:val="single" w:sz="4" w:space="0" w:color="000000"/>
              <w:left w:val="single" w:sz="4" w:space="0" w:color="000000"/>
              <w:bottom w:val="single" w:sz="4" w:space="0" w:color="000000"/>
            </w:tcBorders>
            <w:shd w:val="clear" w:color="auto" w:fill="auto"/>
            <w:vAlign w:val="center"/>
          </w:tcPr>
          <w:p w14:paraId="5B56F34D"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300</w:t>
            </w:r>
          </w:p>
        </w:tc>
        <w:tc>
          <w:tcPr>
            <w:tcW w:w="735" w:type="dxa"/>
            <w:tcBorders>
              <w:top w:val="single" w:sz="4" w:space="0" w:color="000000"/>
              <w:left w:val="single" w:sz="4" w:space="0" w:color="000000"/>
              <w:bottom w:val="single" w:sz="4" w:space="0" w:color="000000"/>
            </w:tcBorders>
            <w:shd w:val="clear" w:color="auto" w:fill="auto"/>
            <w:vAlign w:val="center"/>
          </w:tcPr>
          <w:p w14:paraId="31C0A5B8"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6</w:t>
            </w:r>
          </w:p>
        </w:tc>
        <w:tc>
          <w:tcPr>
            <w:tcW w:w="915" w:type="dxa"/>
            <w:tcBorders>
              <w:top w:val="single" w:sz="4" w:space="0" w:color="000000"/>
              <w:left w:val="single" w:sz="4" w:space="0" w:color="000000"/>
              <w:bottom w:val="single" w:sz="4" w:space="0" w:color="000000"/>
            </w:tcBorders>
            <w:shd w:val="clear" w:color="auto" w:fill="auto"/>
            <w:vAlign w:val="center"/>
          </w:tcPr>
          <w:p w14:paraId="46A24807"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4.000</w:t>
            </w:r>
          </w:p>
        </w:tc>
        <w:tc>
          <w:tcPr>
            <w:tcW w:w="676" w:type="dxa"/>
            <w:tcBorders>
              <w:top w:val="single" w:sz="4" w:space="0" w:color="000000"/>
              <w:left w:val="single" w:sz="4" w:space="0" w:color="000000"/>
              <w:bottom w:val="single" w:sz="4" w:space="0" w:color="000000"/>
            </w:tcBorders>
            <w:shd w:val="clear" w:color="auto" w:fill="auto"/>
            <w:vAlign w:val="center"/>
          </w:tcPr>
          <w:p w14:paraId="5AB2199F"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C3DF"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7.086</w:t>
            </w:r>
          </w:p>
        </w:tc>
      </w:tr>
      <w:tr w:rsidR="001C390E" w14:paraId="5AF5C75D" w14:textId="77777777">
        <w:trPr>
          <w:trHeight w:val="4228"/>
        </w:trPr>
        <w:tc>
          <w:tcPr>
            <w:tcW w:w="645" w:type="dxa"/>
            <w:tcBorders>
              <w:top w:val="single" w:sz="4" w:space="0" w:color="000000"/>
              <w:left w:val="single" w:sz="4" w:space="0" w:color="000000"/>
              <w:bottom w:val="single" w:sz="4" w:space="0" w:color="000000"/>
            </w:tcBorders>
            <w:shd w:val="clear" w:color="auto" w:fill="auto"/>
            <w:vAlign w:val="center"/>
          </w:tcPr>
          <w:p w14:paraId="18611202"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w:t>
            </w:r>
          </w:p>
        </w:tc>
        <w:tc>
          <w:tcPr>
            <w:tcW w:w="1665" w:type="dxa"/>
            <w:tcBorders>
              <w:top w:val="single" w:sz="4" w:space="0" w:color="000000"/>
              <w:left w:val="single" w:sz="4" w:space="0" w:color="000000"/>
              <w:bottom w:val="single" w:sz="4" w:space="0" w:color="000000"/>
            </w:tcBorders>
            <w:shd w:val="clear" w:color="auto" w:fill="auto"/>
            <w:vAlign w:val="center"/>
          </w:tcPr>
          <w:p w14:paraId="5EFC8BED" w14:textId="77777777" w:rsidR="001C390E" w:rsidRDefault="000E4BAC">
            <w:pPr>
              <w:jc w:val="both"/>
              <w:rPr>
                <w:rFonts w:ascii="Leelawadee UI Semilight" w:hAnsi="Leelawadee UI Semilight"/>
              </w:rPr>
            </w:pPr>
            <w:r>
              <w:rPr>
                <w:rFonts w:ascii="Leelawadee UI Semilight" w:hAnsi="Leelawadee UI Semilight"/>
              </w:rPr>
              <w:t xml:space="preserve">Agulha descartável 40 x 12, cx. c/ 100 unid. / Bisel simples com afiação adequada / cânula siliconizada / canhão com encaixe para seringas de bico slip ou luer lock. </w:t>
            </w:r>
          </w:p>
        </w:tc>
        <w:tc>
          <w:tcPr>
            <w:tcW w:w="900" w:type="dxa"/>
            <w:tcBorders>
              <w:top w:val="single" w:sz="4" w:space="0" w:color="000000"/>
              <w:left w:val="single" w:sz="4" w:space="0" w:color="000000"/>
              <w:bottom w:val="single" w:sz="4" w:space="0" w:color="000000"/>
            </w:tcBorders>
            <w:shd w:val="clear" w:color="auto" w:fill="auto"/>
            <w:vAlign w:val="center"/>
          </w:tcPr>
          <w:p w14:paraId="1990DB97"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CAIXA</w:t>
            </w:r>
          </w:p>
        </w:tc>
        <w:tc>
          <w:tcPr>
            <w:tcW w:w="855" w:type="dxa"/>
            <w:tcBorders>
              <w:top w:val="single" w:sz="4" w:space="0" w:color="000000"/>
              <w:left w:val="single" w:sz="4" w:space="0" w:color="000000"/>
              <w:bottom w:val="single" w:sz="4" w:space="0" w:color="000000"/>
            </w:tcBorders>
            <w:shd w:val="clear" w:color="auto" w:fill="auto"/>
            <w:vAlign w:val="center"/>
          </w:tcPr>
          <w:p w14:paraId="6544F72F"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4.500</w:t>
            </w:r>
          </w:p>
        </w:tc>
        <w:tc>
          <w:tcPr>
            <w:tcW w:w="855" w:type="dxa"/>
            <w:tcBorders>
              <w:top w:val="single" w:sz="4" w:space="0" w:color="000000"/>
              <w:left w:val="single" w:sz="4" w:space="0" w:color="000000"/>
              <w:bottom w:val="single" w:sz="4" w:space="0" w:color="000000"/>
            </w:tcBorders>
            <w:shd w:val="clear" w:color="auto" w:fill="auto"/>
            <w:vAlign w:val="center"/>
          </w:tcPr>
          <w:p w14:paraId="21CBC348"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240</w:t>
            </w:r>
          </w:p>
        </w:tc>
        <w:tc>
          <w:tcPr>
            <w:tcW w:w="794" w:type="dxa"/>
            <w:tcBorders>
              <w:top w:val="single" w:sz="4" w:space="0" w:color="000000"/>
              <w:left w:val="single" w:sz="4" w:space="0" w:color="000000"/>
              <w:bottom w:val="single" w:sz="4" w:space="0" w:color="000000"/>
            </w:tcBorders>
            <w:shd w:val="clear" w:color="auto" w:fill="auto"/>
            <w:vAlign w:val="center"/>
          </w:tcPr>
          <w:p w14:paraId="210F68A4"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w:t>
            </w:r>
          </w:p>
        </w:tc>
        <w:tc>
          <w:tcPr>
            <w:tcW w:w="797" w:type="dxa"/>
            <w:tcBorders>
              <w:top w:val="single" w:sz="4" w:space="0" w:color="000000"/>
              <w:left w:val="single" w:sz="4" w:space="0" w:color="000000"/>
              <w:bottom w:val="single" w:sz="4" w:space="0" w:color="000000"/>
            </w:tcBorders>
            <w:shd w:val="clear" w:color="auto" w:fill="auto"/>
            <w:vAlign w:val="center"/>
          </w:tcPr>
          <w:p w14:paraId="672E19FE"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6EA80AE0"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180</w:t>
            </w:r>
          </w:p>
        </w:tc>
        <w:tc>
          <w:tcPr>
            <w:tcW w:w="735" w:type="dxa"/>
            <w:tcBorders>
              <w:top w:val="single" w:sz="4" w:space="0" w:color="000000"/>
              <w:left w:val="single" w:sz="4" w:space="0" w:color="000000"/>
              <w:bottom w:val="single" w:sz="4" w:space="0" w:color="000000"/>
            </w:tcBorders>
            <w:shd w:val="clear" w:color="auto" w:fill="auto"/>
            <w:vAlign w:val="center"/>
          </w:tcPr>
          <w:p w14:paraId="3FB618E7"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6</w:t>
            </w:r>
          </w:p>
        </w:tc>
        <w:tc>
          <w:tcPr>
            <w:tcW w:w="915" w:type="dxa"/>
            <w:tcBorders>
              <w:top w:val="single" w:sz="4" w:space="0" w:color="000000"/>
              <w:left w:val="single" w:sz="4" w:space="0" w:color="000000"/>
              <w:bottom w:val="single" w:sz="4" w:space="0" w:color="000000"/>
            </w:tcBorders>
            <w:shd w:val="clear" w:color="auto" w:fill="auto"/>
            <w:vAlign w:val="center"/>
          </w:tcPr>
          <w:p w14:paraId="47E6348D" w14:textId="77777777" w:rsidR="001C390E" w:rsidRDefault="001C390E">
            <w:pPr>
              <w:jc w:val="center"/>
              <w:rPr>
                <w:rFonts w:ascii="Leelawadee UI Semilight" w:hAnsi="Leelawadee UI Semilight"/>
                <w:sz w:val="22"/>
                <w:szCs w:val="22"/>
              </w:rPr>
            </w:pPr>
          </w:p>
        </w:tc>
        <w:tc>
          <w:tcPr>
            <w:tcW w:w="676" w:type="dxa"/>
            <w:tcBorders>
              <w:top w:val="single" w:sz="4" w:space="0" w:color="000000"/>
              <w:left w:val="single" w:sz="4" w:space="0" w:color="000000"/>
              <w:bottom w:val="single" w:sz="4" w:space="0" w:color="000000"/>
            </w:tcBorders>
            <w:shd w:val="clear" w:color="auto" w:fill="auto"/>
            <w:vAlign w:val="center"/>
          </w:tcPr>
          <w:p w14:paraId="657AEEDF"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BF33"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5.179</w:t>
            </w:r>
          </w:p>
        </w:tc>
      </w:tr>
      <w:tr w:rsidR="001C390E" w14:paraId="5A503C90" w14:textId="77777777">
        <w:trPr>
          <w:trHeight w:val="6268"/>
        </w:trPr>
        <w:tc>
          <w:tcPr>
            <w:tcW w:w="645" w:type="dxa"/>
            <w:tcBorders>
              <w:top w:val="single" w:sz="4" w:space="0" w:color="000000"/>
              <w:left w:val="single" w:sz="4" w:space="0" w:color="000000"/>
              <w:bottom w:val="single" w:sz="4" w:space="0" w:color="000000"/>
            </w:tcBorders>
            <w:shd w:val="clear" w:color="auto" w:fill="auto"/>
            <w:vAlign w:val="center"/>
          </w:tcPr>
          <w:p w14:paraId="21EE31B3"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4</w:t>
            </w:r>
          </w:p>
        </w:tc>
        <w:tc>
          <w:tcPr>
            <w:tcW w:w="1665" w:type="dxa"/>
            <w:tcBorders>
              <w:top w:val="single" w:sz="4" w:space="0" w:color="000000"/>
              <w:left w:val="single" w:sz="4" w:space="0" w:color="000000"/>
              <w:bottom w:val="single" w:sz="4" w:space="0" w:color="000000"/>
            </w:tcBorders>
            <w:shd w:val="clear" w:color="auto" w:fill="auto"/>
            <w:vAlign w:val="center"/>
          </w:tcPr>
          <w:p w14:paraId="49F55D9E" w14:textId="77777777" w:rsidR="001C390E" w:rsidRDefault="000E4BAC">
            <w:pPr>
              <w:jc w:val="both"/>
              <w:rPr>
                <w:rFonts w:ascii="Leelawadee UI Semilight" w:hAnsi="Leelawadee UI Semilight"/>
                <w:sz w:val="22"/>
                <w:szCs w:val="22"/>
              </w:rPr>
            </w:pPr>
            <w:r>
              <w:rPr>
                <w:rFonts w:ascii="Leelawadee UI Semilight" w:hAnsi="Leelawadee UI Semilight"/>
              </w:rPr>
              <w:t xml:space="preserve">Dispositivo para infusão intravenosa nº 19; </w:t>
            </w:r>
            <w:r>
              <w:rPr>
                <w:rFonts w:ascii="Leelawadee UI Semilight" w:hAnsi="Leelawadee UI Semilight"/>
              </w:rPr>
              <w:t>Agulha siliconizada, com paredes finas e bisel biangular e trifacetado; asas maleáveis e flexíveis, ajustáveis anatomicamente; conforme manuseio; tubo vinílico transparente, estéreis, atóxicos</w:t>
            </w:r>
            <w:r>
              <w:rPr>
                <w:rFonts w:ascii="Leelawadee UI Semilight" w:hAnsi="Leelawadee UI Semilight"/>
                <w:sz w:val="22"/>
                <w:szCs w:val="22"/>
              </w:rPr>
              <w:t xml:space="preserve"> e apirogênios, embalados individualmente em blister de  plástic</w:t>
            </w:r>
            <w:r>
              <w:rPr>
                <w:rFonts w:ascii="Leelawadee UI Semilight" w:hAnsi="Leelawadee UI Semilight"/>
                <w:sz w:val="22"/>
                <w:szCs w:val="22"/>
              </w:rPr>
              <w:t>o e papel grau cirúrgico.</w:t>
            </w:r>
          </w:p>
        </w:tc>
        <w:tc>
          <w:tcPr>
            <w:tcW w:w="900" w:type="dxa"/>
            <w:tcBorders>
              <w:top w:val="single" w:sz="4" w:space="0" w:color="000000"/>
              <w:left w:val="single" w:sz="4" w:space="0" w:color="000000"/>
              <w:bottom w:val="single" w:sz="4" w:space="0" w:color="000000"/>
            </w:tcBorders>
            <w:shd w:val="clear" w:color="auto" w:fill="auto"/>
            <w:vAlign w:val="center"/>
          </w:tcPr>
          <w:p w14:paraId="65155C13"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UNID.</w:t>
            </w:r>
          </w:p>
        </w:tc>
        <w:tc>
          <w:tcPr>
            <w:tcW w:w="855" w:type="dxa"/>
            <w:tcBorders>
              <w:top w:val="single" w:sz="4" w:space="0" w:color="000000"/>
              <w:left w:val="single" w:sz="4" w:space="0" w:color="000000"/>
              <w:bottom w:val="single" w:sz="4" w:space="0" w:color="000000"/>
            </w:tcBorders>
            <w:shd w:val="clear" w:color="auto" w:fill="auto"/>
            <w:vAlign w:val="center"/>
          </w:tcPr>
          <w:p w14:paraId="7F7A3165"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10.800</w:t>
            </w:r>
          </w:p>
        </w:tc>
        <w:tc>
          <w:tcPr>
            <w:tcW w:w="855" w:type="dxa"/>
            <w:tcBorders>
              <w:top w:val="single" w:sz="4" w:space="0" w:color="000000"/>
              <w:left w:val="single" w:sz="4" w:space="0" w:color="000000"/>
              <w:bottom w:val="single" w:sz="4" w:space="0" w:color="000000"/>
            </w:tcBorders>
            <w:shd w:val="clear" w:color="auto" w:fill="auto"/>
            <w:vAlign w:val="center"/>
          </w:tcPr>
          <w:p w14:paraId="0DC5F07F" w14:textId="77777777" w:rsidR="001C390E" w:rsidRDefault="001C390E">
            <w:pPr>
              <w:jc w:val="center"/>
              <w:rPr>
                <w:rFonts w:ascii="Leelawadee UI Semilight" w:hAnsi="Leelawadee UI Semilight"/>
                <w:sz w:val="22"/>
                <w:szCs w:val="22"/>
              </w:rPr>
            </w:pPr>
          </w:p>
        </w:tc>
        <w:tc>
          <w:tcPr>
            <w:tcW w:w="794" w:type="dxa"/>
            <w:tcBorders>
              <w:top w:val="single" w:sz="4" w:space="0" w:color="000000"/>
              <w:left w:val="single" w:sz="4" w:space="0" w:color="000000"/>
              <w:bottom w:val="single" w:sz="4" w:space="0" w:color="000000"/>
            </w:tcBorders>
            <w:shd w:val="clear" w:color="auto" w:fill="auto"/>
            <w:vAlign w:val="center"/>
          </w:tcPr>
          <w:p w14:paraId="7DA7F4E6" w14:textId="77777777" w:rsidR="001C390E" w:rsidRDefault="001C390E">
            <w:pPr>
              <w:jc w:val="center"/>
              <w:rPr>
                <w:rFonts w:ascii="Leelawadee UI Semilight" w:hAnsi="Leelawadee UI Semilight"/>
                <w:sz w:val="22"/>
                <w:szCs w:val="22"/>
              </w:rPr>
            </w:pPr>
          </w:p>
        </w:tc>
        <w:tc>
          <w:tcPr>
            <w:tcW w:w="797" w:type="dxa"/>
            <w:tcBorders>
              <w:top w:val="single" w:sz="4" w:space="0" w:color="000000"/>
              <w:left w:val="single" w:sz="4" w:space="0" w:color="000000"/>
              <w:bottom w:val="single" w:sz="4" w:space="0" w:color="000000"/>
            </w:tcBorders>
            <w:shd w:val="clear" w:color="auto" w:fill="auto"/>
            <w:vAlign w:val="center"/>
          </w:tcPr>
          <w:p w14:paraId="2F6B27AC"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3CDDBEBC"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21EB168E" w14:textId="77777777" w:rsidR="001C390E" w:rsidRDefault="001C390E">
            <w:pPr>
              <w:jc w:val="center"/>
              <w:rPr>
                <w:rFonts w:ascii="Leelawadee UI Semilight" w:hAnsi="Leelawadee UI Semilight"/>
                <w:sz w:val="22"/>
                <w:szCs w:val="22"/>
              </w:rPr>
            </w:pPr>
          </w:p>
        </w:tc>
        <w:tc>
          <w:tcPr>
            <w:tcW w:w="915" w:type="dxa"/>
            <w:tcBorders>
              <w:top w:val="single" w:sz="4" w:space="0" w:color="000000"/>
              <w:left w:val="single" w:sz="4" w:space="0" w:color="000000"/>
              <w:bottom w:val="single" w:sz="4" w:space="0" w:color="000000"/>
            </w:tcBorders>
            <w:shd w:val="clear" w:color="auto" w:fill="auto"/>
            <w:vAlign w:val="center"/>
          </w:tcPr>
          <w:p w14:paraId="52CCFA69" w14:textId="77777777" w:rsidR="001C390E" w:rsidRDefault="001C390E">
            <w:pPr>
              <w:jc w:val="center"/>
              <w:rPr>
                <w:rFonts w:ascii="Leelawadee UI Semilight" w:hAnsi="Leelawadee UI Semilight"/>
                <w:sz w:val="22"/>
                <w:szCs w:val="22"/>
              </w:rPr>
            </w:pPr>
          </w:p>
        </w:tc>
        <w:tc>
          <w:tcPr>
            <w:tcW w:w="676" w:type="dxa"/>
            <w:tcBorders>
              <w:top w:val="single" w:sz="4" w:space="0" w:color="000000"/>
              <w:left w:val="single" w:sz="4" w:space="0" w:color="000000"/>
              <w:bottom w:val="single" w:sz="4" w:space="0" w:color="000000"/>
            </w:tcBorders>
            <w:shd w:val="clear" w:color="auto" w:fill="auto"/>
            <w:vAlign w:val="center"/>
          </w:tcPr>
          <w:p w14:paraId="1CAF6A29" w14:textId="77777777" w:rsidR="001C390E" w:rsidRDefault="001C390E">
            <w:pPr>
              <w:jc w:val="center"/>
              <w:rPr>
                <w:rFonts w:ascii="Leelawadee UI Semilight" w:hAnsi="Leelawadee UI Semilight"/>
                <w:sz w:val="22"/>
                <w:szCs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5C79"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10.800</w:t>
            </w:r>
          </w:p>
        </w:tc>
      </w:tr>
      <w:tr w:rsidR="001C390E" w14:paraId="0679C92F" w14:textId="77777777">
        <w:trPr>
          <w:trHeight w:val="8606"/>
        </w:trPr>
        <w:tc>
          <w:tcPr>
            <w:tcW w:w="645" w:type="dxa"/>
            <w:tcBorders>
              <w:top w:val="single" w:sz="4" w:space="0" w:color="000000"/>
              <w:left w:val="single" w:sz="4" w:space="0" w:color="000000"/>
              <w:bottom w:val="single" w:sz="4" w:space="0" w:color="000000"/>
            </w:tcBorders>
            <w:shd w:val="clear" w:color="auto" w:fill="auto"/>
            <w:vAlign w:val="center"/>
          </w:tcPr>
          <w:p w14:paraId="53303967"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5</w:t>
            </w:r>
          </w:p>
        </w:tc>
        <w:tc>
          <w:tcPr>
            <w:tcW w:w="1665" w:type="dxa"/>
            <w:tcBorders>
              <w:top w:val="single" w:sz="4" w:space="0" w:color="000000"/>
              <w:left w:val="single" w:sz="4" w:space="0" w:color="000000"/>
              <w:bottom w:val="single" w:sz="4" w:space="0" w:color="000000"/>
            </w:tcBorders>
            <w:shd w:val="clear" w:color="auto" w:fill="auto"/>
            <w:vAlign w:val="center"/>
          </w:tcPr>
          <w:p w14:paraId="7C16FD21" w14:textId="77777777" w:rsidR="001C390E" w:rsidRDefault="000E4BAC">
            <w:pPr>
              <w:jc w:val="both"/>
              <w:rPr>
                <w:rFonts w:ascii="Leelawadee UI Semilight" w:hAnsi="Leelawadee UI Semilight"/>
              </w:rPr>
            </w:pPr>
            <w:r>
              <w:rPr>
                <w:rFonts w:ascii="Leelawadee UI Semilight" w:hAnsi="Leelawadee UI Semilight"/>
              </w:rPr>
              <w:t xml:space="preserve">Seringa descartável de 20 ml; estéril; polipropileno; transparente com graduação nítida que não se desprende; embolo com pistão (borracha); deslizante; protetor plástico de agulha; embalada </w:t>
            </w:r>
            <w:r>
              <w:rPr>
                <w:rFonts w:ascii="Leelawadee UI Semilight" w:hAnsi="Leelawadee UI Semilight"/>
              </w:rPr>
              <w:t>individualmente; com abertura asséptica; anel de retenção; siliconização interna; contendo externamente os dados de identificação, procedência, data da fabricação, validade, número do lote; registro no MS; bico slip.</w:t>
            </w:r>
          </w:p>
        </w:tc>
        <w:tc>
          <w:tcPr>
            <w:tcW w:w="900" w:type="dxa"/>
            <w:tcBorders>
              <w:top w:val="single" w:sz="4" w:space="0" w:color="000000"/>
              <w:left w:val="single" w:sz="4" w:space="0" w:color="000000"/>
              <w:bottom w:val="single" w:sz="4" w:space="0" w:color="000000"/>
            </w:tcBorders>
            <w:shd w:val="clear" w:color="auto" w:fill="auto"/>
            <w:vAlign w:val="center"/>
          </w:tcPr>
          <w:p w14:paraId="18F9DD97"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UNID.</w:t>
            </w:r>
          </w:p>
        </w:tc>
        <w:tc>
          <w:tcPr>
            <w:tcW w:w="855" w:type="dxa"/>
            <w:tcBorders>
              <w:top w:val="single" w:sz="4" w:space="0" w:color="000000"/>
              <w:left w:val="single" w:sz="4" w:space="0" w:color="000000"/>
              <w:bottom w:val="single" w:sz="4" w:space="0" w:color="000000"/>
            </w:tcBorders>
            <w:shd w:val="clear" w:color="auto" w:fill="auto"/>
            <w:vAlign w:val="center"/>
          </w:tcPr>
          <w:p w14:paraId="44B6B469"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180.000</w:t>
            </w:r>
          </w:p>
        </w:tc>
        <w:tc>
          <w:tcPr>
            <w:tcW w:w="855" w:type="dxa"/>
            <w:tcBorders>
              <w:top w:val="single" w:sz="4" w:space="0" w:color="000000"/>
              <w:left w:val="single" w:sz="4" w:space="0" w:color="000000"/>
              <w:bottom w:val="single" w:sz="4" w:space="0" w:color="000000"/>
            </w:tcBorders>
            <w:shd w:val="clear" w:color="auto" w:fill="auto"/>
            <w:vAlign w:val="center"/>
          </w:tcPr>
          <w:p w14:paraId="3033EFB8"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18.000</w:t>
            </w:r>
          </w:p>
        </w:tc>
        <w:tc>
          <w:tcPr>
            <w:tcW w:w="794" w:type="dxa"/>
            <w:tcBorders>
              <w:top w:val="single" w:sz="4" w:space="0" w:color="000000"/>
              <w:left w:val="single" w:sz="4" w:space="0" w:color="000000"/>
              <w:bottom w:val="single" w:sz="4" w:space="0" w:color="000000"/>
            </w:tcBorders>
            <w:shd w:val="clear" w:color="auto" w:fill="auto"/>
            <w:vAlign w:val="center"/>
          </w:tcPr>
          <w:p w14:paraId="53803BEF" w14:textId="77777777" w:rsidR="001C390E" w:rsidRDefault="001C390E">
            <w:pPr>
              <w:jc w:val="center"/>
              <w:rPr>
                <w:rFonts w:ascii="Leelawadee UI Semilight" w:hAnsi="Leelawadee UI Semilight"/>
                <w:sz w:val="22"/>
                <w:szCs w:val="22"/>
              </w:rPr>
            </w:pPr>
          </w:p>
        </w:tc>
        <w:tc>
          <w:tcPr>
            <w:tcW w:w="797" w:type="dxa"/>
            <w:tcBorders>
              <w:top w:val="single" w:sz="4" w:space="0" w:color="000000"/>
              <w:left w:val="single" w:sz="4" w:space="0" w:color="000000"/>
              <w:bottom w:val="single" w:sz="4" w:space="0" w:color="000000"/>
            </w:tcBorders>
            <w:shd w:val="clear" w:color="auto" w:fill="auto"/>
            <w:vAlign w:val="center"/>
          </w:tcPr>
          <w:p w14:paraId="798834B6"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795B11BD"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7.500</w:t>
            </w:r>
          </w:p>
        </w:tc>
        <w:tc>
          <w:tcPr>
            <w:tcW w:w="735" w:type="dxa"/>
            <w:tcBorders>
              <w:top w:val="single" w:sz="4" w:space="0" w:color="000000"/>
              <w:left w:val="single" w:sz="4" w:space="0" w:color="000000"/>
              <w:bottom w:val="single" w:sz="4" w:space="0" w:color="000000"/>
            </w:tcBorders>
            <w:shd w:val="clear" w:color="auto" w:fill="auto"/>
            <w:vAlign w:val="center"/>
          </w:tcPr>
          <w:p w14:paraId="35C487F5"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720</w:t>
            </w:r>
          </w:p>
        </w:tc>
        <w:tc>
          <w:tcPr>
            <w:tcW w:w="915" w:type="dxa"/>
            <w:tcBorders>
              <w:top w:val="single" w:sz="4" w:space="0" w:color="000000"/>
              <w:left w:val="single" w:sz="4" w:space="0" w:color="000000"/>
              <w:bottom w:val="single" w:sz="4" w:space="0" w:color="000000"/>
            </w:tcBorders>
            <w:shd w:val="clear" w:color="auto" w:fill="auto"/>
            <w:vAlign w:val="center"/>
          </w:tcPr>
          <w:p w14:paraId="4FA08510" w14:textId="77777777" w:rsidR="001C390E" w:rsidRDefault="001C390E">
            <w:pPr>
              <w:jc w:val="center"/>
              <w:rPr>
                <w:rFonts w:ascii="Leelawadee UI Semilight" w:hAnsi="Leelawadee UI Semilight"/>
                <w:sz w:val="22"/>
                <w:szCs w:val="22"/>
              </w:rPr>
            </w:pPr>
          </w:p>
        </w:tc>
        <w:tc>
          <w:tcPr>
            <w:tcW w:w="676" w:type="dxa"/>
            <w:tcBorders>
              <w:top w:val="single" w:sz="4" w:space="0" w:color="000000"/>
              <w:left w:val="single" w:sz="4" w:space="0" w:color="000000"/>
              <w:bottom w:val="single" w:sz="4" w:space="0" w:color="000000"/>
            </w:tcBorders>
            <w:shd w:val="clear" w:color="auto" w:fill="auto"/>
            <w:vAlign w:val="center"/>
          </w:tcPr>
          <w:p w14:paraId="5C1DA674"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1.260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A2B4"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207.480</w:t>
            </w:r>
          </w:p>
        </w:tc>
      </w:tr>
      <w:tr w:rsidR="001C390E" w14:paraId="399F0DB8" w14:textId="77777777">
        <w:trPr>
          <w:trHeight w:val="7562"/>
        </w:trPr>
        <w:tc>
          <w:tcPr>
            <w:tcW w:w="645" w:type="dxa"/>
            <w:tcBorders>
              <w:top w:val="single" w:sz="4" w:space="0" w:color="000000"/>
              <w:left w:val="single" w:sz="4" w:space="0" w:color="000000"/>
              <w:bottom w:val="single" w:sz="4" w:space="0" w:color="000000"/>
            </w:tcBorders>
            <w:shd w:val="clear" w:color="auto" w:fill="auto"/>
            <w:vAlign w:val="center"/>
          </w:tcPr>
          <w:p w14:paraId="0927B1DF"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6</w:t>
            </w:r>
          </w:p>
        </w:tc>
        <w:tc>
          <w:tcPr>
            <w:tcW w:w="1665" w:type="dxa"/>
            <w:tcBorders>
              <w:top w:val="single" w:sz="4" w:space="0" w:color="000000"/>
              <w:left w:val="single" w:sz="4" w:space="0" w:color="000000"/>
              <w:bottom w:val="single" w:sz="4" w:space="0" w:color="000000"/>
            </w:tcBorders>
            <w:shd w:val="clear" w:color="auto" w:fill="auto"/>
            <w:vAlign w:val="center"/>
          </w:tcPr>
          <w:p w14:paraId="52DF686A" w14:textId="77777777" w:rsidR="001C390E" w:rsidRDefault="000E4BAC">
            <w:pPr>
              <w:jc w:val="both"/>
              <w:rPr>
                <w:rFonts w:ascii="Leelawadee UI Semilight" w:hAnsi="Leelawadee UI Semilight"/>
              </w:rPr>
            </w:pPr>
            <w:r>
              <w:rPr>
                <w:rFonts w:ascii="Leelawadee UI Semilight" w:hAnsi="Leelawadee UI Semilight"/>
              </w:rPr>
              <w:t xml:space="preserve">Seringa descartável de 3 ml, estéril, polipropileno, transparente, com graduação nítida que não se desprende, embolo com pistão (borracha) deslizante, protetor plástico de agulhas, embalada individualmente, com abertura asséptica, anel de </w:t>
            </w:r>
            <w:r>
              <w:rPr>
                <w:rFonts w:ascii="Leelawadee UI Semilight" w:hAnsi="Leelawadee UI Semilight"/>
              </w:rPr>
              <w:t>retenção, siliconização interna, contendo externamente os dados de identificação, procedência, data de fabricação, validade, número do lote, registro no MS, bico slip.</w:t>
            </w:r>
          </w:p>
        </w:tc>
        <w:tc>
          <w:tcPr>
            <w:tcW w:w="900" w:type="dxa"/>
            <w:tcBorders>
              <w:top w:val="single" w:sz="4" w:space="0" w:color="000000"/>
              <w:left w:val="single" w:sz="4" w:space="0" w:color="000000"/>
              <w:bottom w:val="single" w:sz="4" w:space="0" w:color="000000"/>
            </w:tcBorders>
            <w:shd w:val="clear" w:color="auto" w:fill="auto"/>
            <w:vAlign w:val="center"/>
          </w:tcPr>
          <w:p w14:paraId="5FB59162"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UNID.</w:t>
            </w:r>
          </w:p>
        </w:tc>
        <w:tc>
          <w:tcPr>
            <w:tcW w:w="855" w:type="dxa"/>
            <w:tcBorders>
              <w:top w:val="single" w:sz="4" w:space="0" w:color="000000"/>
              <w:left w:val="single" w:sz="4" w:space="0" w:color="000000"/>
              <w:bottom w:val="single" w:sz="4" w:space="0" w:color="000000"/>
            </w:tcBorders>
            <w:shd w:val="clear" w:color="auto" w:fill="auto"/>
            <w:vAlign w:val="center"/>
          </w:tcPr>
          <w:p w14:paraId="53974580" w14:textId="77777777" w:rsidR="001C390E" w:rsidRDefault="001C390E">
            <w:pPr>
              <w:jc w:val="center"/>
              <w:rPr>
                <w:rFonts w:ascii="Leelawadee UI Semilight" w:hAnsi="Leelawadee UI Semilight"/>
                <w:sz w:val="22"/>
                <w:szCs w:val="22"/>
              </w:rPr>
            </w:pPr>
          </w:p>
        </w:tc>
        <w:tc>
          <w:tcPr>
            <w:tcW w:w="855" w:type="dxa"/>
            <w:tcBorders>
              <w:top w:val="single" w:sz="4" w:space="0" w:color="000000"/>
              <w:left w:val="single" w:sz="4" w:space="0" w:color="000000"/>
              <w:bottom w:val="single" w:sz="4" w:space="0" w:color="000000"/>
            </w:tcBorders>
            <w:shd w:val="clear" w:color="auto" w:fill="auto"/>
            <w:vAlign w:val="center"/>
          </w:tcPr>
          <w:p w14:paraId="6D5224BA" w14:textId="77777777" w:rsidR="001C390E" w:rsidRDefault="001C390E">
            <w:pPr>
              <w:jc w:val="center"/>
              <w:rPr>
                <w:rFonts w:ascii="Leelawadee UI Semilight" w:hAnsi="Leelawadee UI Semilight"/>
                <w:sz w:val="22"/>
                <w:szCs w:val="22"/>
              </w:rPr>
            </w:pPr>
          </w:p>
        </w:tc>
        <w:tc>
          <w:tcPr>
            <w:tcW w:w="794" w:type="dxa"/>
            <w:tcBorders>
              <w:top w:val="single" w:sz="4" w:space="0" w:color="000000"/>
              <w:left w:val="single" w:sz="4" w:space="0" w:color="000000"/>
              <w:bottom w:val="single" w:sz="4" w:space="0" w:color="000000"/>
            </w:tcBorders>
            <w:shd w:val="clear" w:color="auto" w:fill="auto"/>
            <w:vAlign w:val="center"/>
          </w:tcPr>
          <w:p w14:paraId="0357DCA0" w14:textId="77777777" w:rsidR="001C390E" w:rsidRDefault="001C390E">
            <w:pPr>
              <w:jc w:val="center"/>
              <w:rPr>
                <w:rFonts w:ascii="Leelawadee UI Semilight" w:hAnsi="Leelawadee UI Semilight"/>
                <w:sz w:val="22"/>
                <w:szCs w:val="22"/>
              </w:rPr>
            </w:pPr>
          </w:p>
        </w:tc>
        <w:tc>
          <w:tcPr>
            <w:tcW w:w="797" w:type="dxa"/>
            <w:tcBorders>
              <w:top w:val="single" w:sz="4" w:space="0" w:color="000000"/>
              <w:left w:val="single" w:sz="4" w:space="0" w:color="000000"/>
              <w:bottom w:val="single" w:sz="4" w:space="0" w:color="000000"/>
            </w:tcBorders>
            <w:shd w:val="clear" w:color="auto" w:fill="auto"/>
            <w:vAlign w:val="center"/>
          </w:tcPr>
          <w:p w14:paraId="5CB78CB6" w14:textId="77777777" w:rsidR="001C390E" w:rsidRDefault="001C390E">
            <w:pPr>
              <w:jc w:val="center"/>
              <w:rPr>
                <w:rFonts w:ascii="Leelawadee UI Semilight" w:hAnsi="Leelawadee UI Semilight"/>
                <w:sz w:val="22"/>
                <w:szCs w:val="22"/>
              </w:rPr>
            </w:pPr>
          </w:p>
        </w:tc>
        <w:tc>
          <w:tcPr>
            <w:tcW w:w="735" w:type="dxa"/>
            <w:tcBorders>
              <w:top w:val="single" w:sz="4" w:space="0" w:color="000000"/>
              <w:left w:val="single" w:sz="4" w:space="0" w:color="000000"/>
              <w:bottom w:val="single" w:sz="4" w:space="0" w:color="000000"/>
            </w:tcBorders>
            <w:shd w:val="clear" w:color="auto" w:fill="auto"/>
            <w:vAlign w:val="center"/>
          </w:tcPr>
          <w:p w14:paraId="089E10DD"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7.500</w:t>
            </w:r>
          </w:p>
        </w:tc>
        <w:tc>
          <w:tcPr>
            <w:tcW w:w="735" w:type="dxa"/>
            <w:tcBorders>
              <w:top w:val="single" w:sz="4" w:space="0" w:color="000000"/>
              <w:left w:val="single" w:sz="4" w:space="0" w:color="000000"/>
              <w:bottom w:val="single" w:sz="4" w:space="0" w:color="000000"/>
            </w:tcBorders>
            <w:shd w:val="clear" w:color="auto" w:fill="auto"/>
            <w:vAlign w:val="center"/>
          </w:tcPr>
          <w:p w14:paraId="32F9B398" w14:textId="77777777" w:rsidR="001C390E" w:rsidRDefault="001C390E">
            <w:pPr>
              <w:jc w:val="center"/>
              <w:rPr>
                <w:rFonts w:ascii="Leelawadee UI Semilight" w:hAnsi="Leelawadee UI Semilight"/>
                <w:sz w:val="22"/>
                <w:szCs w:val="22"/>
              </w:rPr>
            </w:pPr>
          </w:p>
        </w:tc>
        <w:tc>
          <w:tcPr>
            <w:tcW w:w="915" w:type="dxa"/>
            <w:tcBorders>
              <w:top w:val="single" w:sz="4" w:space="0" w:color="000000"/>
              <w:left w:val="single" w:sz="4" w:space="0" w:color="000000"/>
              <w:bottom w:val="single" w:sz="4" w:space="0" w:color="000000"/>
            </w:tcBorders>
            <w:shd w:val="clear" w:color="auto" w:fill="auto"/>
            <w:vAlign w:val="center"/>
          </w:tcPr>
          <w:p w14:paraId="306BA8BC"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300.000</w:t>
            </w:r>
          </w:p>
        </w:tc>
        <w:tc>
          <w:tcPr>
            <w:tcW w:w="676" w:type="dxa"/>
            <w:tcBorders>
              <w:top w:val="single" w:sz="4" w:space="0" w:color="000000"/>
              <w:left w:val="single" w:sz="4" w:space="0" w:color="000000"/>
              <w:bottom w:val="single" w:sz="4" w:space="0" w:color="000000"/>
            </w:tcBorders>
            <w:shd w:val="clear" w:color="auto" w:fill="auto"/>
            <w:vAlign w:val="center"/>
          </w:tcPr>
          <w:p w14:paraId="2D34F7F5"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4.200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4CAA" w14:textId="77777777" w:rsidR="001C390E" w:rsidRDefault="000E4BAC">
            <w:pPr>
              <w:jc w:val="center"/>
              <w:rPr>
                <w:rFonts w:ascii="Leelawadee UI Semilight" w:hAnsi="Leelawadee UI Semilight"/>
                <w:sz w:val="22"/>
                <w:szCs w:val="22"/>
              </w:rPr>
            </w:pPr>
            <w:r>
              <w:rPr>
                <w:rFonts w:ascii="Leelawadee UI Semilight" w:hAnsi="Leelawadee UI Semilight"/>
                <w:sz w:val="22"/>
                <w:szCs w:val="22"/>
              </w:rPr>
              <w:t>311.700</w:t>
            </w:r>
          </w:p>
        </w:tc>
      </w:tr>
    </w:tbl>
    <w:p w14:paraId="25DE1E44" w14:textId="77777777" w:rsidR="001C390E" w:rsidRDefault="001C390E">
      <w:pPr>
        <w:rPr>
          <w:rFonts w:ascii="Leelawadee UI Semilight" w:hAnsi="Leelawadee UI Semilight" w:cs="Arial"/>
        </w:rPr>
      </w:pPr>
    </w:p>
    <w:p w14:paraId="553BE90C" w14:textId="77777777" w:rsidR="001C390E" w:rsidRDefault="001C390E">
      <w:pPr>
        <w:rPr>
          <w:rFonts w:ascii="Leelawadee UI Semilight" w:hAnsi="Leelawadee UI Semilight" w:cs="Arial"/>
        </w:rPr>
      </w:pPr>
    </w:p>
    <w:p w14:paraId="76686319" w14:textId="77777777" w:rsidR="001C390E" w:rsidRDefault="001C390E">
      <w:pPr>
        <w:rPr>
          <w:rFonts w:ascii="Leelawadee UI Semilight" w:hAnsi="Leelawadee UI Semilight" w:cs="Arial"/>
        </w:rPr>
      </w:pPr>
    </w:p>
    <w:p w14:paraId="1DAEABF2" w14:textId="77777777" w:rsidR="001C390E" w:rsidRDefault="001C390E">
      <w:pPr>
        <w:rPr>
          <w:rFonts w:ascii="Leelawadee UI Semilight" w:hAnsi="Leelawadee UI Semilight" w:cs="Arial"/>
        </w:rPr>
      </w:pPr>
    </w:p>
    <w:p w14:paraId="5107321D" w14:textId="77777777" w:rsidR="001C390E" w:rsidRDefault="001C390E">
      <w:pPr>
        <w:rPr>
          <w:rFonts w:ascii="Leelawadee UI Semilight" w:hAnsi="Leelawadee UI Semilight" w:cs="Arial"/>
        </w:rPr>
      </w:pPr>
    </w:p>
    <w:p w14:paraId="1C1A5C27" w14:textId="77777777" w:rsidR="001C390E" w:rsidRDefault="001C390E">
      <w:pPr>
        <w:rPr>
          <w:rFonts w:ascii="Leelawadee UI Semilight" w:hAnsi="Leelawadee UI Semilight" w:cs="Arial"/>
        </w:rPr>
      </w:pPr>
    </w:p>
    <w:p w14:paraId="3A4E00EF" w14:textId="77777777" w:rsidR="001C390E" w:rsidRDefault="001C390E">
      <w:pPr>
        <w:rPr>
          <w:rFonts w:ascii="Leelawadee UI Semilight" w:hAnsi="Leelawadee UI Semilight" w:cs="Arial"/>
        </w:rPr>
      </w:pPr>
    </w:p>
    <w:p w14:paraId="5D86B693" w14:textId="77777777" w:rsidR="001C390E" w:rsidRDefault="000E4BAC">
      <w:pPr>
        <w:overflowPunct w:val="0"/>
        <w:ind w:left="567"/>
        <w:jc w:val="both"/>
      </w:pPr>
      <w:r>
        <w:rPr>
          <w:rFonts w:ascii="Leelawadee UI Semilight" w:hAnsi="Leelawadee UI Semilight" w:cs="Arial"/>
          <w:b/>
          <w:bCs/>
          <w:u w:val="single"/>
        </w:rPr>
        <w:t xml:space="preserve">* ANTE O EMPENHAMENTO DA DESPESA A </w:t>
      </w:r>
      <w:r>
        <w:rPr>
          <w:rFonts w:ascii="Leelawadee UI Semilight" w:hAnsi="Leelawadee UI Semilight" w:cs="Arial"/>
          <w:b/>
          <w:bCs/>
          <w:u w:val="single"/>
        </w:rPr>
        <w:t>COORDENAÇÃO FARMACÊUTICA DO MUNICÍPIO SE RESGUARDA NO DIREITO DE SOLICITAR, AO VENCEDOR DO PRESENTE PROCEDIMENTO, A ESPECIFICAÇÃO COMPLETA DO MATERIAL A SER FORNECIDO, A QUAL DEVERÁ DEMOSTRAR DE FORMA CLARA E INEQUÍVOCA AS INFORMAÇÕES ACERCA DA MARCA, FABR</w:t>
      </w:r>
      <w:r>
        <w:rPr>
          <w:rFonts w:ascii="Leelawadee UI Semilight" w:hAnsi="Leelawadee UI Semilight" w:cs="Arial"/>
          <w:b/>
          <w:bCs/>
          <w:u w:val="single"/>
        </w:rPr>
        <w:t>ICANTE, VALIDADE E DEMAIS INFORMAÇÕES TÉCNICAS PARA APROVAÇÃO DO MATERIAL.</w:t>
      </w:r>
    </w:p>
    <w:p w14:paraId="141718DF" w14:textId="77777777" w:rsidR="001C390E" w:rsidRDefault="001C390E">
      <w:pPr>
        <w:overflowPunct w:val="0"/>
        <w:jc w:val="both"/>
        <w:rPr>
          <w:rFonts w:ascii="Leelawadee UI Semilight" w:hAnsi="Leelawadee UI Semilight" w:cs="Arial"/>
          <w:b/>
          <w:bCs/>
          <w:u w:val="single"/>
        </w:rPr>
      </w:pPr>
    </w:p>
    <w:p w14:paraId="5521D2F7" w14:textId="77777777" w:rsidR="001C390E" w:rsidRDefault="000E4BAC">
      <w:pPr>
        <w:overflowPunct w:val="0"/>
        <w:ind w:left="567"/>
        <w:jc w:val="both"/>
      </w:pPr>
      <w:r>
        <w:rPr>
          <w:rFonts w:ascii="Leelawadee UI Semilight" w:hAnsi="Leelawadee UI Semilight" w:cs="Arial"/>
          <w:b/>
          <w:bCs/>
          <w:u w:val="single"/>
        </w:rPr>
        <w:t>* AS INFORMAÇÕES SERÃO SOLICITADAS ATRAVÉS DE E-MAIL ENCAMINHADO PELA COORDENAÇÃO FARMACÊUTICA DO MUNICÍPIO, LOGO APÓS A ANÁLISE E APURAÇÃO DOS PREÇOS INDICADOS NA PESQUISA DE MERC</w:t>
      </w:r>
      <w:r>
        <w:rPr>
          <w:rFonts w:ascii="Leelawadee UI Semilight" w:hAnsi="Leelawadee UI Semilight" w:cs="Arial"/>
          <w:b/>
          <w:bCs/>
          <w:u w:val="single"/>
        </w:rPr>
        <w:t>ADO REALIZADA PELA SECRETARIA DE INFRAESTRUTURA E LOGÍSTICA DESTE MUNICÍPIO.</w:t>
      </w:r>
    </w:p>
    <w:p w14:paraId="0DA7312A" w14:textId="77777777" w:rsidR="001C390E" w:rsidRDefault="001C390E">
      <w:pPr>
        <w:overflowPunct w:val="0"/>
        <w:jc w:val="both"/>
        <w:rPr>
          <w:rFonts w:ascii="Leelawadee UI Semilight" w:hAnsi="Leelawadee UI Semilight" w:cs="Arial"/>
        </w:rPr>
      </w:pPr>
    </w:p>
    <w:p w14:paraId="6215CD28" w14:textId="77777777" w:rsidR="001C390E" w:rsidRDefault="001C390E">
      <w:pPr>
        <w:overflowPunct w:val="0"/>
        <w:jc w:val="both"/>
        <w:rPr>
          <w:rFonts w:cs="Calibri"/>
          <w:b/>
          <w:color w:val="000000" w:themeColor="text1"/>
        </w:rPr>
      </w:pPr>
    </w:p>
    <w:p w14:paraId="796C5A82" w14:textId="77777777" w:rsidR="001C390E" w:rsidRDefault="000E4BAC">
      <w:pPr>
        <w:pStyle w:val="PargrafodaLista"/>
        <w:tabs>
          <w:tab w:val="left" w:pos="567"/>
        </w:tabs>
        <w:overflowPunct w:val="0"/>
        <w:ind w:left="0"/>
        <w:jc w:val="both"/>
      </w:pPr>
      <w:r>
        <w:rPr>
          <w:rFonts w:ascii="Leelawadee UI Semilight" w:hAnsi="Leelawadee UI Semilight" w:cs="Calibri"/>
          <w:b/>
          <w:color w:val="000000" w:themeColor="text1"/>
          <w:u w:val="single"/>
        </w:rPr>
        <w:t>3. DA JUSTIFICATIVA E DO OBJETIVO DA CONTRATAÇÃO</w:t>
      </w:r>
    </w:p>
    <w:p w14:paraId="4CD92B68" w14:textId="77777777" w:rsidR="001C390E" w:rsidRDefault="001C390E">
      <w:pPr>
        <w:pStyle w:val="PargrafodaLista"/>
        <w:tabs>
          <w:tab w:val="left" w:pos="567"/>
        </w:tabs>
        <w:overflowPunct w:val="0"/>
        <w:ind w:left="0"/>
        <w:jc w:val="both"/>
        <w:rPr>
          <w:rFonts w:ascii="Leelawadee UI Semilight" w:hAnsi="Leelawadee UI Semilight" w:cs="Arial"/>
          <w:b/>
          <w:color w:val="000000" w:themeColor="text1"/>
          <w:u w:val="single"/>
        </w:rPr>
      </w:pPr>
    </w:p>
    <w:p w14:paraId="42630A20"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3.1. </w:t>
      </w:r>
      <w:r>
        <w:rPr>
          <w:rFonts w:ascii="Leelawadee UI Semilight" w:hAnsi="Leelawadee UI Semilight" w:cs="Calibri"/>
          <w:color w:val="000000" w:themeColor="text1"/>
        </w:rPr>
        <w:t>Consoante as informações constantes no documento de fls. 03/04, assinalado pela Gestora da Pasta, a empresa NOROMED, vence</w:t>
      </w:r>
      <w:r>
        <w:rPr>
          <w:rFonts w:ascii="Leelawadee UI Semilight" w:hAnsi="Leelawadee UI Semilight" w:cs="Calibri"/>
          <w:color w:val="000000" w:themeColor="text1"/>
        </w:rPr>
        <w:t xml:space="preserve">dora do Pregão Presencial oriundo do processo licitatório nº 14219/2019, não procedeu com a entrega do material contratado (agulhas e seringas), fato que contribuiu de forma significativa para o desabastecimento das Unidades e Dispositivos de Saúde. </w:t>
      </w:r>
    </w:p>
    <w:p w14:paraId="6C884331" w14:textId="77777777" w:rsidR="001C390E" w:rsidRDefault="001C390E">
      <w:pPr>
        <w:pStyle w:val="PargrafodaLista"/>
        <w:overflowPunct w:val="0"/>
        <w:ind w:left="0"/>
        <w:jc w:val="both"/>
        <w:rPr>
          <w:rFonts w:ascii="Leelawadee UI Semilight" w:hAnsi="Leelawadee UI Semilight" w:cs="Calibri"/>
          <w:color w:val="000000" w:themeColor="text1"/>
        </w:rPr>
      </w:pPr>
    </w:p>
    <w:p w14:paraId="42869946"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3.2. </w:t>
      </w:r>
      <w:r>
        <w:rPr>
          <w:rFonts w:ascii="Leelawadee UI Semilight" w:hAnsi="Leelawadee UI Semilight" w:cs="Calibri"/>
          <w:color w:val="000000" w:themeColor="text1"/>
        </w:rPr>
        <w:t>Cabe ressaltar que a empresa em referência já havia sido notificada pela Coordenação Farmacêutica do Município acerca do descumprimento da obrigação,  todavia, sem sucesso, visto que a empresa quedou-se inerte a todas as solicitações e reiterações, co</w:t>
      </w:r>
      <w:r>
        <w:rPr>
          <w:rFonts w:ascii="Leelawadee UI Semilight" w:hAnsi="Leelawadee UI Semilight" w:cs="Calibri"/>
          <w:color w:val="000000" w:themeColor="text1"/>
        </w:rPr>
        <w:t>nforme se faz prova pelas cópias dos e-mails acostados ao presente pela competente Coordenação.</w:t>
      </w:r>
    </w:p>
    <w:p w14:paraId="40B2F09D" w14:textId="77777777" w:rsidR="001C390E" w:rsidRDefault="001C390E">
      <w:pPr>
        <w:pStyle w:val="PargrafodaLista"/>
        <w:overflowPunct w:val="0"/>
        <w:jc w:val="both"/>
        <w:rPr>
          <w:rFonts w:cs="Calibri"/>
          <w:b/>
          <w:bCs/>
          <w:color w:val="000000" w:themeColor="text1"/>
          <w:highlight w:val="yellow"/>
        </w:rPr>
      </w:pPr>
    </w:p>
    <w:p w14:paraId="2BC59D3D"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3.3. </w:t>
      </w:r>
      <w:r>
        <w:rPr>
          <w:rFonts w:ascii="Leelawadee UI Semilight" w:hAnsi="Leelawadee UI Semilight" w:cs="Calibri"/>
          <w:color w:val="000000" w:themeColor="text1"/>
        </w:rPr>
        <w:t>A presente contratação emergencial é extremamente necessária para atender a demanda das Unidades Requisitantes pelo período de até 180 (cento e oitenta) d</w:t>
      </w:r>
      <w:r>
        <w:rPr>
          <w:rFonts w:ascii="Leelawadee UI Semilight" w:hAnsi="Leelawadee UI Semilight" w:cs="Calibri"/>
          <w:color w:val="000000" w:themeColor="text1"/>
        </w:rPr>
        <w:t>ias, visto o descumprimento da empresa vencedora do certame (proc. 14219/2019). Ressalta-se que a Administração tentou convocar o segundo menor preço dos itens referenciados, a fim de resguardar o abastecimento dos materiais licitados, contudo, sem sucesso</w:t>
      </w:r>
      <w:r>
        <w:rPr>
          <w:rFonts w:ascii="Leelawadee UI Semilight" w:hAnsi="Leelawadee UI Semilight" w:cs="Calibri"/>
          <w:color w:val="000000" w:themeColor="text1"/>
        </w:rPr>
        <w:t>, o que restou frustrada qualquer outra medida.</w:t>
      </w:r>
    </w:p>
    <w:p w14:paraId="572DFDB5" w14:textId="77777777" w:rsidR="001C390E" w:rsidRDefault="001C390E">
      <w:pPr>
        <w:pStyle w:val="PargrafodaLista"/>
        <w:overflowPunct w:val="0"/>
        <w:jc w:val="both"/>
        <w:rPr>
          <w:rFonts w:cs="Calibri"/>
          <w:b/>
          <w:bCs/>
          <w:color w:val="000000" w:themeColor="text1"/>
          <w:highlight w:val="yellow"/>
        </w:rPr>
      </w:pPr>
    </w:p>
    <w:p w14:paraId="1A6AECB6"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3.4. </w:t>
      </w:r>
      <w:r>
        <w:rPr>
          <w:rFonts w:ascii="Leelawadee UI Semilight" w:hAnsi="Leelawadee UI Semilight" w:cs="Calibri"/>
          <w:color w:val="000000" w:themeColor="text1"/>
        </w:rPr>
        <w:t>Impende registrar que existe em trâmite processo licitatório para a aquisição de agulhas, seringas e cateteres, objeto do presente, para abastecimento de toda a rede municipal de saúde pelo período de 1</w:t>
      </w:r>
      <w:r>
        <w:rPr>
          <w:rFonts w:ascii="Leelawadee UI Semilight" w:hAnsi="Leelawadee UI Semilight" w:cs="Calibri"/>
          <w:color w:val="000000" w:themeColor="text1"/>
        </w:rPr>
        <w:t>2 (doze) meses, o qual segue autuado sob o nº 14821/2021, e encontra-se em fase inicial.</w:t>
      </w:r>
    </w:p>
    <w:p w14:paraId="1307C16F" w14:textId="77777777" w:rsidR="001C390E" w:rsidRDefault="001C390E">
      <w:pPr>
        <w:pStyle w:val="PargrafodaLista"/>
        <w:overflowPunct w:val="0"/>
        <w:jc w:val="both"/>
        <w:rPr>
          <w:rFonts w:cs="Calibri"/>
          <w:b/>
          <w:bCs/>
          <w:color w:val="000000" w:themeColor="text1"/>
          <w:highlight w:val="yellow"/>
        </w:rPr>
      </w:pPr>
    </w:p>
    <w:p w14:paraId="2B948575" w14:textId="77777777" w:rsidR="001C390E" w:rsidRDefault="000E4BAC">
      <w:pPr>
        <w:pStyle w:val="PargrafodaLista"/>
        <w:overflowPunct w:val="0"/>
        <w:ind w:left="567"/>
        <w:jc w:val="both"/>
        <w:rPr>
          <w:color w:val="000000" w:themeColor="text1"/>
        </w:rPr>
      </w:pPr>
      <w:r>
        <w:rPr>
          <w:rFonts w:ascii="Leelawadee UI Semilight" w:hAnsi="Leelawadee UI Semilight" w:cs="Calibri"/>
          <w:b/>
          <w:bCs/>
          <w:color w:val="000000" w:themeColor="text1"/>
        </w:rPr>
        <w:t xml:space="preserve">3.5. </w:t>
      </w:r>
      <w:r>
        <w:rPr>
          <w:rFonts w:ascii="Leelawadee UI Semilight" w:hAnsi="Leelawadee UI Semilight" w:cs="Calibri"/>
          <w:color w:val="000000" w:themeColor="text1"/>
        </w:rPr>
        <w:t>Demais disso é imprescindível frisar que os materiais em referência são extremamente necessários para o processo de vacinação contra a COVID-19, considerando o a</w:t>
      </w:r>
      <w:r>
        <w:rPr>
          <w:rFonts w:ascii="Leelawadee UI Semilight" w:hAnsi="Leelawadee UI Semilight" w:cs="Calibri"/>
          <w:color w:val="000000" w:themeColor="text1"/>
        </w:rPr>
        <w:t>tual cenário pandêmico e o avanço significativo do processo de imunização no município, conforme se comprova pelo Cronograma de vacinação acostado ao presente.</w:t>
      </w:r>
    </w:p>
    <w:p w14:paraId="7BD0B3F0" w14:textId="77777777" w:rsidR="001C390E" w:rsidRDefault="001C390E">
      <w:pPr>
        <w:pStyle w:val="PargrafodaLista"/>
        <w:overflowPunct w:val="0"/>
        <w:jc w:val="both"/>
        <w:rPr>
          <w:rFonts w:ascii="Leelawadee UI Semilight" w:hAnsi="Leelawadee UI Semilight" w:cs="Calibri"/>
          <w:color w:val="000000" w:themeColor="text1"/>
        </w:rPr>
      </w:pPr>
    </w:p>
    <w:p w14:paraId="1094079C" w14:textId="77777777" w:rsidR="001C390E" w:rsidRDefault="000E4BAC">
      <w:pPr>
        <w:pStyle w:val="PargrafodaLista"/>
        <w:overflowPunct w:val="0"/>
        <w:ind w:left="567"/>
        <w:jc w:val="both"/>
      </w:pPr>
      <w:r>
        <w:rPr>
          <w:rFonts w:ascii="Leelawadee UI Semilight" w:hAnsi="Leelawadee UI Semilight" w:cs="Calibri"/>
          <w:b/>
          <w:bCs/>
          <w:color w:val="000000" w:themeColor="text1"/>
        </w:rPr>
        <w:t>3.6.</w:t>
      </w:r>
      <w:r>
        <w:rPr>
          <w:rFonts w:ascii="Leelawadee UI Semilight" w:hAnsi="Leelawadee UI Semilight" w:cs="Calibri"/>
          <w:color w:val="000000" w:themeColor="text1"/>
        </w:rPr>
        <w:t xml:space="preserve"> As especificações dos itens bem como seus respectivos quantitativos foram indicados pela equipe técnica das Unidades Requisitantes, as quais se responsabilizam por todas as informações lançadas nas Requisições de Compras, devidamente reproduzidas no prese</w:t>
      </w:r>
      <w:r>
        <w:rPr>
          <w:rFonts w:ascii="Leelawadee UI Semilight" w:hAnsi="Leelawadee UI Semilight" w:cs="Calibri"/>
          <w:color w:val="000000" w:themeColor="text1"/>
        </w:rPr>
        <w:t>nte instrumento, cabendo a esta servidora, que ora subscreve, apenas a reprodução dos aspectos legais consoante a legislação vigente.</w:t>
      </w:r>
    </w:p>
    <w:p w14:paraId="19F4A43F" w14:textId="77777777" w:rsidR="001C390E" w:rsidRDefault="001C390E">
      <w:pPr>
        <w:pStyle w:val="PargrafodaLista"/>
        <w:overflowPunct w:val="0"/>
        <w:jc w:val="both"/>
        <w:rPr>
          <w:rFonts w:ascii="Leelawadee UI Semilight" w:hAnsi="Leelawadee UI Semilight" w:cs="Calibri"/>
          <w:b/>
          <w:bCs/>
          <w:color w:val="000000" w:themeColor="text1"/>
        </w:rPr>
      </w:pPr>
    </w:p>
    <w:p w14:paraId="594DBDAE" w14:textId="77777777" w:rsidR="001C390E" w:rsidRDefault="001C390E">
      <w:pPr>
        <w:pStyle w:val="PargrafodaLista"/>
        <w:overflowPunct w:val="0"/>
        <w:jc w:val="both"/>
        <w:rPr>
          <w:rFonts w:ascii="Leelawadee UI Semilight" w:hAnsi="Leelawadee UI Semilight" w:cs="Arial"/>
          <w:b/>
          <w:bCs/>
          <w:sz w:val="22"/>
          <w:szCs w:val="22"/>
        </w:rPr>
      </w:pPr>
    </w:p>
    <w:p w14:paraId="1672B047" w14:textId="77777777" w:rsidR="001C390E" w:rsidRDefault="001C390E">
      <w:pPr>
        <w:pStyle w:val="PargrafodaLista"/>
        <w:overflowPunct w:val="0"/>
        <w:jc w:val="both"/>
        <w:rPr>
          <w:rFonts w:ascii="Arial" w:hAnsi="Arial" w:cs="Arial"/>
          <w:color w:val="00000A"/>
          <w:szCs w:val="20"/>
        </w:rPr>
      </w:pPr>
    </w:p>
    <w:p w14:paraId="48E15521" w14:textId="77777777" w:rsidR="001C390E" w:rsidRDefault="000E4BAC">
      <w:pPr>
        <w:pStyle w:val="PargrafodaLista"/>
        <w:tabs>
          <w:tab w:val="left" w:pos="567"/>
        </w:tabs>
        <w:overflowPunct w:val="0"/>
        <w:ind w:left="0"/>
        <w:jc w:val="both"/>
        <w:rPr>
          <w:rFonts w:ascii="Leelawadee UI Semilight" w:hAnsi="Leelawadee UI Semilight"/>
          <w:u w:val="single"/>
        </w:rPr>
      </w:pPr>
      <w:r>
        <w:rPr>
          <w:rFonts w:ascii="Leelawadee UI Semilight" w:hAnsi="Leelawadee UI Semilight" w:cs="Calibri"/>
          <w:b/>
          <w:color w:val="000000" w:themeColor="text1"/>
          <w:u w:val="single"/>
        </w:rPr>
        <w:t>4. DAS CONDIÇÕES DE PARTICIPAÇÃO</w:t>
      </w:r>
    </w:p>
    <w:p w14:paraId="078BBBD1" w14:textId="77777777" w:rsidR="001C390E" w:rsidRDefault="001C390E">
      <w:pPr>
        <w:pStyle w:val="PargrafodaLista"/>
        <w:tabs>
          <w:tab w:val="left" w:pos="567"/>
        </w:tabs>
        <w:overflowPunct w:val="0"/>
        <w:ind w:left="0"/>
        <w:jc w:val="both"/>
        <w:rPr>
          <w:rFonts w:cs="Calibri"/>
          <w:b/>
          <w:color w:val="000000" w:themeColor="text1"/>
        </w:rPr>
      </w:pPr>
    </w:p>
    <w:p w14:paraId="16B0F8D3" w14:textId="77777777" w:rsidR="001C390E" w:rsidRDefault="001C390E">
      <w:pPr>
        <w:pStyle w:val="PargrafodaLista"/>
        <w:tabs>
          <w:tab w:val="left" w:pos="567"/>
        </w:tabs>
        <w:overflowPunct w:val="0"/>
        <w:spacing w:line="192" w:lineRule="auto"/>
        <w:jc w:val="both"/>
        <w:rPr>
          <w:rFonts w:ascii="Leelawadee UI Semilight" w:hAnsi="Leelawadee UI Semilight" w:cs="Arial"/>
          <w:b/>
          <w:color w:val="000000" w:themeColor="text1"/>
          <w:u w:val="single"/>
        </w:rPr>
      </w:pPr>
    </w:p>
    <w:p w14:paraId="1E467D76"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rPr>
        <w:t xml:space="preserve">4.1. </w:t>
      </w:r>
      <w:r>
        <w:rPr>
          <w:rFonts w:ascii="Leelawadee UI Semilight" w:hAnsi="Leelawadee UI Semilight" w:cs="Calibri"/>
          <w:color w:val="000000" w:themeColor="text1"/>
        </w:rPr>
        <w:t>Não poderão participar do procedimento as empresas que estiverem sob falência, recuperação judicial, concurso de credores, dissolução, liquidação ou que estejam suspensas de licitar e/ou declaradas inidôneas por qualquer órgão da Administração Pública, dir</w:t>
      </w:r>
      <w:r>
        <w:rPr>
          <w:rFonts w:ascii="Leelawadee UI Semilight" w:hAnsi="Leelawadee UI Semilight" w:cs="Calibri"/>
          <w:color w:val="000000" w:themeColor="text1"/>
        </w:rPr>
        <w:t xml:space="preserve">eta ou indireta, Federal, Estadual ou Municipal, bem como as que estejam punidas com suspensão do direito de contratar ou licitar com a Administração Pública; </w:t>
      </w:r>
    </w:p>
    <w:p w14:paraId="1147E44C" w14:textId="77777777" w:rsidR="001C390E" w:rsidRDefault="001C390E">
      <w:pPr>
        <w:pStyle w:val="PargrafodaLista"/>
        <w:overflowPunct w:val="0"/>
        <w:ind w:left="1134"/>
        <w:jc w:val="both"/>
        <w:rPr>
          <w:rFonts w:ascii="Leelawadee UI Semilight" w:hAnsi="Leelawadee UI Semilight" w:cs="Arial"/>
          <w:color w:val="000000" w:themeColor="text1"/>
        </w:rPr>
      </w:pPr>
    </w:p>
    <w:p w14:paraId="0E0DF594"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4.2. </w:t>
      </w:r>
      <w:r>
        <w:rPr>
          <w:rFonts w:ascii="Leelawadee UI Semilight" w:hAnsi="Leelawadee UI Semilight" w:cs="Calibri"/>
          <w:color w:val="000000" w:themeColor="text1"/>
        </w:rPr>
        <w:t>Não poderão participar ainda os servidores de qualquer órgão ou entidade vinculados ao Mun</w:t>
      </w:r>
      <w:r>
        <w:rPr>
          <w:rFonts w:ascii="Leelawadee UI Semilight" w:hAnsi="Leelawadee UI Semilight" w:cs="Calibri"/>
          <w:color w:val="000000" w:themeColor="text1"/>
        </w:rPr>
        <w:t>icípio de Nova Friburgo, bem como as empresas das quais tais servidores sejam sócios, dirigentes ou responsáveis técnicos;</w:t>
      </w:r>
    </w:p>
    <w:p w14:paraId="4892EA8F" w14:textId="77777777" w:rsidR="001C390E" w:rsidRDefault="001C390E">
      <w:pPr>
        <w:pStyle w:val="PargrafodaLista"/>
        <w:overflowPunct w:val="0"/>
        <w:ind w:left="1134"/>
        <w:jc w:val="both"/>
        <w:rPr>
          <w:rFonts w:cs="Calibri"/>
          <w:b/>
          <w:bCs/>
          <w:color w:val="000000" w:themeColor="text1"/>
        </w:rPr>
      </w:pPr>
    </w:p>
    <w:p w14:paraId="473D47D7" w14:textId="77777777" w:rsidR="001C390E" w:rsidRDefault="001C390E">
      <w:pPr>
        <w:pStyle w:val="PargrafodaLista"/>
        <w:overflowPunct w:val="0"/>
        <w:jc w:val="both"/>
        <w:rPr>
          <w:rFonts w:cs="Calibri"/>
          <w:b/>
          <w:bCs/>
          <w:color w:val="000000" w:themeColor="text1"/>
        </w:rPr>
      </w:pPr>
    </w:p>
    <w:p w14:paraId="14F9DF6C" w14:textId="77777777" w:rsidR="001C390E" w:rsidRDefault="001C390E">
      <w:pPr>
        <w:overflowPunct w:val="0"/>
        <w:jc w:val="both"/>
        <w:rPr>
          <w:rFonts w:ascii="Leelawadee UI Semilight" w:hAnsi="Leelawadee UI Semilight" w:cs="Arial"/>
          <w:b/>
          <w:u w:val="single"/>
        </w:rPr>
      </w:pPr>
    </w:p>
    <w:p w14:paraId="50FCDD51" w14:textId="77777777" w:rsidR="001C390E" w:rsidRDefault="000E4BAC">
      <w:pPr>
        <w:pStyle w:val="PargrafodaLista"/>
        <w:tabs>
          <w:tab w:val="left" w:pos="567"/>
        </w:tabs>
        <w:overflowPunct w:val="0"/>
        <w:ind w:left="0"/>
        <w:jc w:val="both"/>
        <w:rPr>
          <w:rFonts w:ascii="Leelawadee UI Semilight" w:hAnsi="Leelawadee UI Semilight"/>
          <w:u w:val="single"/>
        </w:rPr>
      </w:pPr>
      <w:r>
        <w:rPr>
          <w:rFonts w:ascii="Leelawadee UI Semilight" w:hAnsi="Leelawadee UI Semilight" w:cs="Calibri"/>
          <w:b/>
          <w:color w:val="000000" w:themeColor="text1"/>
          <w:u w:val="single"/>
        </w:rPr>
        <w:t>5. DA DOTAÇÃO ORÇAMENTÁRIA</w:t>
      </w:r>
    </w:p>
    <w:p w14:paraId="0FC35747" w14:textId="77777777" w:rsidR="001C390E" w:rsidRDefault="001C390E">
      <w:pPr>
        <w:pStyle w:val="PargrafodaLista"/>
        <w:tabs>
          <w:tab w:val="left" w:pos="567"/>
        </w:tabs>
        <w:overflowPunct w:val="0"/>
        <w:ind w:left="0"/>
        <w:jc w:val="both"/>
        <w:rPr>
          <w:rFonts w:cs="Calibri"/>
          <w:b/>
          <w:color w:val="000000" w:themeColor="text1"/>
        </w:rPr>
      </w:pPr>
    </w:p>
    <w:p w14:paraId="53F7F304" w14:textId="77777777" w:rsidR="001C390E" w:rsidRDefault="001C390E">
      <w:pPr>
        <w:pStyle w:val="PargrafodaLista"/>
        <w:tabs>
          <w:tab w:val="left" w:pos="567"/>
        </w:tabs>
        <w:overflowPunct w:val="0"/>
        <w:spacing w:line="192" w:lineRule="auto"/>
        <w:jc w:val="both"/>
        <w:rPr>
          <w:rFonts w:ascii="Leelawadee UI Semilight" w:hAnsi="Leelawadee UI Semilight" w:cs="Arial"/>
          <w:b/>
          <w:color w:val="000000" w:themeColor="text1"/>
          <w:u w:val="single"/>
        </w:rPr>
      </w:pPr>
    </w:p>
    <w:p w14:paraId="6A32D171" w14:textId="77777777" w:rsidR="001C390E" w:rsidRDefault="000E4BAC">
      <w:pPr>
        <w:pStyle w:val="PargrafodaLista"/>
        <w:overflowPunct w:val="0"/>
        <w:ind w:left="567"/>
        <w:jc w:val="both"/>
      </w:pPr>
      <w:r>
        <w:rPr>
          <w:rFonts w:ascii="Leelawadee UI Semilight" w:hAnsi="Leelawadee UI Semilight" w:cs="Calibri"/>
          <w:b/>
          <w:bCs/>
          <w:color w:val="000000" w:themeColor="text1"/>
        </w:rPr>
        <w:t>5.1.</w:t>
      </w:r>
      <w:r>
        <w:rPr>
          <w:rFonts w:ascii="Leelawadee UI Semilight" w:hAnsi="Leelawadee UI Semilight" w:cs="Calibri"/>
          <w:color w:val="000000" w:themeColor="text1"/>
        </w:rPr>
        <w:t xml:space="preserve"> As despesas decorrentes da aquisição do objeto, previsto no presente Termo de Referência correrão por conta da natureza da despesa, fonte de recurso e programas de trabalho, abaixo especificados:</w:t>
      </w:r>
    </w:p>
    <w:p w14:paraId="3A99D8F5" w14:textId="77777777" w:rsidR="001C390E" w:rsidRDefault="001C390E">
      <w:pPr>
        <w:pStyle w:val="PargrafodaLista"/>
        <w:overflowPunct w:val="0"/>
        <w:jc w:val="both"/>
        <w:rPr>
          <w:rFonts w:cs="Calibri"/>
          <w:color w:val="000000" w:themeColor="text1"/>
        </w:rPr>
      </w:pPr>
    </w:p>
    <w:p w14:paraId="3B2500FA" w14:textId="77777777" w:rsidR="001C390E" w:rsidRDefault="001C390E">
      <w:pPr>
        <w:pStyle w:val="PargrafodaLista"/>
        <w:overflowPunct w:val="0"/>
        <w:ind w:left="0"/>
        <w:jc w:val="both"/>
        <w:rPr>
          <w:rFonts w:ascii="Leelawadee UI Semilight" w:hAnsi="Leelawadee UI Semilight" w:cs="Calibri"/>
          <w:color w:val="000000" w:themeColor="text1"/>
        </w:rPr>
      </w:pPr>
    </w:p>
    <w:p w14:paraId="15A345B9" w14:textId="77777777" w:rsidR="001C390E" w:rsidRDefault="000E4BAC">
      <w:pPr>
        <w:pStyle w:val="PargrafodaLista"/>
        <w:overflowPunct w:val="0"/>
        <w:ind w:left="1134"/>
        <w:jc w:val="both"/>
      </w:pPr>
      <w:r>
        <w:rPr>
          <w:rFonts w:ascii="Leelawadee UI Semilight" w:hAnsi="Leelawadee UI Semilight" w:cs="Calibri"/>
          <w:b/>
          <w:bCs/>
          <w:color w:val="000000" w:themeColor="text1"/>
        </w:rPr>
        <w:t>5.1.1</w:t>
      </w:r>
      <w:r>
        <w:rPr>
          <w:rFonts w:ascii="Leelawadee UI Semilight" w:hAnsi="Leelawadee UI Semilight" w:cs="Calibri"/>
          <w:color w:val="000000" w:themeColor="text1"/>
        </w:rPr>
        <w:t xml:space="preserve"> Elemento de despesa: </w:t>
      </w:r>
      <w:r>
        <w:rPr>
          <w:rFonts w:ascii="Leelawadee UI Semilight" w:hAnsi="Leelawadee UI Semilight" w:cs="Calibri"/>
          <w:b/>
          <w:bCs/>
          <w:color w:val="000000" w:themeColor="text1"/>
        </w:rPr>
        <w:t>33.90.30.08;</w:t>
      </w:r>
    </w:p>
    <w:p w14:paraId="33B687F3" w14:textId="77777777" w:rsidR="001C390E" w:rsidRDefault="001C390E">
      <w:pPr>
        <w:pStyle w:val="PargrafodaLista"/>
        <w:overflowPunct w:val="0"/>
        <w:jc w:val="both"/>
        <w:rPr>
          <w:rFonts w:ascii="Leelawadee UI Semilight" w:hAnsi="Leelawadee UI Semilight" w:cs="Calibri"/>
          <w:b/>
          <w:bCs/>
          <w:color w:val="000000" w:themeColor="text1"/>
        </w:rPr>
      </w:pPr>
    </w:p>
    <w:p w14:paraId="7C8A4286" w14:textId="77777777" w:rsidR="001C390E" w:rsidRDefault="000E4BAC">
      <w:pPr>
        <w:pStyle w:val="PargrafodaLista"/>
        <w:overflowPunct w:val="0"/>
        <w:ind w:left="1134"/>
        <w:jc w:val="both"/>
      </w:pPr>
      <w:r>
        <w:rPr>
          <w:rFonts w:ascii="Leelawadee UI Semilight" w:hAnsi="Leelawadee UI Semilight" w:cs="Calibri"/>
          <w:b/>
          <w:bCs/>
          <w:color w:val="000000" w:themeColor="text1"/>
        </w:rPr>
        <w:t>5.1.2.</w:t>
      </w:r>
      <w:r>
        <w:rPr>
          <w:rFonts w:ascii="Leelawadee UI Semilight" w:hAnsi="Leelawadee UI Semilight" w:cs="Calibri"/>
          <w:color w:val="000000" w:themeColor="text1"/>
        </w:rPr>
        <w:t xml:space="preserve"> Fonte de recurso: </w:t>
      </w:r>
      <w:r>
        <w:rPr>
          <w:rFonts w:ascii="Leelawadee UI Semilight" w:hAnsi="Leelawadee UI Semilight" w:cs="Calibri"/>
          <w:b/>
          <w:bCs/>
          <w:color w:val="000000" w:themeColor="text1"/>
        </w:rPr>
        <w:t>07;</w:t>
      </w:r>
    </w:p>
    <w:p w14:paraId="5F27194C" w14:textId="77777777" w:rsidR="001C390E" w:rsidRDefault="001C390E">
      <w:pPr>
        <w:pStyle w:val="PargrafodaLista"/>
        <w:overflowPunct w:val="0"/>
        <w:ind w:left="0"/>
        <w:jc w:val="both"/>
        <w:rPr>
          <w:b/>
          <w:bCs/>
        </w:rPr>
      </w:pPr>
    </w:p>
    <w:p w14:paraId="7A0253F2" w14:textId="77777777" w:rsidR="001C390E" w:rsidRDefault="000E4BAC">
      <w:pPr>
        <w:pStyle w:val="PargrafodaLista"/>
        <w:overflowPunct w:val="0"/>
        <w:ind w:left="1134"/>
        <w:jc w:val="both"/>
      </w:pPr>
      <w:r>
        <w:rPr>
          <w:rFonts w:ascii="Leelawadee UI Semilight" w:hAnsi="Leelawadee UI Semilight" w:cs="Calibri"/>
          <w:b/>
          <w:bCs/>
          <w:color w:val="000000" w:themeColor="text1"/>
        </w:rPr>
        <w:t>5.1.3.</w:t>
      </w:r>
      <w:r>
        <w:rPr>
          <w:rFonts w:ascii="Leelawadee UI Semilight" w:hAnsi="Leelawadee UI Semilight" w:cs="Calibri"/>
          <w:color w:val="000000" w:themeColor="text1"/>
        </w:rPr>
        <w:t xml:space="preserve"> Programa de Trabalho:</w:t>
      </w:r>
    </w:p>
    <w:p w14:paraId="465B54DD" w14:textId="77777777" w:rsidR="001C390E" w:rsidRDefault="001C390E">
      <w:pPr>
        <w:pStyle w:val="PargrafodaLista"/>
        <w:overflowPunct w:val="0"/>
        <w:jc w:val="both"/>
        <w:rPr>
          <w:rFonts w:ascii="Leelawadee UI Semilight" w:hAnsi="Leelawadee UI Semilight" w:cs="Calibri"/>
          <w:color w:val="000000" w:themeColor="text1"/>
        </w:rPr>
      </w:pPr>
    </w:p>
    <w:p w14:paraId="38D37621" w14:textId="77777777" w:rsidR="001C390E" w:rsidRDefault="001C390E">
      <w:pPr>
        <w:pStyle w:val="PargrafodaLista"/>
        <w:overflowPunct w:val="0"/>
        <w:jc w:val="both"/>
        <w:rPr>
          <w:rFonts w:ascii="Leelawadee UI Semilight" w:hAnsi="Leelawadee UI Semilight" w:cs="Calibri"/>
          <w:b/>
          <w:bCs/>
          <w:color w:val="000000" w:themeColor="text1"/>
        </w:rPr>
      </w:pPr>
    </w:p>
    <w:p w14:paraId="2367B3A5" w14:textId="77777777" w:rsidR="001C390E" w:rsidRDefault="000E4BAC">
      <w:pPr>
        <w:pStyle w:val="PargrafodaLista"/>
        <w:overflowPunct w:val="0"/>
        <w:ind w:left="1134"/>
        <w:jc w:val="both"/>
      </w:pPr>
      <w:r>
        <w:rPr>
          <w:rFonts w:ascii="Leelawadee UI Semilight" w:hAnsi="Leelawadee UI Semilight" w:cs="Calibri"/>
          <w:color w:val="000000" w:themeColor="text1"/>
        </w:rPr>
        <w:t xml:space="preserve">- Hospital Municipal Raul Sertã: </w:t>
      </w:r>
      <w:r>
        <w:rPr>
          <w:rFonts w:ascii="Leelawadee UI Semilight" w:hAnsi="Leelawadee UI Semilight" w:cs="Calibri"/>
          <w:b/>
          <w:bCs/>
          <w:color w:val="000000" w:themeColor="text1"/>
        </w:rPr>
        <w:t>30001.10.302.0070.2.188;</w:t>
      </w:r>
    </w:p>
    <w:p w14:paraId="5C638ABF"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71CE9800" w14:textId="77777777" w:rsidR="001C390E" w:rsidRDefault="000E4BAC">
      <w:pPr>
        <w:pStyle w:val="PargrafodaLista"/>
        <w:overflowPunct w:val="0"/>
        <w:ind w:left="1134"/>
        <w:jc w:val="both"/>
      </w:pPr>
      <w:r>
        <w:rPr>
          <w:rFonts w:ascii="Leelawadee UI Semilight" w:hAnsi="Leelawadee UI Semilight" w:cs="Calibri"/>
          <w:color w:val="000000" w:themeColor="text1"/>
        </w:rPr>
        <w:t xml:space="preserve">- Hospital Maternidade Dr. Mário Dutra de Castro: </w:t>
      </w:r>
      <w:r>
        <w:rPr>
          <w:rFonts w:ascii="Leelawadee UI Semilight" w:hAnsi="Leelawadee UI Semilight" w:cs="Calibri"/>
          <w:b/>
          <w:bCs/>
          <w:color w:val="000000" w:themeColor="text1"/>
        </w:rPr>
        <w:t>30001.10.302.0070.2.189;</w:t>
      </w:r>
    </w:p>
    <w:p w14:paraId="1DAA374E" w14:textId="77777777" w:rsidR="001C390E" w:rsidRDefault="001C390E">
      <w:pPr>
        <w:pStyle w:val="PargrafodaLista"/>
        <w:overflowPunct w:val="0"/>
        <w:ind w:left="567"/>
        <w:jc w:val="both"/>
        <w:rPr>
          <w:rFonts w:ascii="Leelawadee UI Semilight" w:hAnsi="Leelawadee UI Semilight" w:cs="Calibri"/>
          <w:b/>
          <w:bCs/>
          <w:color w:val="000000" w:themeColor="text1"/>
        </w:rPr>
      </w:pPr>
    </w:p>
    <w:p w14:paraId="26187631" w14:textId="77777777" w:rsidR="001C390E" w:rsidRDefault="000E4BAC">
      <w:pPr>
        <w:pStyle w:val="PargrafodaLista"/>
        <w:overflowPunct w:val="0"/>
        <w:ind w:left="1134"/>
        <w:jc w:val="both"/>
      </w:pPr>
      <w:r>
        <w:rPr>
          <w:rFonts w:ascii="Leelawadee UI Semilight" w:hAnsi="Leelawadee UI Semilight" w:cs="Calibri"/>
          <w:color w:val="000000" w:themeColor="text1"/>
        </w:rPr>
        <w:t xml:space="preserve">- CAPS: </w:t>
      </w:r>
      <w:r>
        <w:rPr>
          <w:rFonts w:ascii="Leelawadee UI Semilight" w:hAnsi="Leelawadee UI Semilight" w:cs="Calibri"/>
          <w:b/>
          <w:bCs/>
          <w:color w:val="000000" w:themeColor="text1"/>
        </w:rPr>
        <w:t>30001.10.302.0087.2.327;</w:t>
      </w:r>
    </w:p>
    <w:p w14:paraId="137AFAE3"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6FF79C12" w14:textId="77777777" w:rsidR="001C390E" w:rsidRDefault="000E4BAC">
      <w:pPr>
        <w:pStyle w:val="PargrafodaLista"/>
        <w:overflowPunct w:val="0"/>
        <w:ind w:left="1134"/>
        <w:jc w:val="both"/>
      </w:pPr>
      <w:r>
        <w:rPr>
          <w:rFonts w:ascii="Leelawadee UI Semilight" w:hAnsi="Leelawadee UI Semilight" w:cs="Calibri"/>
          <w:color w:val="000000" w:themeColor="text1"/>
        </w:rPr>
        <w:t>- Subsecretaria de Vigilância em</w:t>
      </w:r>
      <w:r>
        <w:rPr>
          <w:rFonts w:ascii="Leelawadee UI Semilight" w:hAnsi="Leelawadee UI Semilight" w:cs="Calibri"/>
          <w:color w:val="000000" w:themeColor="text1"/>
        </w:rPr>
        <w:t xml:space="preserve"> Saúde/Vigilância Ambiental:</w:t>
      </w:r>
      <w:r>
        <w:rPr>
          <w:rFonts w:ascii="Leelawadee UI Semilight" w:hAnsi="Leelawadee UI Semilight" w:cs="Calibri"/>
          <w:b/>
          <w:bCs/>
          <w:color w:val="000000" w:themeColor="text1"/>
        </w:rPr>
        <w:t xml:space="preserve"> 30001.10.305.0076.2.197;</w:t>
      </w:r>
    </w:p>
    <w:p w14:paraId="092B54EE"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5E65E1A3" w14:textId="77777777" w:rsidR="001C390E" w:rsidRDefault="000E4BAC">
      <w:pPr>
        <w:pStyle w:val="PargrafodaLista"/>
        <w:overflowPunct w:val="0"/>
        <w:ind w:left="1134"/>
        <w:jc w:val="both"/>
      </w:pPr>
      <w:r>
        <w:rPr>
          <w:rFonts w:ascii="Leelawadee UI Semilight" w:hAnsi="Leelawadee UI Semilight" w:cs="Calibri"/>
          <w:color w:val="000000" w:themeColor="text1"/>
        </w:rPr>
        <w:t>- Subsecretaria de Atenção Básica:</w:t>
      </w:r>
      <w:r>
        <w:rPr>
          <w:rFonts w:ascii="Leelawadee UI Semilight" w:hAnsi="Leelawadee UI Semilight" w:cs="Calibri"/>
          <w:b/>
          <w:bCs/>
          <w:color w:val="000000" w:themeColor="text1"/>
        </w:rPr>
        <w:t xml:space="preserve"> 30001.10.301.0087.2.316;</w:t>
      </w:r>
    </w:p>
    <w:p w14:paraId="058E0661"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34977AC0" w14:textId="77777777" w:rsidR="001C390E" w:rsidRDefault="000E4BAC">
      <w:pPr>
        <w:pStyle w:val="PargrafodaLista"/>
        <w:overflowPunct w:val="0"/>
        <w:ind w:left="1134"/>
        <w:jc w:val="both"/>
      </w:pPr>
      <w:r>
        <w:rPr>
          <w:rFonts w:ascii="Leelawadee UI Semilight" w:hAnsi="Leelawadee UI Semilight" w:cs="Calibri"/>
          <w:color w:val="000000" w:themeColor="text1"/>
        </w:rPr>
        <w:t>- Estratégia de Saúde em Família:</w:t>
      </w:r>
      <w:r>
        <w:rPr>
          <w:rFonts w:ascii="Leelawadee UI Semilight" w:hAnsi="Leelawadee UI Semilight" w:cs="Calibri"/>
          <w:b/>
          <w:bCs/>
          <w:color w:val="000000" w:themeColor="text1"/>
        </w:rPr>
        <w:t xml:space="preserve"> 30001.10.301.0087.2.318;</w:t>
      </w:r>
    </w:p>
    <w:p w14:paraId="324CE47A"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4AE5F629" w14:textId="77777777" w:rsidR="001C390E" w:rsidRDefault="000E4BAC">
      <w:pPr>
        <w:pStyle w:val="PargrafodaLista"/>
        <w:overflowPunct w:val="0"/>
        <w:ind w:left="1134"/>
        <w:jc w:val="both"/>
      </w:pPr>
      <w:r>
        <w:rPr>
          <w:rFonts w:ascii="Leelawadee UI Semilight" w:hAnsi="Leelawadee UI Semilight" w:cs="Calibri"/>
          <w:color w:val="000000" w:themeColor="text1"/>
        </w:rPr>
        <w:t>- Subsecretaria de Atenção Básica/Imunização:</w:t>
      </w:r>
      <w:r>
        <w:rPr>
          <w:rFonts w:ascii="Leelawadee UI Semilight" w:hAnsi="Leelawadee UI Semilight" w:cs="Calibri"/>
          <w:b/>
          <w:bCs/>
          <w:color w:val="000000" w:themeColor="text1"/>
        </w:rPr>
        <w:t xml:space="preserve"> 30001.10.301.0087.2.316;</w:t>
      </w:r>
    </w:p>
    <w:p w14:paraId="73215490" w14:textId="77777777" w:rsidR="001C390E" w:rsidRDefault="001C390E">
      <w:pPr>
        <w:pStyle w:val="PargrafodaLista"/>
        <w:overflowPunct w:val="0"/>
        <w:ind w:left="1134"/>
        <w:jc w:val="both"/>
        <w:rPr>
          <w:rFonts w:ascii="Leelawadee UI Semilight" w:hAnsi="Leelawadee UI Semilight" w:cs="Calibri"/>
          <w:b/>
          <w:bCs/>
          <w:color w:val="000000" w:themeColor="text1"/>
        </w:rPr>
      </w:pPr>
    </w:p>
    <w:p w14:paraId="60B61810" w14:textId="77777777" w:rsidR="001C390E" w:rsidRDefault="000E4BAC">
      <w:pPr>
        <w:pStyle w:val="PargrafodaLista"/>
        <w:overflowPunct w:val="0"/>
        <w:ind w:left="1134"/>
        <w:jc w:val="both"/>
      </w:pPr>
      <w:r>
        <w:rPr>
          <w:rFonts w:ascii="Leelawadee UI Semilight" w:hAnsi="Leelawadee UI Semilight" w:cs="Calibri"/>
          <w:color w:val="000000" w:themeColor="text1"/>
        </w:rPr>
        <w:t>- Programa Melhor em Casa:</w:t>
      </w:r>
      <w:r>
        <w:rPr>
          <w:rFonts w:ascii="Leelawadee UI Semilight" w:hAnsi="Leelawadee UI Semilight" w:cs="Calibri"/>
          <w:b/>
          <w:bCs/>
          <w:color w:val="000000" w:themeColor="text1"/>
        </w:rPr>
        <w:t xml:space="preserve"> 30001.10.302.0087.2.325;</w:t>
      </w:r>
    </w:p>
    <w:p w14:paraId="44C6127A" w14:textId="77777777" w:rsidR="001C390E" w:rsidRDefault="001C390E">
      <w:pPr>
        <w:pStyle w:val="PargrafodaLista"/>
        <w:overflowPunct w:val="0"/>
        <w:jc w:val="both"/>
        <w:rPr>
          <w:rFonts w:ascii="Leelawadee UI Semilight" w:hAnsi="Leelawadee UI Semilight" w:cs="Calibri"/>
          <w:b/>
          <w:bCs/>
          <w:color w:val="000000" w:themeColor="text1"/>
        </w:rPr>
      </w:pPr>
    </w:p>
    <w:p w14:paraId="7DBFA50A" w14:textId="77777777" w:rsidR="001C390E" w:rsidRDefault="001C390E">
      <w:pPr>
        <w:pStyle w:val="PargrafodaLista"/>
        <w:overflowPunct w:val="0"/>
        <w:ind w:left="0"/>
        <w:jc w:val="both"/>
        <w:rPr>
          <w:rFonts w:ascii="Leelawadee UI Semilight" w:hAnsi="Leelawadee UI Semilight" w:cs="Calibri"/>
          <w:color w:val="000000" w:themeColor="text1"/>
        </w:rPr>
      </w:pPr>
    </w:p>
    <w:p w14:paraId="3C2B5EDA"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rPr>
        <w:t>5.2.</w:t>
      </w:r>
      <w:r>
        <w:rPr>
          <w:rFonts w:ascii="Leelawadee UI Semilight" w:hAnsi="Leelawadee UI Semilight" w:cs="Calibri"/>
          <w:color w:val="000000" w:themeColor="text1"/>
        </w:rPr>
        <w:t xml:space="preserve"> As notas fiscais deverão ser emitidas em nome do </w:t>
      </w:r>
      <w:r>
        <w:rPr>
          <w:rFonts w:ascii="Leelawadee UI Semilight" w:hAnsi="Leelawadee UI Semilight" w:cs="Calibri"/>
          <w:b/>
          <w:color w:val="000000"/>
        </w:rPr>
        <w:t xml:space="preserve">FUNDO MUNICIPAL DE SAÚDE, CNPJ: 11.399.442/0001-79 - AVENIDA ALBERTO BRAUNE, Nº 224, SALA 221, CENTRO, NOVA FRIBURGO/RJ, </w:t>
      </w:r>
      <w:r>
        <w:rPr>
          <w:rFonts w:ascii="Leelawadee UI Semilight" w:hAnsi="Leelawadee UI Semilight" w:cs="Calibri"/>
          <w:b/>
          <w:color w:val="000000"/>
        </w:rPr>
        <w:t>CEP 28613-001.</w:t>
      </w:r>
    </w:p>
    <w:p w14:paraId="66E2B286" w14:textId="77777777" w:rsidR="001C390E" w:rsidRDefault="001C390E">
      <w:pPr>
        <w:pStyle w:val="PargrafodaLista"/>
        <w:overflowPunct w:val="0"/>
        <w:ind w:left="0"/>
        <w:jc w:val="both"/>
        <w:rPr>
          <w:rFonts w:ascii="Leelawadee UI Semilight" w:hAnsi="Leelawadee UI Semilight" w:cs="Calibri"/>
          <w:b/>
          <w:color w:val="000000"/>
        </w:rPr>
      </w:pPr>
    </w:p>
    <w:p w14:paraId="21E7BD03" w14:textId="77777777" w:rsidR="001C390E" w:rsidRDefault="001C390E">
      <w:pPr>
        <w:tabs>
          <w:tab w:val="left" w:pos="1134"/>
        </w:tabs>
        <w:overflowPunct w:val="0"/>
        <w:jc w:val="both"/>
        <w:rPr>
          <w:rFonts w:ascii="Calibri" w:hAnsi="Calibri" w:cs="Calibri"/>
          <w:color w:val="000000" w:themeColor="text1"/>
        </w:rPr>
      </w:pPr>
    </w:p>
    <w:p w14:paraId="524AD901"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6. DA ENTREGA E DOS CRITÉRIOS DE ACEITAÇÃO</w:t>
      </w:r>
    </w:p>
    <w:p w14:paraId="1C73EF0E" w14:textId="77777777" w:rsidR="001C390E" w:rsidRDefault="001C390E">
      <w:pPr>
        <w:pStyle w:val="PargrafodaLista"/>
        <w:tabs>
          <w:tab w:val="left" w:pos="567"/>
        </w:tabs>
        <w:overflowPunct w:val="0"/>
        <w:jc w:val="both"/>
        <w:rPr>
          <w:rFonts w:cs="Calibri"/>
          <w:b/>
          <w:color w:val="000000" w:themeColor="text1"/>
        </w:rPr>
      </w:pPr>
    </w:p>
    <w:p w14:paraId="26A6B0F2" w14:textId="77777777" w:rsidR="001C390E" w:rsidRDefault="001C390E">
      <w:pPr>
        <w:pStyle w:val="PargrafodaLista"/>
        <w:tabs>
          <w:tab w:val="left" w:pos="567"/>
        </w:tabs>
        <w:overflowPunct w:val="0"/>
        <w:ind w:left="0"/>
        <w:jc w:val="both"/>
        <w:rPr>
          <w:rFonts w:ascii="Leelawadee UI Semilight" w:hAnsi="Leelawadee UI Semilight" w:cs="Arial"/>
          <w:b/>
          <w:color w:val="000000" w:themeColor="text1"/>
          <w:u w:val="single"/>
        </w:rPr>
      </w:pPr>
    </w:p>
    <w:p w14:paraId="63DF0AFB" w14:textId="77777777" w:rsidR="001C390E" w:rsidRDefault="000E4BAC">
      <w:pPr>
        <w:pStyle w:val="PargrafodaLista"/>
        <w:overflowPunct w:val="0"/>
        <w:ind w:left="567"/>
        <w:jc w:val="both"/>
      </w:pPr>
      <w:r>
        <w:rPr>
          <w:rFonts w:ascii="Leelawadee UI Semilight" w:hAnsi="Leelawadee UI Semilight" w:cs="Arial"/>
          <w:b/>
          <w:color w:val="000000" w:themeColor="text1"/>
        </w:rPr>
        <w:t xml:space="preserve">6.1. </w:t>
      </w:r>
      <w:r>
        <w:rPr>
          <w:rFonts w:ascii="Leelawadee UI Semilight" w:hAnsi="Leelawadee UI Semilight" w:cs="Arial"/>
          <w:b/>
          <w:bCs/>
          <w:color w:val="000000" w:themeColor="text1"/>
          <w:u w:val="single"/>
        </w:rPr>
        <w:t xml:space="preserve">A entrega deverá ser fracionada conforme necessidade e solicitação das Unidades Requisitantes com prazo não superior a 05 (cinco) dias contados a partir do recebimento da Nota de </w:t>
      </w:r>
      <w:r>
        <w:rPr>
          <w:rFonts w:ascii="Leelawadee UI Semilight" w:hAnsi="Leelawadee UI Semilight" w:cs="Arial"/>
          <w:b/>
          <w:bCs/>
          <w:color w:val="000000" w:themeColor="text1"/>
          <w:u w:val="single"/>
        </w:rPr>
        <w:t>Empenho ou documento equivalente, o qual indicará o respectivo quantitativo, marca e demais informações importantes a respeito do item a ser entregue naquela ocasião.</w:t>
      </w:r>
    </w:p>
    <w:p w14:paraId="7EB51B91" w14:textId="77777777" w:rsidR="001C390E" w:rsidRDefault="001C390E">
      <w:pPr>
        <w:pStyle w:val="PargrafodaLista"/>
        <w:overflowPunct w:val="0"/>
        <w:ind w:left="0"/>
        <w:jc w:val="both"/>
        <w:rPr>
          <w:rFonts w:ascii="Leelawadee UI Semilight" w:hAnsi="Leelawadee UI Semilight" w:cs="Arial"/>
          <w:b/>
          <w:bCs/>
          <w:color w:val="000000" w:themeColor="text1"/>
          <w:u w:val="single"/>
        </w:rPr>
      </w:pPr>
    </w:p>
    <w:p w14:paraId="04EF8875" w14:textId="77777777" w:rsidR="001C390E" w:rsidRDefault="000E4BAC">
      <w:pPr>
        <w:pStyle w:val="PargrafodaLista"/>
        <w:overflowPunct w:val="0"/>
        <w:ind w:left="567"/>
        <w:jc w:val="both"/>
      </w:pPr>
      <w:r>
        <w:rPr>
          <w:rFonts w:ascii="Leelawadee UI Semilight" w:hAnsi="Leelawadee UI Semilight" w:cs="Arial"/>
          <w:b/>
          <w:bCs/>
          <w:color w:val="000000" w:themeColor="text1"/>
          <w:u w:val="single"/>
        </w:rPr>
        <w:t>6.2. Importante ressaltar que a entrega do objeto será de acordo com a necessidade das U</w:t>
      </w:r>
      <w:r>
        <w:rPr>
          <w:rFonts w:ascii="Leelawadee UI Semilight" w:hAnsi="Leelawadee UI Semilight" w:cs="Arial"/>
          <w:b/>
          <w:bCs/>
          <w:color w:val="000000" w:themeColor="text1"/>
          <w:u w:val="single"/>
        </w:rPr>
        <w:t>nidades Requisitantes, não havendo, desta feita, quaisquer prejuízos à Administração.</w:t>
      </w:r>
    </w:p>
    <w:p w14:paraId="7452B0DD" w14:textId="77777777" w:rsidR="001C390E" w:rsidRDefault="001C390E">
      <w:pPr>
        <w:pStyle w:val="PargrafodaLista"/>
        <w:overflowPunct w:val="0"/>
        <w:ind w:left="0"/>
        <w:jc w:val="both"/>
        <w:rPr>
          <w:rFonts w:ascii="Leelawadee UI Semilight" w:hAnsi="Leelawadee UI Semilight" w:cs="Arial"/>
          <w:b/>
          <w:bCs/>
          <w:color w:val="000000" w:themeColor="text1"/>
        </w:rPr>
      </w:pPr>
    </w:p>
    <w:p w14:paraId="23580F9D" w14:textId="77777777" w:rsidR="001C390E" w:rsidRDefault="000E4BAC">
      <w:pPr>
        <w:pStyle w:val="PargrafodaLista"/>
        <w:overflowPunct w:val="0"/>
        <w:ind w:left="567"/>
        <w:jc w:val="both"/>
      </w:pPr>
      <w:r>
        <w:rPr>
          <w:rFonts w:ascii="Leelawadee UI Semilight" w:hAnsi="Leelawadee UI Semilight" w:cs="Arial"/>
          <w:b/>
          <w:bCs/>
          <w:color w:val="000000" w:themeColor="text1"/>
          <w:u w:val="single"/>
        </w:rPr>
        <w:t xml:space="preserve">6.3. O prazo indicado neste instrumento para a entrega do objeto, qual seja, 05 (cinco) dias contados do recebimento da Nota de Empenho ou documento </w:t>
      </w:r>
      <w:r>
        <w:rPr>
          <w:rFonts w:ascii="Leelawadee UI Semilight" w:hAnsi="Leelawadee UI Semilight" w:cs="Arial"/>
          <w:b/>
          <w:bCs/>
          <w:color w:val="000000" w:themeColor="text1"/>
          <w:u w:val="single"/>
        </w:rPr>
        <w:t>equivalente, visa garantir de forma célere, o abastecimento das Unidades e Dispositivos de Saúde, considerando a carência do material bem como o iminente esgotamento dos estoques destas Unidades.</w:t>
      </w:r>
    </w:p>
    <w:p w14:paraId="045BC14C" w14:textId="77777777" w:rsidR="001C390E" w:rsidRDefault="001C390E">
      <w:pPr>
        <w:pStyle w:val="PargrafodaLista"/>
        <w:overflowPunct w:val="0"/>
        <w:ind w:left="0"/>
        <w:jc w:val="both"/>
        <w:rPr>
          <w:rFonts w:ascii="Leelawadee UI Semilight" w:hAnsi="Leelawadee UI Semilight" w:cs="Arial"/>
          <w:b/>
          <w:bCs/>
          <w:color w:val="000000" w:themeColor="text1"/>
          <w:u w:val="single"/>
        </w:rPr>
      </w:pPr>
    </w:p>
    <w:p w14:paraId="4F132A1E" w14:textId="77777777" w:rsidR="001C390E" w:rsidRDefault="001C390E">
      <w:pPr>
        <w:pStyle w:val="PargrafodaLista"/>
        <w:overflowPunct w:val="0"/>
        <w:ind w:left="0"/>
        <w:jc w:val="both"/>
        <w:rPr>
          <w:rFonts w:ascii="Leelawadee UI Semilight" w:hAnsi="Leelawadee UI Semilight" w:cs="Arial"/>
          <w:b/>
          <w:bCs/>
          <w:color w:val="000000" w:themeColor="text1"/>
          <w:u w:val="single"/>
        </w:rPr>
      </w:pPr>
    </w:p>
    <w:p w14:paraId="2D43B2DE" w14:textId="77777777" w:rsidR="001C390E" w:rsidRDefault="000E4BAC">
      <w:pPr>
        <w:pStyle w:val="PargrafodaLista"/>
        <w:overflowPunct w:val="0"/>
        <w:ind w:left="567"/>
        <w:jc w:val="both"/>
      </w:pPr>
      <w:r>
        <w:rPr>
          <w:rFonts w:ascii="Leelawadee UI Semilight" w:hAnsi="Leelawadee UI Semilight" w:cs="Arial"/>
          <w:b/>
          <w:bCs/>
          <w:color w:val="000000" w:themeColor="text1"/>
        </w:rPr>
        <w:t xml:space="preserve">6.4. </w:t>
      </w:r>
      <w:r>
        <w:rPr>
          <w:rFonts w:ascii="Leelawadee UI Semilight" w:hAnsi="Leelawadee UI Semilight" w:cs="Arial"/>
          <w:color w:val="000000" w:themeColor="text1"/>
        </w:rPr>
        <w:t>A entrega do objeto deverá ser efetuada</w:t>
      </w:r>
      <w:r>
        <w:rPr>
          <w:rFonts w:ascii="Leelawadee UI Semilight" w:hAnsi="Leelawadee UI Semilight" w:cs="Calibri"/>
          <w:color w:val="000000" w:themeColor="text1"/>
        </w:rPr>
        <w:t xml:space="preserve"> no endereço e</w:t>
      </w:r>
      <w:r>
        <w:rPr>
          <w:rFonts w:ascii="Leelawadee UI Semilight" w:hAnsi="Leelawadee UI Semilight" w:cs="Calibri"/>
          <w:color w:val="000000" w:themeColor="text1"/>
        </w:rPr>
        <w:t xml:space="preserve"> horários arrolados abaixo:</w:t>
      </w:r>
    </w:p>
    <w:p w14:paraId="1931ACB1" w14:textId="77777777" w:rsidR="001C390E" w:rsidRDefault="001C390E">
      <w:pPr>
        <w:pStyle w:val="PargrafodaLista"/>
        <w:overflowPunct w:val="0"/>
        <w:ind w:left="0"/>
        <w:jc w:val="both"/>
        <w:rPr>
          <w:rFonts w:ascii="Leelawadee UI Semilight" w:hAnsi="Leelawadee UI Semilight" w:cs="Calibri"/>
          <w:color w:val="000000" w:themeColor="text1"/>
        </w:rPr>
      </w:pPr>
    </w:p>
    <w:p w14:paraId="21BAC510" w14:textId="77777777" w:rsidR="001C390E" w:rsidRDefault="001C390E">
      <w:pPr>
        <w:pStyle w:val="PargrafodaLista"/>
        <w:overflowPunct w:val="0"/>
        <w:ind w:left="0"/>
        <w:jc w:val="both"/>
        <w:rPr>
          <w:rFonts w:ascii="Leelawadee UI Semilight" w:hAnsi="Leelawadee UI Semilight" w:cs="Calibri"/>
          <w:color w:val="000000" w:themeColor="text1"/>
        </w:rPr>
      </w:pPr>
    </w:p>
    <w:p w14:paraId="1526CA96" w14:textId="77777777" w:rsidR="001C390E" w:rsidRDefault="000E4BAC">
      <w:pPr>
        <w:pStyle w:val="PargrafodaLista"/>
        <w:tabs>
          <w:tab w:val="left" w:pos="567"/>
        </w:tabs>
        <w:overflowPunct w:val="0"/>
        <w:spacing w:line="276" w:lineRule="auto"/>
        <w:ind w:left="567"/>
        <w:jc w:val="both"/>
      </w:pPr>
      <w:r>
        <w:rPr>
          <w:rFonts w:ascii="Leelawadee UI Semilight" w:hAnsi="Leelawadee UI Semilight" w:cs="Miriam"/>
          <w:color w:val="000000" w:themeColor="text1"/>
        </w:rPr>
        <w:t xml:space="preserve">* </w:t>
      </w:r>
      <w:r>
        <w:rPr>
          <w:rFonts w:ascii="Leelawadee UI Semilight" w:hAnsi="Leelawadee UI Semilight" w:cs="Miriam"/>
          <w:b/>
          <w:bCs/>
          <w:color w:val="000000" w:themeColor="text1"/>
        </w:rPr>
        <w:t xml:space="preserve">ALMOXARIFADO CENTRAL DA SECRETARIA MUNICIPAL DE SAÚDE: </w:t>
      </w:r>
      <w:r>
        <w:rPr>
          <w:rFonts w:ascii="Leelawadee UI Semilight" w:hAnsi="Leelawadee UI Semilight" w:cs="Arial"/>
          <w:color w:val="000000" w:themeColor="text1"/>
        </w:rPr>
        <w:t>AVENIDA CONSELHEIRO JULIUS ARP, N.º 80, BLOCO 12, GALPÃO 202, CENTRO, NOVA FRIBURGO/RJ,</w:t>
      </w:r>
      <w:r>
        <w:rPr>
          <w:rFonts w:ascii="Leelawadee UI Semilight" w:hAnsi="Leelawadee UI Semilight" w:cs="Miriam"/>
          <w:color w:val="000000" w:themeColor="text1"/>
        </w:rPr>
        <w:t xml:space="preserve"> de segunda-feira à sexta-feira, </w:t>
      </w:r>
      <w:r>
        <w:rPr>
          <w:rFonts w:ascii="Leelawadee UI Semilight" w:hAnsi="Leelawadee UI Semilight" w:cs="Miriam"/>
          <w:color w:val="000000" w:themeColor="text1"/>
        </w:rPr>
        <w:t>nos horários de 09h00min às 17h00min;</w:t>
      </w:r>
    </w:p>
    <w:p w14:paraId="0C3692D2" w14:textId="77777777" w:rsidR="001C390E" w:rsidRDefault="001C390E">
      <w:pPr>
        <w:pStyle w:val="PargrafodaLista"/>
        <w:overflowPunct w:val="0"/>
        <w:ind w:left="0"/>
        <w:jc w:val="both"/>
        <w:rPr>
          <w:rFonts w:ascii="Leelawadee UI Semilight" w:hAnsi="Leelawadee UI Semilight" w:cs="Arial"/>
          <w:bCs/>
          <w:color w:val="000000" w:themeColor="text1"/>
          <w:lang w:eastAsia="en-US"/>
        </w:rPr>
      </w:pPr>
    </w:p>
    <w:p w14:paraId="24AB29DA"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6.5. </w:t>
      </w:r>
      <w:r>
        <w:rPr>
          <w:rFonts w:ascii="Leelawadee UI Semilight" w:hAnsi="Leelawadee UI Semilight" w:cs="Calibri"/>
          <w:color w:val="000000" w:themeColor="text1"/>
        </w:rPr>
        <w:t xml:space="preserve">Os </w:t>
      </w:r>
      <w:r>
        <w:rPr>
          <w:rFonts w:ascii="Leelawadee UI Semilight" w:hAnsi="Leelawadee UI Semilight" w:cs="Calibri"/>
          <w:color w:val="000000" w:themeColor="text1"/>
        </w:rPr>
        <w:t>materiais serão recebidos provisoriamente no prazo de 02 (dois) dias úteis, pelo(a) responsável pelo acompanhamento e fiscalização da contratação, para efeito de posterior verificação de sua conformidade com as especificações constantes neste Termo de Refe</w:t>
      </w:r>
      <w:r>
        <w:rPr>
          <w:rFonts w:ascii="Leelawadee UI Semilight" w:hAnsi="Leelawadee UI Semilight" w:cs="Calibri"/>
          <w:color w:val="000000" w:themeColor="text1"/>
        </w:rPr>
        <w:t>rência e na proposta;</w:t>
      </w:r>
    </w:p>
    <w:p w14:paraId="55716670" w14:textId="77777777" w:rsidR="001C390E" w:rsidRDefault="001C390E">
      <w:pPr>
        <w:pStyle w:val="PargrafodaLista"/>
        <w:tabs>
          <w:tab w:val="left" w:pos="567"/>
        </w:tabs>
        <w:overflowPunct w:val="0"/>
        <w:ind w:left="0"/>
        <w:jc w:val="both"/>
        <w:rPr>
          <w:rFonts w:ascii="Leelawadee UI Semilight" w:hAnsi="Leelawadee UI Semilight" w:cs="Arial"/>
          <w:bCs/>
          <w:color w:val="000000" w:themeColor="text1"/>
          <w:lang w:eastAsia="en-US"/>
        </w:rPr>
      </w:pPr>
    </w:p>
    <w:p w14:paraId="7A73B325"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6.6. </w:t>
      </w:r>
      <w:r>
        <w:rPr>
          <w:rFonts w:ascii="Leelawadee UI Semilight" w:hAnsi="Leelawadee UI Semilight" w:cs="Calibri"/>
          <w:color w:val="000000" w:themeColor="text1"/>
        </w:rPr>
        <w:t>Os bens poderão ser rejeitados, no todo ou em parte, quando em desacordo com as especificações constantes neste Termo de Referência e na proposta, devendo ser substituídos no prazo de 03 (três) dias, a contar da notificação da c</w:t>
      </w:r>
      <w:r>
        <w:rPr>
          <w:rFonts w:ascii="Leelawadee UI Semilight" w:hAnsi="Leelawadee UI Semilight" w:cs="Calibri"/>
          <w:color w:val="000000" w:themeColor="text1"/>
        </w:rPr>
        <w:t>ontratada, às suas custas, sem prejuízo da aplicação das penalidades;</w:t>
      </w:r>
    </w:p>
    <w:p w14:paraId="43AC9830" w14:textId="77777777" w:rsidR="001C390E" w:rsidRDefault="001C390E">
      <w:pPr>
        <w:pStyle w:val="PargrafodaLista"/>
        <w:tabs>
          <w:tab w:val="left" w:pos="567"/>
        </w:tabs>
        <w:overflowPunct w:val="0"/>
        <w:ind w:left="0"/>
        <w:jc w:val="both"/>
        <w:rPr>
          <w:rFonts w:ascii="Leelawadee UI Semilight" w:hAnsi="Leelawadee UI Semilight" w:cs="Arial"/>
          <w:bCs/>
          <w:color w:val="000000" w:themeColor="text1"/>
          <w:lang w:eastAsia="en-US"/>
        </w:rPr>
      </w:pPr>
    </w:p>
    <w:p w14:paraId="4F574C1E"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6.7. </w:t>
      </w:r>
      <w:r>
        <w:rPr>
          <w:rFonts w:ascii="Leelawadee UI Semilight" w:hAnsi="Leelawadee UI Semilight" w:cs="Calibri"/>
          <w:color w:val="000000" w:themeColor="text1"/>
        </w:rPr>
        <w:t>Os bens serão recebidos definitivamente no prazo de 02 (dois) dias, contados do recebimento provisório, após a verificação da qualidade e quantidade do material e consequente aceit</w:t>
      </w:r>
      <w:r>
        <w:rPr>
          <w:rFonts w:ascii="Leelawadee UI Semilight" w:hAnsi="Leelawadee UI Semilight" w:cs="Calibri"/>
          <w:color w:val="000000" w:themeColor="text1"/>
        </w:rPr>
        <w:t>ação mediante termo circunstanciado;</w:t>
      </w:r>
    </w:p>
    <w:p w14:paraId="630FFD34" w14:textId="77777777" w:rsidR="001C390E" w:rsidRDefault="001C390E">
      <w:pPr>
        <w:pStyle w:val="PargrafodaLista"/>
        <w:tabs>
          <w:tab w:val="left" w:pos="567"/>
        </w:tabs>
        <w:overflowPunct w:val="0"/>
        <w:ind w:left="0"/>
        <w:jc w:val="both"/>
        <w:rPr>
          <w:rFonts w:ascii="Leelawadee UI Semilight" w:hAnsi="Leelawadee UI Semilight" w:cs="Arial"/>
          <w:bCs/>
          <w:color w:val="000000" w:themeColor="text1"/>
          <w:lang w:eastAsia="en-US"/>
        </w:rPr>
      </w:pPr>
    </w:p>
    <w:p w14:paraId="777199B7"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6.8.</w:t>
      </w:r>
      <w:r>
        <w:rPr>
          <w:rFonts w:ascii="Leelawadee UI Semilight" w:hAnsi="Leelawadee UI Semilight" w:cs="Calibri"/>
          <w:color w:val="000000" w:themeColor="text1"/>
          <w:lang w:eastAsia="en-US"/>
        </w:rPr>
        <w:t xml:space="preserve"> Na hipótese de a verificação a que se refere o subitem anterior não ser procedida dentro do prazo fixado, reputar-se-á como realizada, consumando-se o recebimento definitivo no dia do esgotamento do prazo;</w:t>
      </w:r>
    </w:p>
    <w:p w14:paraId="5C22FBE9" w14:textId="77777777" w:rsidR="001C390E" w:rsidRDefault="001C390E">
      <w:pPr>
        <w:pStyle w:val="PargrafodaLista"/>
        <w:tabs>
          <w:tab w:val="left" w:pos="567"/>
        </w:tabs>
        <w:overflowPunct w:val="0"/>
        <w:ind w:left="0"/>
        <w:jc w:val="both"/>
        <w:rPr>
          <w:rFonts w:ascii="Leelawadee UI Semilight" w:hAnsi="Leelawadee UI Semilight" w:cs="Arial"/>
          <w:bCs/>
          <w:color w:val="000000" w:themeColor="text1"/>
          <w:lang w:eastAsia="en-US"/>
        </w:rPr>
      </w:pPr>
    </w:p>
    <w:p w14:paraId="4527125B"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6.9.</w:t>
      </w:r>
      <w:r>
        <w:rPr>
          <w:rFonts w:ascii="Leelawadee UI Semilight" w:hAnsi="Leelawadee UI Semilight" w:cs="Calibri"/>
          <w:color w:val="000000" w:themeColor="text1"/>
          <w:lang w:eastAsia="en-US"/>
        </w:rPr>
        <w:t xml:space="preserve"> O recebimento provisório ou definitivo do o</w:t>
      </w:r>
      <w:r>
        <w:rPr>
          <w:rFonts w:ascii="Leelawadee UI Semilight" w:hAnsi="Leelawadee UI Semilight" w:cs="Calibri"/>
          <w:color w:val="000000" w:themeColor="text1"/>
          <w:lang w:eastAsia="en-US"/>
        </w:rPr>
        <w:t>bjeto não exclui a responsabilidade da contratada pelos prejuízos resultantes da incorreta execução da obrigação.</w:t>
      </w:r>
    </w:p>
    <w:p w14:paraId="06F7F871"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7202B02F"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6C2DF08F" w14:textId="77777777" w:rsidR="001C390E" w:rsidRDefault="000E4BAC">
      <w:pPr>
        <w:pStyle w:val="PargrafodaLista"/>
        <w:tabs>
          <w:tab w:val="left" w:pos="567"/>
        </w:tabs>
        <w:overflowPunct w:val="0"/>
        <w:ind w:left="0"/>
        <w:jc w:val="both"/>
        <w:rPr>
          <w:rFonts w:ascii="Leelawadee UI Semilight" w:hAnsi="Leelawadee UI Semilight"/>
          <w:u w:val="single"/>
        </w:rPr>
      </w:pPr>
      <w:r>
        <w:rPr>
          <w:rFonts w:ascii="Leelawadee UI Semilight" w:hAnsi="Leelawadee UI Semilight" w:cs="Calibri"/>
          <w:b/>
          <w:color w:val="000000" w:themeColor="text1"/>
          <w:u w:val="single"/>
        </w:rPr>
        <w:t>7. DA LIQUIDAÇÃO</w:t>
      </w:r>
    </w:p>
    <w:p w14:paraId="397296F6" w14:textId="77777777" w:rsidR="001C390E" w:rsidRDefault="001C390E">
      <w:pPr>
        <w:pStyle w:val="PargrafodaLista"/>
        <w:tabs>
          <w:tab w:val="left" w:pos="567"/>
        </w:tabs>
        <w:overflowPunct w:val="0"/>
        <w:ind w:left="0"/>
        <w:jc w:val="both"/>
        <w:rPr>
          <w:rFonts w:cs="Calibri"/>
          <w:b/>
          <w:color w:val="000000" w:themeColor="text1"/>
        </w:rPr>
      </w:pPr>
    </w:p>
    <w:p w14:paraId="7C161C54"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7749AEDC"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7.1.</w:t>
      </w:r>
      <w:r>
        <w:rPr>
          <w:rFonts w:ascii="Leelawadee UI Semilight" w:hAnsi="Leelawadee UI Semilight" w:cs="Calibri"/>
          <w:color w:val="000000" w:themeColor="text1"/>
          <w:lang w:eastAsia="en-US"/>
        </w:rPr>
        <w:t xml:space="preserve"> A liquidação será realizada pela Secretaria Municipal de Finanças, Planejamento, Desenvolvimento Econômico e Gestão, a partir do cumprimento das obrigações elencadas neste Termo de Referência, em obediência ao Decreto nº 258 de 27 de setembro de 2018.</w:t>
      </w:r>
    </w:p>
    <w:p w14:paraId="60C620EF" w14:textId="77777777" w:rsidR="001C390E" w:rsidRDefault="001C390E">
      <w:pPr>
        <w:pStyle w:val="PargrafodaLista"/>
        <w:overflowPunct w:val="0"/>
        <w:ind w:left="0"/>
        <w:jc w:val="both"/>
        <w:rPr>
          <w:rFonts w:cs="Calibri"/>
          <w:color w:val="000000" w:themeColor="text1"/>
          <w:lang w:eastAsia="en-US"/>
        </w:rPr>
      </w:pPr>
    </w:p>
    <w:p w14:paraId="2BEA6A22" w14:textId="77777777" w:rsidR="001C390E" w:rsidRDefault="001C390E">
      <w:pPr>
        <w:overflowPunct w:val="0"/>
        <w:jc w:val="both"/>
        <w:rPr>
          <w:rFonts w:ascii="Leelawadee UI Semilight" w:hAnsi="Leelawadee UI Semilight" w:cs="Arial"/>
          <w:color w:val="000000" w:themeColor="text1"/>
        </w:rPr>
      </w:pPr>
    </w:p>
    <w:p w14:paraId="5AF6771D"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8. DO PAGAMENTO</w:t>
      </w:r>
    </w:p>
    <w:p w14:paraId="3C44686E"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27671616"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38C70077"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8.1. </w:t>
      </w:r>
      <w:r>
        <w:rPr>
          <w:rFonts w:ascii="Leelawadee UI Semilight" w:hAnsi="Leelawadee UI Semilight" w:cs="Calibri"/>
          <w:color w:val="000000" w:themeColor="text1"/>
          <w:lang w:eastAsia="en-US"/>
        </w:rPr>
        <w:t>O pagamento será efetuado conforme estabelece o Decreto 258 de 27 de setembro de 2018, desde que as certidões listadas abaixo estejam dentro da validade:</w:t>
      </w:r>
    </w:p>
    <w:p w14:paraId="4569B118" w14:textId="77777777" w:rsidR="001C390E" w:rsidRDefault="001C390E">
      <w:pPr>
        <w:pStyle w:val="PargrafodaLista"/>
        <w:overflowPunct w:val="0"/>
        <w:ind w:left="0"/>
        <w:jc w:val="both"/>
        <w:rPr>
          <w:rFonts w:cs="Calibri"/>
          <w:color w:val="000000" w:themeColor="text1"/>
          <w:lang w:eastAsia="en-US"/>
        </w:rPr>
      </w:pPr>
    </w:p>
    <w:p w14:paraId="02BBB3B9" w14:textId="77777777" w:rsidR="001C390E" w:rsidRDefault="001C390E">
      <w:pPr>
        <w:overflowPunct w:val="0"/>
        <w:ind w:left="360"/>
        <w:jc w:val="both"/>
        <w:rPr>
          <w:rFonts w:ascii="Leelawadee UI Semilight" w:hAnsi="Leelawadee UI Semilight" w:cs="Arial"/>
        </w:rPr>
      </w:pPr>
    </w:p>
    <w:p w14:paraId="75EA770D" w14:textId="77777777" w:rsidR="001C390E" w:rsidRDefault="000E4BAC">
      <w:pPr>
        <w:numPr>
          <w:ilvl w:val="0"/>
          <w:numId w:val="1"/>
        </w:numPr>
        <w:overflowPunct w:val="0"/>
        <w:ind w:left="240" w:hanging="240"/>
        <w:jc w:val="both"/>
        <w:rPr>
          <w:rFonts w:ascii="Calibri" w:hAnsi="Calibri" w:cs="Calibri"/>
        </w:rPr>
      </w:pPr>
      <w:r>
        <w:rPr>
          <w:rFonts w:ascii="Leelawadee UI Semilight" w:hAnsi="Leelawadee UI Semilight" w:cs="Calibri"/>
        </w:rPr>
        <w:t>Negativa de Débitos Trabalhistas;</w:t>
      </w:r>
    </w:p>
    <w:p w14:paraId="3EE62C6E" w14:textId="77777777" w:rsidR="001C390E" w:rsidRDefault="000E4BAC">
      <w:pPr>
        <w:numPr>
          <w:ilvl w:val="0"/>
          <w:numId w:val="1"/>
        </w:numPr>
        <w:overflowPunct w:val="0"/>
        <w:ind w:left="240" w:hanging="240"/>
        <w:jc w:val="both"/>
        <w:rPr>
          <w:rFonts w:ascii="Calibri" w:hAnsi="Calibri" w:cs="Calibri"/>
        </w:rPr>
      </w:pPr>
      <w:r>
        <w:rPr>
          <w:rFonts w:ascii="Leelawadee UI Semilight" w:hAnsi="Leelawadee UI Semilight" w:cs="Calibri"/>
        </w:rPr>
        <w:t xml:space="preserve">Fazenda Federal – abrange as </w:t>
      </w:r>
      <w:r>
        <w:rPr>
          <w:rFonts w:ascii="Leelawadee UI Semilight" w:hAnsi="Leelawadee UI Semilight" w:cs="Calibri"/>
        </w:rPr>
        <w:t>contribuições sociais;</w:t>
      </w:r>
    </w:p>
    <w:p w14:paraId="1F43485C" w14:textId="77777777" w:rsidR="001C390E" w:rsidRDefault="000E4BAC">
      <w:pPr>
        <w:numPr>
          <w:ilvl w:val="0"/>
          <w:numId w:val="1"/>
        </w:numPr>
        <w:overflowPunct w:val="0"/>
        <w:ind w:left="240" w:hanging="240"/>
        <w:jc w:val="both"/>
        <w:rPr>
          <w:rFonts w:ascii="Calibri" w:hAnsi="Calibri" w:cs="Calibri"/>
        </w:rPr>
      </w:pPr>
      <w:r>
        <w:rPr>
          <w:rFonts w:ascii="Leelawadee UI Semilight" w:hAnsi="Leelawadee UI Semilight" w:cs="Calibri"/>
        </w:rPr>
        <w:t>FGTS;</w:t>
      </w:r>
    </w:p>
    <w:p w14:paraId="733BC770" w14:textId="77777777" w:rsidR="001C390E" w:rsidRDefault="000E4BAC">
      <w:pPr>
        <w:numPr>
          <w:ilvl w:val="0"/>
          <w:numId w:val="1"/>
        </w:numPr>
        <w:overflowPunct w:val="0"/>
        <w:ind w:left="240" w:hanging="240"/>
        <w:jc w:val="both"/>
        <w:rPr>
          <w:rFonts w:ascii="Calibri" w:hAnsi="Calibri" w:cs="Calibri"/>
        </w:rPr>
      </w:pPr>
      <w:r>
        <w:rPr>
          <w:rFonts w:ascii="Leelawadee UI Semilight" w:hAnsi="Leelawadee UI Semilight" w:cs="Calibri"/>
        </w:rPr>
        <w:t>PGE – referente a Dívida Ativa Estadual;</w:t>
      </w:r>
    </w:p>
    <w:p w14:paraId="575F019B" w14:textId="77777777" w:rsidR="001C390E" w:rsidRDefault="000E4BAC">
      <w:pPr>
        <w:numPr>
          <w:ilvl w:val="0"/>
          <w:numId w:val="1"/>
        </w:numPr>
        <w:overflowPunct w:val="0"/>
        <w:ind w:left="240" w:hanging="240"/>
        <w:jc w:val="both"/>
        <w:rPr>
          <w:rFonts w:ascii="Calibri" w:hAnsi="Calibri" w:cs="Calibri"/>
        </w:rPr>
      </w:pPr>
      <w:r>
        <w:rPr>
          <w:rFonts w:ascii="Leelawadee UI Semilight" w:hAnsi="Leelawadee UI Semilight" w:cs="Calibri"/>
        </w:rPr>
        <w:t>Municipal – referente ao ISS e Dívida Ativa;</w:t>
      </w:r>
    </w:p>
    <w:p w14:paraId="72CD8321" w14:textId="77777777" w:rsidR="001C390E" w:rsidRDefault="000E4BAC">
      <w:pPr>
        <w:numPr>
          <w:ilvl w:val="0"/>
          <w:numId w:val="1"/>
        </w:numPr>
        <w:overflowPunct w:val="0"/>
        <w:ind w:left="240" w:hanging="240"/>
        <w:jc w:val="both"/>
        <w:rPr>
          <w:rFonts w:ascii="Leelawadee UI Semilight" w:hAnsi="Leelawadee UI Semilight"/>
        </w:rPr>
      </w:pPr>
      <w:r>
        <w:rPr>
          <w:rFonts w:ascii="Leelawadee UI Semilight" w:hAnsi="Leelawadee UI Semilight" w:cs="Calibri"/>
        </w:rPr>
        <w:t>Estadual CND – referente ao ICMS.</w:t>
      </w:r>
    </w:p>
    <w:p w14:paraId="512C7170" w14:textId="77777777" w:rsidR="001C390E" w:rsidRDefault="001C390E">
      <w:pPr>
        <w:overflowPunct w:val="0"/>
        <w:ind w:left="1440"/>
        <w:jc w:val="both"/>
        <w:rPr>
          <w:rFonts w:ascii="Calibri" w:hAnsi="Calibri" w:cs="Calibri"/>
        </w:rPr>
      </w:pPr>
    </w:p>
    <w:p w14:paraId="3108B79F" w14:textId="77777777" w:rsidR="001C390E" w:rsidRDefault="001C390E">
      <w:pPr>
        <w:pStyle w:val="PargrafodaLista"/>
        <w:overflowPunct w:val="0"/>
        <w:ind w:left="360"/>
        <w:jc w:val="both"/>
        <w:rPr>
          <w:rFonts w:ascii="Leelawadee UI Semilight" w:hAnsi="Leelawadee UI Semilight" w:cs="Arial"/>
        </w:rPr>
      </w:pPr>
    </w:p>
    <w:p w14:paraId="367911C0"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8.2.</w:t>
      </w:r>
      <w:r>
        <w:rPr>
          <w:rFonts w:ascii="Leelawadee UI Semilight" w:hAnsi="Leelawadee UI Semilight" w:cs="Calibri"/>
          <w:color w:val="000000" w:themeColor="text1"/>
          <w:lang w:eastAsia="en-US"/>
        </w:rPr>
        <w:t xml:space="preserve"> A Nota Fiscal deverá conter a identificação do Banco, número da Agência e da Conta Corrente, para que possibilite o CONTRATANTE efetuar o pagamento do valor devido; </w:t>
      </w:r>
    </w:p>
    <w:p w14:paraId="5DAAB50F" w14:textId="77777777" w:rsidR="001C390E" w:rsidRDefault="001C390E">
      <w:pPr>
        <w:pStyle w:val="PargrafodaLista"/>
        <w:overflowPunct w:val="0"/>
        <w:ind w:left="360"/>
        <w:jc w:val="both"/>
        <w:rPr>
          <w:rFonts w:ascii="Leelawadee UI Semilight" w:hAnsi="Leelawadee UI Semilight" w:cs="Arial"/>
        </w:rPr>
      </w:pPr>
    </w:p>
    <w:p w14:paraId="78F0F722"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8.3. </w:t>
      </w:r>
      <w:r>
        <w:rPr>
          <w:rFonts w:ascii="Leelawadee UI Semilight" w:hAnsi="Leelawadee UI Semilight" w:cs="Calibri"/>
          <w:color w:val="000000" w:themeColor="text1"/>
          <w:lang w:eastAsia="en-US"/>
        </w:rPr>
        <w:t>Na ocorrência de rejeição da(s) Nota(s) Fiscal (is), motivada por erro ou incorreçõ</w:t>
      </w:r>
      <w:r>
        <w:rPr>
          <w:rFonts w:ascii="Leelawadee UI Semilight" w:hAnsi="Leelawadee UI Semilight" w:cs="Calibri"/>
          <w:color w:val="000000" w:themeColor="text1"/>
          <w:lang w:eastAsia="en-US"/>
        </w:rPr>
        <w:t>es, o prazo para pagamento estipulado acima passará a ser contado a partir da data de sua reapresentação.</w:t>
      </w:r>
    </w:p>
    <w:p w14:paraId="4F45C8C3" w14:textId="77777777" w:rsidR="001C390E" w:rsidRDefault="001C390E">
      <w:pPr>
        <w:pStyle w:val="PargrafodaLista"/>
        <w:overflowPunct w:val="0"/>
        <w:jc w:val="both"/>
        <w:rPr>
          <w:rFonts w:cs="Calibri"/>
          <w:color w:val="000000" w:themeColor="text1"/>
          <w:lang w:eastAsia="en-US"/>
        </w:rPr>
      </w:pPr>
    </w:p>
    <w:p w14:paraId="4333D2F5" w14:textId="77777777" w:rsidR="001C390E" w:rsidRDefault="001C390E">
      <w:pPr>
        <w:pStyle w:val="PargrafodaLista"/>
        <w:overflowPunct w:val="0"/>
        <w:jc w:val="both"/>
        <w:rPr>
          <w:rFonts w:cs="Calibri"/>
          <w:color w:val="000000" w:themeColor="text1"/>
          <w:lang w:eastAsia="en-US"/>
        </w:rPr>
      </w:pPr>
    </w:p>
    <w:p w14:paraId="3630CCFB" w14:textId="77777777" w:rsidR="001C390E" w:rsidRDefault="001C390E">
      <w:pPr>
        <w:pStyle w:val="PargrafodaLista"/>
        <w:tabs>
          <w:tab w:val="left" w:pos="567"/>
        </w:tabs>
        <w:overflowPunct w:val="0"/>
        <w:jc w:val="both"/>
        <w:rPr>
          <w:rFonts w:ascii="Leelawadee UI Semilight" w:hAnsi="Leelawadee UI Semilight" w:cs="Calibri"/>
          <w:b/>
          <w:color w:val="000000" w:themeColor="text1"/>
          <w:u w:val="single"/>
        </w:rPr>
      </w:pPr>
    </w:p>
    <w:p w14:paraId="09349A12"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9. DAS OBRIGAÇÕES DA CONTRATANTE</w:t>
      </w:r>
    </w:p>
    <w:p w14:paraId="420752B2"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2DFC4C4F"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43083DC7"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9.1. </w:t>
      </w:r>
      <w:r>
        <w:rPr>
          <w:rFonts w:ascii="Leelawadee UI Semilight" w:hAnsi="Leelawadee UI Semilight" w:cs="Calibri"/>
          <w:color w:val="000000" w:themeColor="text1"/>
          <w:lang w:eastAsia="en-US"/>
        </w:rPr>
        <w:t xml:space="preserve">Além das obrigações resultantes da aplicação da lei n° 8666/93 e demais normas pertinentes, são </w:t>
      </w:r>
      <w:r>
        <w:rPr>
          <w:rFonts w:ascii="Leelawadee UI Semilight" w:hAnsi="Leelawadee UI Semilight" w:cs="Calibri"/>
          <w:color w:val="000000" w:themeColor="text1"/>
          <w:lang w:eastAsia="en-US"/>
        </w:rPr>
        <w:t>obrigações da CONTRATANTE:</w:t>
      </w:r>
    </w:p>
    <w:p w14:paraId="2E36D549" w14:textId="77777777" w:rsidR="001C390E" w:rsidRDefault="001C390E">
      <w:pPr>
        <w:pStyle w:val="PargrafodaLista"/>
        <w:overflowPunct w:val="0"/>
        <w:ind w:left="1418"/>
        <w:jc w:val="both"/>
        <w:rPr>
          <w:rFonts w:ascii="Leelawadee UI Semilight" w:hAnsi="Leelawadee UI Semilight" w:cs="Arial"/>
          <w:lang w:eastAsia="en-US"/>
        </w:rPr>
      </w:pPr>
    </w:p>
    <w:p w14:paraId="08A10AC5"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9.2. </w:t>
      </w:r>
      <w:r>
        <w:rPr>
          <w:rFonts w:ascii="Leelawadee UI Semilight" w:hAnsi="Leelawadee UI Semilight" w:cs="Calibri"/>
          <w:color w:val="000000" w:themeColor="text1"/>
          <w:lang w:eastAsia="en-US"/>
        </w:rPr>
        <w:t>Fiscalizar a aquisição, através de profissional designado para este fim, recebendo o objeto no prazo e condições estabelecidas neste instrumento e demais seus anexos pertinentes;</w:t>
      </w:r>
    </w:p>
    <w:p w14:paraId="2526D25A" w14:textId="77777777" w:rsidR="001C390E" w:rsidRDefault="001C390E">
      <w:pPr>
        <w:pStyle w:val="PargrafodaLista"/>
        <w:overflowPunct w:val="0"/>
        <w:ind w:left="1418"/>
        <w:jc w:val="both"/>
        <w:rPr>
          <w:rFonts w:ascii="Leelawadee UI Semilight" w:hAnsi="Leelawadee UI Semilight" w:cs="Arial"/>
          <w:lang w:eastAsia="en-US"/>
        </w:rPr>
      </w:pPr>
    </w:p>
    <w:p w14:paraId="5D6095AB"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9.3.</w:t>
      </w:r>
      <w:r>
        <w:rPr>
          <w:rFonts w:ascii="Leelawadee UI Semilight" w:hAnsi="Leelawadee UI Semilight" w:cs="Calibri"/>
          <w:color w:val="000000" w:themeColor="text1"/>
          <w:lang w:eastAsia="en-US"/>
        </w:rPr>
        <w:t xml:space="preserve"> Verificar minuciosamente, no prazo fixado, a conformidade dos bens recebidos provisoriamente com as especificações constantes no Termo de Referência e da proposta, para fins de aceitação e recebimento definitivo;</w:t>
      </w:r>
    </w:p>
    <w:p w14:paraId="5D5AAC31" w14:textId="77777777" w:rsidR="001C390E" w:rsidRDefault="001C390E">
      <w:pPr>
        <w:pStyle w:val="PargrafodaLista"/>
        <w:overflowPunct w:val="0"/>
        <w:ind w:left="0"/>
        <w:jc w:val="both"/>
        <w:rPr>
          <w:rFonts w:cs="Calibri"/>
          <w:color w:val="000000" w:themeColor="text1"/>
          <w:lang w:eastAsia="en-US"/>
        </w:rPr>
      </w:pPr>
    </w:p>
    <w:p w14:paraId="7A8CC34A"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9.4. </w:t>
      </w:r>
      <w:r>
        <w:rPr>
          <w:rFonts w:ascii="Leelawadee UI Semilight" w:hAnsi="Leelawadee UI Semilight" w:cs="Calibri"/>
          <w:color w:val="000000" w:themeColor="text1"/>
          <w:lang w:eastAsia="en-US"/>
        </w:rPr>
        <w:t xml:space="preserve">Atestar as faturas/notas fiscais da </w:t>
      </w:r>
      <w:r>
        <w:rPr>
          <w:rFonts w:ascii="Leelawadee UI Semilight" w:hAnsi="Leelawadee UI Semilight" w:cs="Calibri"/>
          <w:color w:val="000000" w:themeColor="text1"/>
          <w:lang w:eastAsia="en-US"/>
        </w:rPr>
        <w:t xml:space="preserve">CONTRATADA oriundas da aquisição; </w:t>
      </w:r>
    </w:p>
    <w:p w14:paraId="052CF8E1" w14:textId="77777777" w:rsidR="001C390E" w:rsidRDefault="001C390E">
      <w:pPr>
        <w:pStyle w:val="PargrafodaLista"/>
        <w:overflowPunct w:val="0"/>
        <w:ind w:left="1418"/>
        <w:jc w:val="both"/>
        <w:rPr>
          <w:rFonts w:ascii="Leelawadee UI Semilight" w:hAnsi="Leelawadee UI Semilight" w:cs="Arial"/>
        </w:rPr>
      </w:pPr>
    </w:p>
    <w:p w14:paraId="2954811E"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9.5.</w:t>
      </w:r>
      <w:r>
        <w:rPr>
          <w:rFonts w:ascii="Leelawadee UI Semilight" w:hAnsi="Leelawadee UI Semilight" w:cs="Calibri"/>
          <w:color w:val="000000" w:themeColor="text1"/>
          <w:lang w:eastAsia="en-US"/>
        </w:rPr>
        <w:t xml:space="preserve"> Efetuar os pagamentos devidos nos prazos estabelecidos a contratada;</w:t>
      </w:r>
    </w:p>
    <w:p w14:paraId="29EA2A46" w14:textId="77777777" w:rsidR="001C390E" w:rsidRDefault="001C390E">
      <w:pPr>
        <w:pStyle w:val="PargrafodaLista"/>
        <w:overflowPunct w:val="0"/>
        <w:ind w:left="1418"/>
        <w:jc w:val="both"/>
        <w:rPr>
          <w:rFonts w:ascii="Leelawadee UI Semilight" w:hAnsi="Leelawadee UI Semilight" w:cs="Arial"/>
        </w:rPr>
      </w:pPr>
    </w:p>
    <w:p w14:paraId="1764991F"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9.6. </w:t>
      </w:r>
      <w:r>
        <w:rPr>
          <w:rFonts w:ascii="Leelawadee UI Semilight" w:hAnsi="Leelawadee UI Semilight" w:cs="Calibri"/>
          <w:color w:val="000000" w:themeColor="text1"/>
          <w:lang w:eastAsia="en-US"/>
        </w:rPr>
        <w:t>Prestar as informações e os devidos esclarecimentos que venham a ser solicitados pela CONTRATADA;</w:t>
      </w:r>
    </w:p>
    <w:p w14:paraId="0952FE00" w14:textId="77777777" w:rsidR="001C390E" w:rsidRDefault="001C390E">
      <w:pPr>
        <w:pStyle w:val="PargrafodaLista"/>
        <w:overflowPunct w:val="0"/>
        <w:ind w:left="1418"/>
        <w:jc w:val="both"/>
        <w:rPr>
          <w:rFonts w:ascii="Leelawadee UI Semilight" w:hAnsi="Leelawadee UI Semilight" w:cs="Arial"/>
        </w:rPr>
      </w:pPr>
    </w:p>
    <w:p w14:paraId="4FE70145"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9.7.</w:t>
      </w:r>
      <w:r>
        <w:rPr>
          <w:rFonts w:ascii="Leelawadee UI Semilight" w:hAnsi="Leelawadee UI Semilight" w:cs="Calibri"/>
          <w:color w:val="000000" w:themeColor="text1"/>
          <w:lang w:eastAsia="en-US"/>
        </w:rPr>
        <w:t xml:space="preserve"> Aplicar as penalidades constantes no item das Sanções Administrativas do presente Termo de Referência, bem como aqueles previstos na Lei 8.666/93, em caso de descumprimento de qualquer obrigação por parte da CONTRATADA;</w:t>
      </w:r>
    </w:p>
    <w:p w14:paraId="6C28818A" w14:textId="77777777" w:rsidR="001C390E" w:rsidRDefault="001C390E">
      <w:pPr>
        <w:pStyle w:val="PargrafodaLista"/>
        <w:overflowPunct w:val="0"/>
        <w:ind w:left="1418"/>
        <w:jc w:val="both"/>
        <w:rPr>
          <w:rFonts w:ascii="Leelawadee UI Semilight" w:hAnsi="Leelawadee UI Semilight" w:cs="Arial"/>
        </w:rPr>
      </w:pPr>
    </w:p>
    <w:p w14:paraId="68FE844A"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9.8. </w:t>
      </w:r>
      <w:r>
        <w:rPr>
          <w:rFonts w:ascii="Leelawadee UI Semilight" w:hAnsi="Leelawadee UI Semilight" w:cs="Calibri"/>
          <w:color w:val="000000" w:themeColor="text1"/>
          <w:lang w:eastAsia="en-US"/>
        </w:rPr>
        <w:t>Comunicar à Contratada, por e</w:t>
      </w:r>
      <w:r>
        <w:rPr>
          <w:rFonts w:ascii="Leelawadee UI Semilight" w:hAnsi="Leelawadee UI Semilight" w:cs="Calibri"/>
          <w:color w:val="000000" w:themeColor="text1"/>
          <w:lang w:eastAsia="en-US"/>
        </w:rPr>
        <w:t>scrito, sobre imperfeições, falhas ou irregularidades verificadas no objeto fornecido, para que seja substituído, reparado ou corrigido;</w:t>
      </w:r>
    </w:p>
    <w:p w14:paraId="07260026" w14:textId="77777777" w:rsidR="001C390E" w:rsidRDefault="001C390E">
      <w:pPr>
        <w:pStyle w:val="PargrafodaLista"/>
        <w:overflowPunct w:val="0"/>
        <w:ind w:left="1418"/>
        <w:jc w:val="both"/>
        <w:rPr>
          <w:rFonts w:ascii="Leelawadee UI Semilight" w:hAnsi="Leelawadee UI Semilight" w:cs="Arial"/>
        </w:rPr>
      </w:pPr>
    </w:p>
    <w:p w14:paraId="57E06F8B"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9.9.</w:t>
      </w:r>
      <w:r>
        <w:rPr>
          <w:rFonts w:ascii="Leelawadee UI Semilight" w:hAnsi="Leelawadee UI Semilight" w:cs="Calibri"/>
          <w:color w:val="000000" w:themeColor="text1"/>
          <w:lang w:eastAsia="en-US"/>
        </w:rPr>
        <w:t xml:space="preserve"> Acompanhar e fiscalizar o cumprimento das obrigações da Contratada, através de comissão/servidor especialmente de</w:t>
      </w:r>
      <w:r>
        <w:rPr>
          <w:rFonts w:ascii="Leelawadee UI Semilight" w:hAnsi="Leelawadee UI Semilight" w:cs="Calibri"/>
          <w:color w:val="000000" w:themeColor="text1"/>
          <w:lang w:eastAsia="en-US"/>
        </w:rPr>
        <w:t>signado;</w:t>
      </w:r>
    </w:p>
    <w:p w14:paraId="58241B1C" w14:textId="77777777" w:rsidR="001C390E" w:rsidRDefault="001C390E">
      <w:pPr>
        <w:pStyle w:val="PargrafodaLista"/>
        <w:overflowPunct w:val="0"/>
        <w:ind w:left="1418"/>
        <w:jc w:val="both"/>
        <w:rPr>
          <w:rFonts w:ascii="Leelawadee UI Semilight" w:hAnsi="Leelawadee UI Semilight" w:cs="Arial"/>
        </w:rPr>
      </w:pPr>
    </w:p>
    <w:p w14:paraId="7C30E56C"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9.10.</w:t>
      </w:r>
      <w:r>
        <w:rPr>
          <w:rFonts w:ascii="Leelawadee UI Semilight" w:hAnsi="Leelawadee UI Semilight" w:cs="Calibri"/>
          <w:color w:val="000000" w:themeColor="text1"/>
          <w:lang w:eastAsia="en-US"/>
        </w:rPr>
        <w:t xml:space="preserve"> Efetuar o pagamento à Contratada no valor correspondente ao fornecimento do objeto, no prazo e forma estabelecidos no Termo de Referência e seus anexos;</w:t>
      </w:r>
    </w:p>
    <w:p w14:paraId="7ADE61C8" w14:textId="77777777" w:rsidR="001C390E" w:rsidRDefault="001C390E">
      <w:pPr>
        <w:pStyle w:val="PargrafodaLista"/>
        <w:overflowPunct w:val="0"/>
        <w:ind w:left="1418"/>
        <w:jc w:val="both"/>
        <w:rPr>
          <w:rFonts w:ascii="Leelawadee UI Semilight" w:hAnsi="Leelawadee UI Semilight" w:cs="Arial"/>
        </w:rPr>
      </w:pPr>
    </w:p>
    <w:p w14:paraId="405A381B" w14:textId="77777777" w:rsidR="001C390E" w:rsidRDefault="000E4BAC">
      <w:pPr>
        <w:pStyle w:val="PargrafodaLista"/>
        <w:overflowPunct w:val="0"/>
        <w:ind w:left="567"/>
        <w:jc w:val="both"/>
        <w:rPr>
          <w:rFonts w:ascii="Leelawadee UI Semilight" w:hAnsi="Leelawadee UI Semilight"/>
        </w:rPr>
      </w:pPr>
      <w:r>
        <w:rPr>
          <w:rFonts w:ascii="Leelawadee UI Semilight" w:hAnsi="Leelawadee UI Semilight" w:cs="Calibri"/>
          <w:b/>
          <w:bCs/>
          <w:color w:val="000000" w:themeColor="text1"/>
          <w:lang w:eastAsia="en-US"/>
        </w:rPr>
        <w:t xml:space="preserve">9.11. </w:t>
      </w:r>
      <w:r>
        <w:rPr>
          <w:rFonts w:ascii="Leelawadee UI Semilight" w:hAnsi="Leelawadee UI Semilight" w:cs="Calibri"/>
          <w:color w:val="000000" w:themeColor="text1"/>
          <w:lang w:eastAsia="en-US"/>
        </w:rPr>
        <w:t>A Administração não responderá por quaisquer compromissos assumidos pela Contrat</w:t>
      </w:r>
      <w:r>
        <w:rPr>
          <w:rFonts w:ascii="Leelawadee UI Semilight" w:hAnsi="Leelawadee UI Semilight" w:cs="Calibri"/>
          <w:color w:val="000000" w:themeColor="text1"/>
          <w:lang w:eastAsia="en-US"/>
        </w:rPr>
        <w:t>ada com terceiros, ainda que vinculados à execução da presente aquisição, bem como por qualquer dano causado a terceiros em decorrência de ato da Contratada, de seus empregados, prepostos ou subordinados.</w:t>
      </w:r>
    </w:p>
    <w:p w14:paraId="602746CA" w14:textId="77777777" w:rsidR="001C390E" w:rsidRDefault="001C390E">
      <w:pPr>
        <w:pStyle w:val="PargrafodaLista"/>
        <w:overflowPunct w:val="0"/>
        <w:ind w:left="0"/>
        <w:jc w:val="both"/>
        <w:rPr>
          <w:rFonts w:cs="Calibri"/>
          <w:color w:val="000000" w:themeColor="text1"/>
          <w:lang w:eastAsia="en-US"/>
        </w:rPr>
      </w:pPr>
    </w:p>
    <w:p w14:paraId="5DD38B33" w14:textId="77777777" w:rsidR="001C390E" w:rsidRDefault="001C390E">
      <w:pPr>
        <w:pStyle w:val="PargrafodaLista"/>
        <w:overflowPunct w:val="0"/>
        <w:ind w:left="0"/>
        <w:jc w:val="both"/>
        <w:rPr>
          <w:rFonts w:cs="Calibri"/>
          <w:color w:val="000000" w:themeColor="text1"/>
          <w:lang w:eastAsia="en-US"/>
        </w:rPr>
      </w:pPr>
    </w:p>
    <w:p w14:paraId="178FF8E0" w14:textId="77777777" w:rsidR="001C390E" w:rsidRDefault="001C390E">
      <w:pPr>
        <w:pStyle w:val="PargrafodaLista"/>
        <w:overflowPunct w:val="0"/>
        <w:ind w:left="2498"/>
        <w:jc w:val="both"/>
        <w:rPr>
          <w:rFonts w:ascii="Leelawadee UI Semilight" w:hAnsi="Leelawadee UI Semilight" w:cs="Arial"/>
          <w:color w:val="000000" w:themeColor="text1"/>
        </w:rPr>
      </w:pPr>
    </w:p>
    <w:p w14:paraId="094B5895"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10. DAS OBRIGAÇÕES DA CONTRATADA E FORMA DE EXEC</w:t>
      </w:r>
      <w:r>
        <w:rPr>
          <w:rFonts w:ascii="Leelawadee UI Semilight" w:hAnsi="Leelawadee UI Semilight" w:cs="Calibri"/>
          <w:b/>
          <w:color w:val="000000" w:themeColor="text1"/>
          <w:u w:val="single"/>
        </w:rPr>
        <w:t>UÇÃO DA CONTRATAÇÃO</w:t>
      </w:r>
    </w:p>
    <w:p w14:paraId="2A92103E" w14:textId="77777777" w:rsidR="001C390E" w:rsidRDefault="001C390E">
      <w:pPr>
        <w:pStyle w:val="PargrafodaLista"/>
        <w:tabs>
          <w:tab w:val="left" w:pos="567"/>
        </w:tabs>
        <w:overflowPunct w:val="0"/>
        <w:jc w:val="both"/>
        <w:rPr>
          <w:rFonts w:ascii="Leelawadee UI Semilight" w:hAnsi="Leelawadee UI Semilight" w:cs="Calibri"/>
          <w:b/>
          <w:color w:val="000000" w:themeColor="text1"/>
          <w:u w:val="single"/>
        </w:rPr>
      </w:pPr>
    </w:p>
    <w:p w14:paraId="4085D245" w14:textId="77777777" w:rsidR="001C390E" w:rsidRDefault="001C390E">
      <w:pPr>
        <w:pStyle w:val="PargrafodaLista"/>
        <w:tabs>
          <w:tab w:val="left" w:pos="567"/>
        </w:tabs>
        <w:overflowPunct w:val="0"/>
        <w:ind w:left="0"/>
        <w:jc w:val="both"/>
        <w:rPr>
          <w:rFonts w:ascii="Leelawadee UI Semilight" w:hAnsi="Leelawadee UI Semilight" w:cs="Arial"/>
          <w:b/>
          <w:color w:val="000000" w:themeColor="text1"/>
          <w:u w:val="single"/>
        </w:rPr>
      </w:pPr>
    </w:p>
    <w:p w14:paraId="68E0804C" w14:textId="77777777" w:rsidR="001C390E" w:rsidRDefault="000E4BAC">
      <w:pPr>
        <w:pStyle w:val="PargrafodaLista"/>
        <w:overflowPunct w:val="0"/>
        <w:spacing w:before="57" w:after="57"/>
        <w:ind w:left="567"/>
        <w:jc w:val="both"/>
      </w:pPr>
      <w:r>
        <w:rPr>
          <w:rFonts w:ascii="Leelawadee UI Semilight" w:hAnsi="Leelawadee UI Semilight" w:cs="Calibri"/>
          <w:b/>
          <w:bCs/>
          <w:color w:val="000000" w:themeColor="text1"/>
        </w:rPr>
        <w:t xml:space="preserve">10.1. </w:t>
      </w:r>
      <w:r>
        <w:rPr>
          <w:rFonts w:ascii="Leelawadee UI Semilight" w:hAnsi="Leelawadee UI Semilight" w:cs="Calibri"/>
          <w:color w:val="000000" w:themeColor="text1"/>
        </w:rPr>
        <w:t>Além das obrigações resultantes da aplicação da lei n° 8666/93 e demais normas pertinentes, são obrigações da CONTRATADA:</w:t>
      </w:r>
    </w:p>
    <w:p w14:paraId="07A6DEA5"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27B81D29"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10.1.1.</w:t>
      </w:r>
      <w:r>
        <w:rPr>
          <w:rFonts w:ascii="Leelawadee UI Semilight" w:hAnsi="Leelawadee UI Semilight" w:cs="Calibri"/>
          <w:color w:val="000000" w:themeColor="text1"/>
          <w:lang w:eastAsia="en-US"/>
        </w:rPr>
        <w:t xml:space="preserve"> Efetuar a entrega do objeto em perfeitas condições, conforme especificações, prazo e local constantes no Termo de Referência e seus anexos, acompanhado da respectiva NOTA FISCAL ELETRÔNICA, na qual constarão as indicações referentes a: marca, fabricante, </w:t>
      </w:r>
      <w:r>
        <w:rPr>
          <w:rFonts w:ascii="Leelawadee UI Semilight" w:hAnsi="Leelawadee UI Semilight" w:cs="Calibri"/>
          <w:color w:val="000000" w:themeColor="text1"/>
          <w:lang w:eastAsia="en-US"/>
        </w:rPr>
        <w:t>modelo, procedência e prazo de garantia e/ou validade;</w:t>
      </w:r>
    </w:p>
    <w:p w14:paraId="5D4370BB" w14:textId="77777777" w:rsidR="001C390E" w:rsidRDefault="001C390E">
      <w:pPr>
        <w:pStyle w:val="PargrafodaLista"/>
        <w:overflowPunct w:val="0"/>
        <w:ind w:left="0"/>
        <w:jc w:val="both"/>
        <w:rPr>
          <w:rFonts w:cs="Calibri"/>
          <w:color w:val="000000" w:themeColor="text1"/>
          <w:lang w:eastAsia="en-US"/>
        </w:rPr>
      </w:pPr>
    </w:p>
    <w:p w14:paraId="7F4890AB"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10.1.2.</w:t>
      </w:r>
      <w:r>
        <w:rPr>
          <w:rFonts w:ascii="Leelawadee UI Semilight" w:hAnsi="Leelawadee UI Semilight" w:cs="Calibri"/>
          <w:color w:val="000000" w:themeColor="text1"/>
          <w:lang w:eastAsia="en-US"/>
        </w:rPr>
        <w:t xml:space="preserve"> Responsabilizar-se pelos vícios e danos decorrentes do objeto, de acordo com os artigos 12, 13 e 17 a 27, do Código de Defesa do Consumidor (Lei nº 8.078, de 1990);</w:t>
      </w:r>
    </w:p>
    <w:p w14:paraId="1DE2EF0D"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25F9942D"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10.1.3.</w:t>
      </w:r>
      <w:r>
        <w:rPr>
          <w:rFonts w:ascii="Leelawadee UI Semilight" w:hAnsi="Leelawadee UI Semilight" w:cs="Calibri"/>
          <w:color w:val="000000" w:themeColor="text1"/>
          <w:lang w:eastAsia="en-US"/>
        </w:rPr>
        <w:t xml:space="preserve"> Substituir, repara</w:t>
      </w:r>
      <w:r>
        <w:rPr>
          <w:rFonts w:ascii="Leelawadee UI Semilight" w:hAnsi="Leelawadee UI Semilight" w:cs="Calibri"/>
          <w:color w:val="000000" w:themeColor="text1"/>
          <w:lang w:eastAsia="en-US"/>
        </w:rPr>
        <w:t>r ou corrigir, às suas expensas, no prazo fixado neste Termo de Referência, o objeto com avarias ou defeitos;</w:t>
      </w:r>
    </w:p>
    <w:p w14:paraId="72B63CA4"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5441458E"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 xml:space="preserve">10.1.4. </w:t>
      </w:r>
      <w:r>
        <w:rPr>
          <w:rFonts w:ascii="Leelawadee UI Semilight" w:hAnsi="Leelawadee UI Semilight" w:cs="Calibri"/>
          <w:color w:val="000000" w:themeColor="text1"/>
          <w:lang w:eastAsia="en-US"/>
        </w:rPr>
        <w:t>Comunicar à Contratante, no prazo mínimo de 48h (quarenta e oito) horas que antecede a data da entrega, os motivos que impossibilitem o c</w:t>
      </w:r>
      <w:r>
        <w:rPr>
          <w:rFonts w:ascii="Leelawadee UI Semilight" w:hAnsi="Leelawadee UI Semilight" w:cs="Calibri"/>
          <w:color w:val="000000" w:themeColor="text1"/>
          <w:lang w:eastAsia="en-US"/>
        </w:rPr>
        <w:t>umprimento do prazo previsto, com a devida comprovação;</w:t>
      </w:r>
    </w:p>
    <w:p w14:paraId="67163AAA"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5AD5830B"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10.1.5.</w:t>
      </w:r>
      <w:r>
        <w:rPr>
          <w:rFonts w:ascii="Leelawadee UI Semilight" w:hAnsi="Leelawadee UI Semilight" w:cs="Calibri"/>
          <w:color w:val="000000" w:themeColor="text1"/>
          <w:lang w:eastAsia="en-US"/>
        </w:rPr>
        <w:t xml:space="preserve"> Manter-se, durante toda a execução da contratação, em compatibilidade com as obrigações assumidas, todas as condições de habilitação e qualificação exigidas na licitação;</w:t>
      </w:r>
    </w:p>
    <w:p w14:paraId="4C111D6E"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47A2D609"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 xml:space="preserve">10.1.6. </w:t>
      </w:r>
      <w:r>
        <w:rPr>
          <w:rFonts w:ascii="Leelawadee UI Semilight" w:hAnsi="Leelawadee UI Semilight" w:cs="Calibri"/>
          <w:color w:val="000000" w:themeColor="text1"/>
          <w:lang w:eastAsia="en-US"/>
        </w:rPr>
        <w:t>Manter prep</w:t>
      </w:r>
      <w:r>
        <w:rPr>
          <w:rFonts w:ascii="Leelawadee UI Semilight" w:hAnsi="Leelawadee UI Semilight" w:cs="Calibri"/>
          <w:color w:val="000000" w:themeColor="text1"/>
          <w:lang w:eastAsia="en-US"/>
        </w:rPr>
        <w:t>osto aceito pela Administração da Secretaria Municipal de Saúde, para representá-la no cumprimento da obrigação;</w:t>
      </w:r>
    </w:p>
    <w:p w14:paraId="4CF9DF46"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28F76FA0"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10.1.7.</w:t>
      </w:r>
      <w:r>
        <w:rPr>
          <w:rFonts w:ascii="Leelawadee UI Semilight" w:hAnsi="Leelawadee UI Semilight" w:cs="Calibri"/>
          <w:color w:val="000000" w:themeColor="text1"/>
          <w:lang w:eastAsia="en-US"/>
        </w:rPr>
        <w:t xml:space="preserve"> Responder pelos encargos trabalhistas, previdenciários, fiscais e comerciais resultantes da execução da contratação;</w:t>
      </w:r>
    </w:p>
    <w:p w14:paraId="378215E2"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148E40E4"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10.1.8.</w:t>
      </w:r>
      <w:r>
        <w:rPr>
          <w:rFonts w:ascii="Leelawadee UI Semilight" w:hAnsi="Leelawadee UI Semilight" w:cs="Calibri"/>
          <w:color w:val="000000" w:themeColor="text1"/>
          <w:lang w:eastAsia="en-US"/>
        </w:rPr>
        <w:t xml:space="preserve"> Cumprir </w:t>
      </w:r>
      <w:r>
        <w:rPr>
          <w:rFonts w:ascii="Leelawadee UI Semilight" w:hAnsi="Leelawadee UI Semilight" w:cs="Calibri"/>
          <w:color w:val="000000" w:themeColor="text1"/>
          <w:lang w:eastAsia="en-US"/>
        </w:rPr>
        <w:t>o objeto do presente Termo de Referência de acordo com as especificações nele contidas, bem como na legislação em vigor;</w:t>
      </w:r>
    </w:p>
    <w:p w14:paraId="305C30BD"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5BC68831"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10.1.9.</w:t>
      </w:r>
      <w:r>
        <w:rPr>
          <w:rFonts w:ascii="Leelawadee UI Semilight" w:hAnsi="Leelawadee UI Semilight" w:cs="Calibri"/>
          <w:color w:val="000000" w:themeColor="text1"/>
          <w:lang w:eastAsia="en-US"/>
        </w:rPr>
        <w:t xml:space="preserve"> Responsabilizar-se, na forma da lei, por quaisquer danos causados diretamente aos bens do Município ou a terceiros, decorrente</w:t>
      </w:r>
      <w:r>
        <w:rPr>
          <w:rFonts w:ascii="Leelawadee UI Semilight" w:hAnsi="Leelawadee UI Semilight" w:cs="Calibri"/>
          <w:color w:val="000000" w:themeColor="text1"/>
          <w:lang w:eastAsia="en-US"/>
        </w:rPr>
        <w:t>s de sua culpa ou dolo na execução da obrigação, não excluindo ou reduzindo essa responsabilidade em razão da existência de fiscalização da Secretaria de Saúde;</w:t>
      </w:r>
    </w:p>
    <w:p w14:paraId="6A63AF38"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0D45D502"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4B096326"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11. MEDIDAS ACAUTELADORAS</w:t>
      </w:r>
    </w:p>
    <w:p w14:paraId="422D9633" w14:textId="77777777" w:rsidR="001C390E" w:rsidRDefault="001C390E">
      <w:pPr>
        <w:pStyle w:val="PargrafodaLista"/>
        <w:tabs>
          <w:tab w:val="left" w:pos="567"/>
        </w:tabs>
        <w:overflowPunct w:val="0"/>
        <w:jc w:val="both"/>
        <w:rPr>
          <w:rFonts w:ascii="Leelawadee UI Semilight" w:hAnsi="Leelawadee UI Semilight" w:cs="Calibri"/>
          <w:b/>
          <w:color w:val="000000"/>
          <w:u w:val="single"/>
        </w:rPr>
      </w:pPr>
    </w:p>
    <w:p w14:paraId="69E803DB"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04E8E6E4" w14:textId="77777777" w:rsidR="001C390E" w:rsidRDefault="000E4BAC">
      <w:pPr>
        <w:pStyle w:val="PargrafodaLista"/>
        <w:overflowPunct w:val="0"/>
        <w:ind w:left="567"/>
        <w:jc w:val="both"/>
      </w:pPr>
      <w:r>
        <w:rPr>
          <w:rFonts w:ascii="Leelawadee UI Semilight" w:hAnsi="Leelawadee UI Semilight" w:cs="Calibri"/>
          <w:b/>
          <w:bCs/>
          <w:color w:val="000000" w:themeColor="text1"/>
        </w:rPr>
        <w:t xml:space="preserve">11.1. </w:t>
      </w:r>
      <w:r>
        <w:rPr>
          <w:rFonts w:ascii="Leelawadee UI Semilight" w:hAnsi="Leelawadee UI Semilight" w:cs="Calibri"/>
          <w:color w:val="000000" w:themeColor="text1"/>
        </w:rPr>
        <w:t xml:space="preserve">Consoante o artigo 45 da Lei nº 9.784, de 1999, a </w:t>
      </w:r>
      <w:r>
        <w:rPr>
          <w:rFonts w:ascii="Leelawadee UI Semilight" w:hAnsi="Leelawadee UI Semilight" w:cs="Calibri"/>
          <w:color w:val="000000" w:themeColor="text1"/>
        </w:rPr>
        <w:t>Administração Pública poderá, sem a prévia manifestação do interessado, motivadamente, adotar providências acauteladoras, inclusive retendo o pagamento, em caso de risco iminente, como forma de prevenir a ocorrência de dano de difícil ou impossível reparaç</w:t>
      </w:r>
      <w:r>
        <w:rPr>
          <w:rFonts w:ascii="Leelawadee UI Semilight" w:hAnsi="Leelawadee UI Semilight" w:cs="Calibri"/>
          <w:color w:val="000000" w:themeColor="text1"/>
        </w:rPr>
        <w:t>ão.</w:t>
      </w:r>
    </w:p>
    <w:p w14:paraId="75EE75BE" w14:textId="77777777" w:rsidR="001C390E" w:rsidRDefault="001C390E">
      <w:pPr>
        <w:pStyle w:val="PargrafodaLista"/>
        <w:overflowPunct w:val="0"/>
        <w:jc w:val="both"/>
        <w:rPr>
          <w:rFonts w:ascii="Leelawadee UI Semilight" w:hAnsi="Leelawadee UI Semilight" w:cs="Calibri"/>
          <w:color w:val="000000" w:themeColor="text1"/>
        </w:rPr>
      </w:pPr>
    </w:p>
    <w:p w14:paraId="5827EDB6" w14:textId="77777777" w:rsidR="001C390E" w:rsidRDefault="001C390E">
      <w:pPr>
        <w:pStyle w:val="PargrafodaLista"/>
        <w:tabs>
          <w:tab w:val="left" w:pos="1418"/>
          <w:tab w:val="left" w:pos="1560"/>
        </w:tabs>
        <w:overflowPunct w:val="0"/>
        <w:ind w:left="567"/>
        <w:jc w:val="both"/>
        <w:rPr>
          <w:rFonts w:ascii="Leelawadee UI Semilight" w:hAnsi="Leelawadee UI Semilight" w:cs="Arial"/>
          <w:color w:val="000000" w:themeColor="text1"/>
        </w:rPr>
      </w:pPr>
    </w:p>
    <w:p w14:paraId="0ED74A58" w14:textId="77777777" w:rsidR="001C390E" w:rsidRDefault="000E4BAC">
      <w:pPr>
        <w:pStyle w:val="PargrafodaLista"/>
        <w:tabs>
          <w:tab w:val="left" w:pos="567"/>
        </w:tabs>
        <w:overflowPunct w:val="0"/>
        <w:ind w:left="0"/>
        <w:jc w:val="both"/>
      </w:pPr>
      <w:r>
        <w:rPr>
          <w:rFonts w:ascii="Leelawadee UI Semilight" w:hAnsi="Leelawadee UI Semilight" w:cs="Calibri"/>
          <w:b/>
          <w:color w:val="000000" w:themeColor="text1"/>
          <w:u w:val="single"/>
        </w:rPr>
        <w:t>12. DA ALTERAÇÃO SUBJETIVA</w:t>
      </w:r>
    </w:p>
    <w:p w14:paraId="744BC2AB"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u w:val="single"/>
        </w:rPr>
      </w:pPr>
    </w:p>
    <w:p w14:paraId="19781CE0"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rPr>
      </w:pPr>
    </w:p>
    <w:p w14:paraId="2FF86F81"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12.1. </w:t>
      </w:r>
      <w:r>
        <w:rPr>
          <w:rFonts w:ascii="Leelawadee UI Semilight" w:hAnsi="Leelawadee UI Semilight" w:cs="Calibri"/>
          <w:color w:val="000000" w:themeColor="text1"/>
          <w:lang w:eastAsia="en-US"/>
        </w:rPr>
        <w:t xml:space="preserve">É admissível a fusão, cisão ou incorporação da Contratada com/em outra pessoa jurídica, desde que sejam observados por esta nova pessoa jurídica todos os requisitos de habilitação exigidos, sejam mantidas as </w:t>
      </w:r>
      <w:r>
        <w:rPr>
          <w:rFonts w:ascii="Leelawadee UI Semilight" w:hAnsi="Leelawadee UI Semilight" w:cs="Calibri"/>
          <w:color w:val="000000" w:themeColor="text1"/>
          <w:lang w:eastAsia="en-US"/>
        </w:rPr>
        <w:t>demais cláusulas e condições contratadas, não haja prejuízo à execução do objeto pactuado e haja a anuência expressa da Administração.</w:t>
      </w:r>
    </w:p>
    <w:p w14:paraId="68DA6F31"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1EE8A802" w14:textId="77777777" w:rsidR="001C390E" w:rsidRDefault="001C390E">
      <w:pPr>
        <w:overflowPunct w:val="0"/>
        <w:jc w:val="both"/>
        <w:rPr>
          <w:rFonts w:ascii="Leelawadee UI Semilight" w:hAnsi="Leelawadee UI Semilight" w:cs="Arial"/>
          <w:color w:val="000000" w:themeColor="text1"/>
          <w:lang w:eastAsia="en-US"/>
        </w:rPr>
      </w:pPr>
    </w:p>
    <w:p w14:paraId="5E821C35"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rPr>
        <w:t>13. DO CONTROLE DA EXECUÇÃO</w:t>
      </w:r>
    </w:p>
    <w:p w14:paraId="40810208" w14:textId="77777777" w:rsidR="001C390E" w:rsidRDefault="001C390E">
      <w:pPr>
        <w:pStyle w:val="PargrafodaLista"/>
        <w:tabs>
          <w:tab w:val="left" w:pos="567"/>
        </w:tabs>
        <w:overflowPunct w:val="0"/>
        <w:ind w:left="0"/>
        <w:jc w:val="both"/>
        <w:rPr>
          <w:rFonts w:ascii="Arial" w:hAnsi="Arial" w:cs="Arial"/>
        </w:rPr>
      </w:pPr>
    </w:p>
    <w:p w14:paraId="3037D283" w14:textId="77777777" w:rsidR="001C390E" w:rsidRDefault="001C390E">
      <w:pPr>
        <w:pStyle w:val="PargrafodaLista"/>
        <w:tabs>
          <w:tab w:val="left" w:pos="567"/>
        </w:tabs>
        <w:overflowPunct w:val="0"/>
        <w:ind w:left="0"/>
        <w:jc w:val="both"/>
        <w:rPr>
          <w:rFonts w:ascii="Arial" w:hAnsi="Arial" w:cs="Arial"/>
        </w:rPr>
      </w:pPr>
    </w:p>
    <w:p w14:paraId="6893AAC1"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13.1. </w:t>
      </w:r>
      <w:r>
        <w:rPr>
          <w:rFonts w:ascii="Leelawadee UI Semilight" w:hAnsi="Leelawadee UI Semilight" w:cs="Calibri"/>
          <w:color w:val="000000" w:themeColor="text1"/>
          <w:lang w:eastAsia="en-US"/>
        </w:rPr>
        <w:t>O acompanhamento e a fiscalização da aquisição serão exercidos por representantes d</w:t>
      </w:r>
      <w:r>
        <w:rPr>
          <w:rFonts w:ascii="Leelawadee UI Semilight" w:hAnsi="Leelawadee UI Semilight" w:cs="Calibri"/>
          <w:color w:val="000000" w:themeColor="text1"/>
          <w:lang w:eastAsia="en-US"/>
        </w:rPr>
        <w:t>a Contratante, aos quais competirá dirimir as dúvidas que surgirem no curso da execução do contrato, e de tudo dar ciência à Administração, na forma dos artigos 67 e 73 da Lei nº 8.666/93;</w:t>
      </w:r>
    </w:p>
    <w:p w14:paraId="040A8CAD"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23C3852B"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13.2.</w:t>
      </w:r>
      <w:r>
        <w:rPr>
          <w:rFonts w:ascii="Leelawadee UI Semilight" w:hAnsi="Leelawadee UI Semilight" w:cs="Calibri"/>
          <w:color w:val="000000" w:themeColor="text1"/>
          <w:lang w:eastAsia="en-US"/>
        </w:rPr>
        <w:t xml:space="preserve"> Para o acompanhamento e fiscalização do presente, ficam desi</w:t>
      </w:r>
      <w:r>
        <w:rPr>
          <w:rFonts w:ascii="Leelawadee UI Semilight" w:hAnsi="Leelawadee UI Semilight" w:cs="Calibri"/>
          <w:color w:val="000000" w:themeColor="text1"/>
          <w:lang w:eastAsia="en-US"/>
        </w:rPr>
        <w:t>gnados(as) os(as) agentes públicos(as) abaixo informado(as):</w:t>
      </w:r>
    </w:p>
    <w:p w14:paraId="1ED87E91"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727C4023"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tbl>
      <w:tblPr>
        <w:tblStyle w:val="Tabelacomgrade"/>
        <w:tblW w:w="9525" w:type="dxa"/>
        <w:tblInd w:w="-30" w:type="dxa"/>
        <w:tblCellMar>
          <w:top w:w="55" w:type="dxa"/>
          <w:bottom w:w="55" w:type="dxa"/>
        </w:tblCellMar>
        <w:tblLook w:val="04A0" w:firstRow="1" w:lastRow="0" w:firstColumn="1" w:lastColumn="0" w:noHBand="0" w:noVBand="1"/>
      </w:tblPr>
      <w:tblGrid>
        <w:gridCol w:w="4710"/>
        <w:gridCol w:w="2100"/>
        <w:gridCol w:w="2715"/>
      </w:tblGrid>
      <w:tr w:rsidR="001C390E" w14:paraId="522A025C" w14:textId="77777777">
        <w:tc>
          <w:tcPr>
            <w:tcW w:w="4710" w:type="dxa"/>
            <w:tcBorders>
              <w:right w:val="nil"/>
            </w:tcBorders>
            <w:shd w:val="clear" w:color="auto" w:fill="D8D8D8" w:themeFill="background1" w:themeFillShade="D8"/>
          </w:tcPr>
          <w:p w14:paraId="23B57926" w14:textId="77777777" w:rsidR="001C390E" w:rsidRDefault="000E4BAC">
            <w:pPr>
              <w:pStyle w:val="PargrafodaLista"/>
              <w:overflowPunct w:val="0"/>
              <w:ind w:left="0"/>
              <w:jc w:val="center"/>
              <w:rPr>
                <w:rFonts w:ascii="Calibri" w:hAnsi="Calibri" w:cs="Calibri"/>
                <w:b/>
                <w:bCs/>
                <w:color w:val="000000" w:themeColor="text1"/>
                <w:lang w:eastAsia="en-US"/>
              </w:rPr>
            </w:pPr>
            <w:r>
              <w:rPr>
                <w:rFonts w:ascii="Leelawadee UI Semilight" w:hAnsi="Leelawadee UI Semilight" w:cs="Calibri"/>
                <w:b/>
                <w:bCs/>
                <w:color w:val="000000" w:themeColor="text1"/>
                <w:lang w:eastAsia="en-US"/>
              </w:rPr>
              <w:t>NOME</w:t>
            </w:r>
          </w:p>
        </w:tc>
        <w:tc>
          <w:tcPr>
            <w:tcW w:w="2100" w:type="dxa"/>
            <w:tcBorders>
              <w:left w:val="nil"/>
              <w:right w:val="nil"/>
            </w:tcBorders>
            <w:shd w:val="clear" w:color="auto" w:fill="D8D8D8" w:themeFill="background1" w:themeFillShade="D8"/>
          </w:tcPr>
          <w:p w14:paraId="03F57928" w14:textId="77777777" w:rsidR="001C390E" w:rsidRDefault="000E4BAC">
            <w:pPr>
              <w:pStyle w:val="PargrafodaLista"/>
              <w:overflowPunct w:val="0"/>
              <w:ind w:left="0"/>
              <w:jc w:val="center"/>
              <w:rPr>
                <w:rFonts w:ascii="Calibri" w:hAnsi="Calibri" w:cs="Calibri"/>
                <w:b/>
                <w:bCs/>
                <w:color w:val="000000" w:themeColor="text1"/>
                <w:lang w:eastAsia="en-US"/>
              </w:rPr>
            </w:pPr>
            <w:r>
              <w:rPr>
                <w:rFonts w:ascii="Leelawadee UI Semilight" w:hAnsi="Leelawadee UI Semilight" w:cs="Calibri"/>
                <w:b/>
                <w:bCs/>
                <w:color w:val="000000" w:themeColor="text1"/>
                <w:lang w:eastAsia="en-US"/>
              </w:rPr>
              <w:t>MATRÍCULA</w:t>
            </w:r>
          </w:p>
        </w:tc>
        <w:tc>
          <w:tcPr>
            <w:tcW w:w="2715" w:type="dxa"/>
            <w:shd w:val="clear" w:color="auto" w:fill="D8D8D8" w:themeFill="background1" w:themeFillShade="D8"/>
          </w:tcPr>
          <w:p w14:paraId="7B35988B" w14:textId="77777777" w:rsidR="001C390E" w:rsidRDefault="000E4BAC">
            <w:pPr>
              <w:pStyle w:val="PargrafodaLista"/>
              <w:overflowPunct w:val="0"/>
              <w:ind w:left="0"/>
              <w:jc w:val="center"/>
              <w:rPr>
                <w:rFonts w:ascii="Calibri" w:hAnsi="Calibri" w:cs="Calibri"/>
                <w:b/>
                <w:bCs/>
                <w:color w:val="000000" w:themeColor="text1"/>
                <w:lang w:eastAsia="en-US"/>
              </w:rPr>
            </w:pPr>
            <w:r>
              <w:rPr>
                <w:rFonts w:ascii="Leelawadee UI Semilight" w:hAnsi="Leelawadee UI Semilight" w:cs="Calibri"/>
                <w:b/>
                <w:bCs/>
                <w:color w:val="000000" w:themeColor="text1"/>
                <w:lang w:eastAsia="en-US"/>
              </w:rPr>
              <w:t>GESTOR / FISCAL</w:t>
            </w:r>
          </w:p>
        </w:tc>
      </w:tr>
      <w:tr w:rsidR="001C390E" w14:paraId="483CE931" w14:textId="77777777">
        <w:tc>
          <w:tcPr>
            <w:tcW w:w="4710" w:type="dxa"/>
            <w:tcBorders>
              <w:top w:val="nil"/>
              <w:right w:val="nil"/>
            </w:tcBorders>
            <w:shd w:val="clear" w:color="auto" w:fill="auto"/>
          </w:tcPr>
          <w:p w14:paraId="30A9529F"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FERNANDA VEIGA PACHECO</w:t>
            </w:r>
          </w:p>
        </w:tc>
        <w:tc>
          <w:tcPr>
            <w:tcW w:w="2100" w:type="dxa"/>
            <w:tcBorders>
              <w:top w:val="nil"/>
              <w:left w:val="nil"/>
              <w:right w:val="nil"/>
            </w:tcBorders>
            <w:shd w:val="clear" w:color="auto" w:fill="auto"/>
          </w:tcPr>
          <w:p w14:paraId="6AD37760"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062.640</w:t>
            </w:r>
          </w:p>
        </w:tc>
        <w:tc>
          <w:tcPr>
            <w:tcW w:w="2715" w:type="dxa"/>
            <w:tcBorders>
              <w:top w:val="nil"/>
            </w:tcBorders>
            <w:shd w:val="clear" w:color="auto" w:fill="auto"/>
          </w:tcPr>
          <w:p w14:paraId="4D978101"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GESTORA TITULAR</w:t>
            </w:r>
          </w:p>
        </w:tc>
      </w:tr>
      <w:tr w:rsidR="001C390E" w14:paraId="5C0B6D30" w14:textId="77777777">
        <w:tc>
          <w:tcPr>
            <w:tcW w:w="4710" w:type="dxa"/>
            <w:tcBorders>
              <w:top w:val="nil"/>
              <w:right w:val="nil"/>
            </w:tcBorders>
            <w:shd w:val="clear" w:color="auto" w:fill="auto"/>
          </w:tcPr>
          <w:p w14:paraId="63CAD0DE"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CERES LOURENÇO TEIXEIRA</w:t>
            </w:r>
          </w:p>
        </w:tc>
        <w:tc>
          <w:tcPr>
            <w:tcW w:w="2100" w:type="dxa"/>
            <w:tcBorders>
              <w:top w:val="nil"/>
              <w:left w:val="nil"/>
              <w:right w:val="nil"/>
            </w:tcBorders>
            <w:shd w:val="clear" w:color="auto" w:fill="auto"/>
          </w:tcPr>
          <w:p w14:paraId="76BBCD34"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062.195</w:t>
            </w:r>
          </w:p>
        </w:tc>
        <w:tc>
          <w:tcPr>
            <w:tcW w:w="2715" w:type="dxa"/>
            <w:tcBorders>
              <w:top w:val="nil"/>
            </w:tcBorders>
            <w:shd w:val="clear" w:color="auto" w:fill="auto"/>
          </w:tcPr>
          <w:p w14:paraId="1DBC4E10"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GESTORA SUBSTITUTA</w:t>
            </w:r>
          </w:p>
        </w:tc>
      </w:tr>
      <w:tr w:rsidR="001C390E" w14:paraId="241961C8" w14:textId="77777777">
        <w:tc>
          <w:tcPr>
            <w:tcW w:w="4710" w:type="dxa"/>
            <w:tcBorders>
              <w:top w:val="nil"/>
              <w:right w:val="nil"/>
            </w:tcBorders>
            <w:shd w:val="clear" w:color="auto" w:fill="auto"/>
          </w:tcPr>
          <w:p w14:paraId="3D68BF2D" w14:textId="77777777" w:rsidR="001C390E" w:rsidRDefault="000E4BAC">
            <w:pPr>
              <w:overflowPunct w:val="0"/>
              <w:spacing w:before="57" w:after="57" w:line="276" w:lineRule="auto"/>
              <w:jc w:val="center"/>
              <w:rPr>
                <w:rFonts w:ascii="Leelawadee UI Semilight" w:hAnsi="Leelawadee UI Semilight"/>
                <w:b/>
                <w:bCs/>
              </w:rPr>
            </w:pPr>
            <w:r>
              <w:rPr>
                <w:rFonts w:ascii="Leelawadee UI Semilight" w:hAnsi="Leelawadee UI Semilight" w:cs="Leelawadee UI Semilight"/>
                <w:b/>
                <w:bCs/>
                <w:color w:val="000000" w:themeColor="text1"/>
                <w:lang w:eastAsia="en-US"/>
              </w:rPr>
              <w:t>ANGELA MARIA SARDOU CHARRET</w:t>
            </w:r>
          </w:p>
        </w:tc>
        <w:tc>
          <w:tcPr>
            <w:tcW w:w="2100" w:type="dxa"/>
            <w:tcBorders>
              <w:top w:val="nil"/>
              <w:left w:val="nil"/>
              <w:right w:val="nil"/>
            </w:tcBorders>
            <w:shd w:val="clear" w:color="auto" w:fill="auto"/>
          </w:tcPr>
          <w:p w14:paraId="767AFB09"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062.400</w:t>
            </w:r>
          </w:p>
        </w:tc>
        <w:tc>
          <w:tcPr>
            <w:tcW w:w="2715" w:type="dxa"/>
            <w:tcBorders>
              <w:top w:val="nil"/>
            </w:tcBorders>
            <w:shd w:val="clear" w:color="auto" w:fill="auto"/>
          </w:tcPr>
          <w:p w14:paraId="66FD725E"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SUPERIOR IMEDIATO</w:t>
            </w:r>
          </w:p>
        </w:tc>
      </w:tr>
      <w:tr w:rsidR="001C390E" w14:paraId="73B5EF7E" w14:textId="77777777">
        <w:tc>
          <w:tcPr>
            <w:tcW w:w="4710" w:type="dxa"/>
            <w:tcBorders>
              <w:top w:val="nil"/>
              <w:right w:val="nil"/>
            </w:tcBorders>
            <w:shd w:val="clear" w:color="auto" w:fill="auto"/>
          </w:tcPr>
          <w:p w14:paraId="7CC90321" w14:textId="77777777" w:rsidR="001C390E" w:rsidRDefault="000E4BAC">
            <w:pPr>
              <w:tabs>
                <w:tab w:val="left" w:pos="645"/>
              </w:tabs>
              <w:overflowPunct w:val="0"/>
              <w:spacing w:before="57" w:after="57" w:line="276" w:lineRule="auto"/>
              <w:jc w:val="center"/>
            </w:pPr>
            <w:r>
              <w:rPr>
                <w:rFonts w:ascii="Leelawadee UI Semilight" w:hAnsi="Leelawadee UI Semilight" w:cs="Leelawadee UI Semilight"/>
                <w:b/>
                <w:bCs/>
                <w:color w:val="000000" w:themeColor="text1"/>
                <w:lang w:eastAsia="en-US"/>
              </w:rPr>
              <w:t>CRISTINA M. B. GOMES</w:t>
            </w:r>
          </w:p>
        </w:tc>
        <w:tc>
          <w:tcPr>
            <w:tcW w:w="2100" w:type="dxa"/>
            <w:tcBorders>
              <w:top w:val="nil"/>
              <w:left w:val="nil"/>
              <w:right w:val="nil"/>
            </w:tcBorders>
            <w:shd w:val="clear" w:color="auto" w:fill="auto"/>
          </w:tcPr>
          <w:p w14:paraId="468A0226"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290.212</w:t>
            </w:r>
          </w:p>
        </w:tc>
        <w:tc>
          <w:tcPr>
            <w:tcW w:w="2715" w:type="dxa"/>
            <w:tcBorders>
              <w:top w:val="nil"/>
            </w:tcBorders>
            <w:shd w:val="clear" w:color="auto" w:fill="auto"/>
          </w:tcPr>
          <w:p w14:paraId="37813AB4"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cs="Calibri"/>
                <w:b/>
                <w:bCs/>
                <w:color w:val="000000" w:themeColor="text1"/>
                <w:lang w:eastAsia="en-US"/>
              </w:rPr>
              <w:t>FISCAL TITULAR</w:t>
            </w:r>
          </w:p>
        </w:tc>
      </w:tr>
      <w:tr w:rsidR="001C390E" w14:paraId="0E48DC50" w14:textId="77777777">
        <w:tc>
          <w:tcPr>
            <w:tcW w:w="4710" w:type="dxa"/>
            <w:tcBorders>
              <w:top w:val="nil"/>
              <w:right w:val="nil"/>
            </w:tcBorders>
            <w:shd w:val="clear" w:color="auto" w:fill="auto"/>
          </w:tcPr>
          <w:p w14:paraId="25B1A864" w14:textId="77777777" w:rsidR="001C390E" w:rsidRDefault="000E4BAC">
            <w:pPr>
              <w:overflowPunct w:val="0"/>
              <w:spacing w:before="57" w:after="57" w:line="276" w:lineRule="auto"/>
              <w:jc w:val="center"/>
              <w:rPr>
                <w:rFonts w:ascii="Leelawadee UI Semilight" w:hAnsi="Leelawadee UI Semilight"/>
                <w:b/>
                <w:bCs/>
              </w:rPr>
            </w:pPr>
            <w:r>
              <w:rPr>
                <w:rFonts w:ascii="Leelawadee UI Semilight" w:hAnsi="Leelawadee UI Semilight" w:cs="Leelawadee UI Semilight"/>
                <w:b/>
                <w:bCs/>
              </w:rPr>
              <w:t>CARLOS ALBERTO DOS SANTOS MATTOS</w:t>
            </w:r>
          </w:p>
        </w:tc>
        <w:tc>
          <w:tcPr>
            <w:tcW w:w="2100" w:type="dxa"/>
            <w:tcBorders>
              <w:top w:val="nil"/>
              <w:left w:val="nil"/>
              <w:right w:val="nil"/>
            </w:tcBorders>
            <w:shd w:val="clear" w:color="auto" w:fill="auto"/>
          </w:tcPr>
          <w:p w14:paraId="2B95C24C" w14:textId="77777777" w:rsidR="001C390E" w:rsidRDefault="000E4BAC">
            <w:pPr>
              <w:overflowPunct w:val="0"/>
              <w:spacing w:before="57" w:after="57" w:line="276" w:lineRule="auto"/>
              <w:jc w:val="center"/>
              <w:rPr>
                <w:rFonts w:ascii="Leelawadee UI Semilight" w:hAnsi="Leelawadee UI Semilight"/>
                <w:b/>
                <w:bCs/>
              </w:rPr>
            </w:pPr>
            <w:r>
              <w:rPr>
                <w:rFonts w:ascii="Leelawadee UI Semilight" w:hAnsi="Leelawadee UI Semilight" w:cs="Leelawadee UI Semilight"/>
                <w:b/>
                <w:bCs/>
              </w:rPr>
              <w:t>299.415</w:t>
            </w:r>
          </w:p>
        </w:tc>
        <w:tc>
          <w:tcPr>
            <w:tcW w:w="2715" w:type="dxa"/>
            <w:tcBorders>
              <w:top w:val="nil"/>
            </w:tcBorders>
            <w:shd w:val="clear" w:color="auto" w:fill="auto"/>
          </w:tcPr>
          <w:p w14:paraId="2B4B9967" w14:textId="77777777" w:rsidR="001C390E" w:rsidRDefault="000E4BAC">
            <w:pPr>
              <w:pStyle w:val="PargrafodaLista"/>
              <w:overflowPunct w:val="0"/>
              <w:ind w:left="0"/>
              <w:jc w:val="center"/>
              <w:rPr>
                <w:rFonts w:ascii="Leelawadee UI Semilight" w:hAnsi="Leelawadee UI Semilight"/>
                <w:b/>
                <w:bCs/>
              </w:rPr>
            </w:pPr>
            <w:r>
              <w:rPr>
                <w:rFonts w:ascii="Leelawadee UI Semilight" w:hAnsi="Leelawadee UI Semilight"/>
                <w:b/>
                <w:bCs/>
              </w:rPr>
              <w:t>FISCAL SUBSTITUTO</w:t>
            </w:r>
          </w:p>
        </w:tc>
      </w:tr>
    </w:tbl>
    <w:p w14:paraId="1C389F03"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43390789"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7DE2FD9D"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13.3.</w:t>
      </w:r>
      <w:r>
        <w:rPr>
          <w:rFonts w:ascii="Leelawadee UI Semilight" w:hAnsi="Leelawadee UI Semilight" w:cs="Calibri"/>
          <w:color w:val="000000" w:themeColor="text1"/>
          <w:lang w:eastAsia="en-US"/>
        </w:rPr>
        <w:t xml:space="preserve"> Os fiscais da contratação anotará em registro próprio todas as ocorrências relacionadas com a execução da obrigação, indicando dia, mês e ano, bem como o nome dos funcionários eventualmente envolvidos, determinando o que for necessário a regularização das</w:t>
      </w:r>
      <w:r>
        <w:rPr>
          <w:rFonts w:ascii="Leelawadee UI Semilight" w:hAnsi="Leelawadee UI Semilight" w:cs="Calibri"/>
          <w:color w:val="000000" w:themeColor="text1"/>
          <w:lang w:eastAsia="en-US"/>
        </w:rPr>
        <w:t xml:space="preserve"> faltas ou defeitos observados e encaminhando os apontamentos à autoridade competente para as providências cabíveis;</w:t>
      </w:r>
    </w:p>
    <w:p w14:paraId="082870FE"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1283649E"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13.4.</w:t>
      </w:r>
      <w:r>
        <w:rPr>
          <w:rFonts w:ascii="Leelawadee UI Semilight" w:hAnsi="Leelawadee UI Semilight" w:cs="Calibri"/>
          <w:color w:val="000000" w:themeColor="text1"/>
          <w:lang w:eastAsia="en-US"/>
        </w:rPr>
        <w:t xml:space="preserve"> O fiscal designado pela Contratante deverá ter a experiência necessária para o acompanhamento e controle da aquisição;</w:t>
      </w:r>
    </w:p>
    <w:p w14:paraId="55B7B88B" w14:textId="77777777" w:rsidR="001C390E" w:rsidRDefault="001C390E">
      <w:pPr>
        <w:pStyle w:val="PargrafodaLista"/>
        <w:overflowPunct w:val="0"/>
        <w:ind w:left="567"/>
        <w:jc w:val="both"/>
        <w:rPr>
          <w:rFonts w:ascii="Leelawadee UI Semilight" w:hAnsi="Leelawadee UI Semilight" w:cs="Arial"/>
          <w:color w:val="000000" w:themeColor="text1"/>
          <w:lang w:eastAsia="en-US"/>
        </w:rPr>
      </w:pPr>
    </w:p>
    <w:p w14:paraId="042FA0B7"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13.5. </w:t>
      </w:r>
      <w:r>
        <w:rPr>
          <w:rFonts w:ascii="Leelawadee UI Semilight" w:hAnsi="Leelawadee UI Semilight" w:cs="Calibri"/>
          <w:color w:val="000000" w:themeColor="text1"/>
          <w:lang w:eastAsia="en-US"/>
        </w:rPr>
        <w:t>A fiscalização de que trata esta cláusula não exclui nem reduz a responsabilidade da Contratada, inclusive perante terceiros, por</w:t>
      </w:r>
      <w:r>
        <w:rPr>
          <w:rFonts w:ascii="Leelawadee UI Semilight" w:hAnsi="Leelawadee UI Semilight" w:cs="Calibri"/>
          <w:color w:val="000000" w:themeColor="text1"/>
          <w:lang w:eastAsia="en-US"/>
        </w:rPr>
        <w:t xml:space="preserve"> qualquer irregularidade, ainda que resultante de imperfeições técnicas, vícios redibitórios, ou emprego de material inadequado ou de qualidade inferior e, na ocorrência desta, não implica em corresponsabilidade da Contratante ou de seus agentes e preposto</w:t>
      </w:r>
      <w:r>
        <w:rPr>
          <w:rFonts w:ascii="Leelawadee UI Semilight" w:hAnsi="Leelawadee UI Semilight" w:cs="Calibri"/>
          <w:color w:val="000000" w:themeColor="text1"/>
          <w:lang w:eastAsia="en-US"/>
        </w:rPr>
        <w:t>s, de conformidade com o art. 70 da Lei nº 8.666, de 1993.</w:t>
      </w:r>
    </w:p>
    <w:p w14:paraId="32353564"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3E4E1DE9" w14:textId="77777777" w:rsidR="001C390E" w:rsidRDefault="001C390E">
      <w:pPr>
        <w:tabs>
          <w:tab w:val="left" w:pos="1418"/>
        </w:tabs>
        <w:overflowPunct w:val="0"/>
        <w:jc w:val="both"/>
        <w:rPr>
          <w:rFonts w:ascii="Leelawadee UI Semilight" w:hAnsi="Leelawadee UI Semilight" w:cs="Arial"/>
          <w:color w:val="000000" w:themeColor="text1"/>
          <w:lang w:eastAsia="en-US"/>
        </w:rPr>
      </w:pPr>
    </w:p>
    <w:p w14:paraId="55DE52A7"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lang w:eastAsia="en-US"/>
        </w:rPr>
        <w:t>14. DA RESPONSABILIDADE TÉCNICA PELA ELABORAÇÃO DO PRESENTE TERMO</w:t>
      </w:r>
    </w:p>
    <w:p w14:paraId="4D15B6CB" w14:textId="77777777" w:rsidR="001C390E" w:rsidRDefault="001C390E">
      <w:pPr>
        <w:pStyle w:val="PargrafodaLista"/>
        <w:tabs>
          <w:tab w:val="left" w:pos="567"/>
        </w:tabs>
        <w:overflowPunct w:val="0"/>
        <w:jc w:val="both"/>
        <w:rPr>
          <w:rFonts w:ascii="Leelawadee UI Semilight" w:hAnsi="Leelawadee UI Semilight" w:cs="Arial"/>
          <w:b/>
          <w:color w:val="000000" w:themeColor="text1"/>
          <w:u w:val="single"/>
          <w:lang w:eastAsia="en-US"/>
        </w:rPr>
      </w:pPr>
    </w:p>
    <w:p w14:paraId="551279B0" w14:textId="77777777" w:rsidR="001C390E" w:rsidRDefault="001C390E">
      <w:pPr>
        <w:pStyle w:val="PargrafodaLista"/>
        <w:tabs>
          <w:tab w:val="left" w:pos="567"/>
        </w:tabs>
        <w:overflowPunct w:val="0"/>
        <w:jc w:val="both"/>
        <w:rPr>
          <w:rFonts w:ascii="Leelawadee UI Semilight" w:hAnsi="Leelawadee UI Semilight" w:cs="Arial"/>
          <w:b/>
          <w:color w:val="000000" w:themeColor="text1"/>
          <w:u w:val="single"/>
          <w:lang w:eastAsia="en-US"/>
        </w:rPr>
      </w:pPr>
    </w:p>
    <w:p w14:paraId="40D33D03"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14.1. </w:t>
      </w:r>
      <w:r>
        <w:rPr>
          <w:rFonts w:ascii="Leelawadee UI Semilight" w:hAnsi="Leelawadee UI Semilight" w:cs="Calibri"/>
          <w:color w:val="000000" w:themeColor="text1"/>
          <w:lang w:eastAsia="en-US"/>
        </w:rPr>
        <w:t xml:space="preserve">O presente documento foi elaborado em conjunto com os responsáveis técnicos da Unidade Requisitante, os quais se </w:t>
      </w:r>
      <w:r>
        <w:rPr>
          <w:rFonts w:ascii="Leelawadee UI Semilight" w:hAnsi="Leelawadee UI Semilight" w:cs="Calibri"/>
          <w:color w:val="000000" w:themeColor="text1"/>
          <w:lang w:eastAsia="en-US"/>
        </w:rPr>
        <w:t>responsabilizam por todas as informações e exigências técnicas aqui apresentadas.</w:t>
      </w:r>
    </w:p>
    <w:p w14:paraId="02D88166"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46E8C959"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6B812403" w14:textId="77777777" w:rsidR="001C390E" w:rsidRDefault="000E4BAC">
      <w:pPr>
        <w:pStyle w:val="PargrafodaLista"/>
        <w:tabs>
          <w:tab w:val="left" w:pos="567"/>
        </w:tabs>
        <w:overflowPunct w:val="0"/>
        <w:jc w:val="both"/>
      </w:pPr>
      <w:r>
        <w:rPr>
          <w:rFonts w:ascii="Leelawadee UI Semilight" w:hAnsi="Leelawadee UI Semilight" w:cs="Calibri"/>
          <w:b/>
          <w:color w:val="000000" w:themeColor="text1"/>
          <w:u w:val="single"/>
          <w:lang w:eastAsia="en-US"/>
        </w:rPr>
        <w:t>15. DAS SANÇÕES ADMINISTRATIVAS</w:t>
      </w:r>
    </w:p>
    <w:p w14:paraId="544F7F46" w14:textId="77777777" w:rsidR="001C390E" w:rsidRDefault="001C390E">
      <w:pPr>
        <w:pStyle w:val="PargrafodaLista"/>
        <w:tabs>
          <w:tab w:val="left" w:pos="567"/>
        </w:tabs>
        <w:overflowPunct w:val="0"/>
        <w:jc w:val="both"/>
        <w:rPr>
          <w:rFonts w:ascii="Calibri" w:hAnsi="Calibri" w:cs="Calibri"/>
          <w:b/>
          <w:color w:val="000000" w:themeColor="text1"/>
          <w:sz w:val="28"/>
          <w:szCs w:val="28"/>
          <w:lang w:eastAsia="en-US"/>
        </w:rPr>
      </w:pPr>
    </w:p>
    <w:p w14:paraId="08D287C2" w14:textId="77777777" w:rsidR="001C390E" w:rsidRDefault="001C390E">
      <w:pPr>
        <w:pStyle w:val="PargrafodaLista"/>
        <w:tabs>
          <w:tab w:val="left" w:pos="567"/>
        </w:tabs>
        <w:overflowPunct w:val="0"/>
        <w:ind w:left="0"/>
        <w:jc w:val="both"/>
        <w:rPr>
          <w:rFonts w:ascii="Leelawadee UI Semilight" w:hAnsi="Leelawadee UI Semilight" w:cs="Arial"/>
          <w:b/>
          <w:color w:val="000000" w:themeColor="text1"/>
          <w:u w:val="single"/>
        </w:rPr>
      </w:pPr>
    </w:p>
    <w:p w14:paraId="0FAEE376"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15.1.</w:t>
      </w:r>
      <w:r>
        <w:rPr>
          <w:rFonts w:ascii="Leelawadee UI Semilight" w:hAnsi="Leelawadee UI Semilight" w:cs="Calibri"/>
          <w:color w:val="000000" w:themeColor="text1"/>
          <w:lang w:eastAsia="en-US"/>
        </w:rPr>
        <w:t xml:space="preserve"> O descumprimento, por parte da CONTRATADA, das obrigações assumidas no Presente Termo de Referência, ou o descumprimento dos preceitos legais pertinentes, ensejará a aplicação das sanções previstas na lei 8.666/93. </w:t>
      </w:r>
    </w:p>
    <w:p w14:paraId="4358F25E"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4656EB72"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w:t>
      </w:r>
      <w:r>
        <w:rPr>
          <w:rFonts w:ascii="Leelawadee UI Semilight" w:hAnsi="Leelawadee UI Semilight" w:cs="Calibri"/>
          <w:b/>
          <w:bCs/>
          <w:color w:val="000000" w:themeColor="text1"/>
          <w:lang w:eastAsia="en-US"/>
        </w:rPr>
        <w:t>5.2.</w:t>
      </w:r>
      <w:r>
        <w:rPr>
          <w:rFonts w:ascii="Leelawadee UI Semilight" w:hAnsi="Leelawadee UI Semilight" w:cs="Calibri"/>
          <w:color w:val="000000" w:themeColor="text1"/>
          <w:lang w:eastAsia="en-US"/>
        </w:rPr>
        <w:t xml:space="preserve"> </w:t>
      </w:r>
      <w:r>
        <w:rPr>
          <w:rFonts w:ascii="Leelawadee UI Semilight" w:hAnsi="Leelawadee UI Semilight" w:cs="Calibri"/>
          <w:color w:val="000000" w:themeColor="text1"/>
          <w:lang w:eastAsia="en-US"/>
        </w:rPr>
        <w:t xml:space="preserve">Comete infração </w:t>
      </w:r>
      <w:r>
        <w:rPr>
          <w:rFonts w:ascii="Leelawadee UI Semilight" w:hAnsi="Leelawadee UI Semilight" w:cs="Calibri"/>
          <w:color w:val="000000" w:themeColor="text1"/>
          <w:lang w:eastAsia="en-US"/>
        </w:rPr>
        <w:t>administrativa a CONTRATADA que:</w:t>
      </w:r>
    </w:p>
    <w:p w14:paraId="0F935274" w14:textId="77777777" w:rsidR="001C390E" w:rsidRDefault="001C390E">
      <w:pPr>
        <w:shd w:val="clear" w:color="auto" w:fill="FFFFFF"/>
        <w:overflowPunct w:val="0"/>
        <w:jc w:val="both"/>
        <w:rPr>
          <w:rFonts w:ascii="Leelawadee UI Semilight" w:hAnsi="Leelawadee UI Semilight" w:cs="Arial"/>
        </w:rPr>
      </w:pPr>
    </w:p>
    <w:p w14:paraId="21CEDE0C" w14:textId="77777777" w:rsidR="001C390E" w:rsidRDefault="000E4BAC">
      <w:pPr>
        <w:pStyle w:val="PargrafodaLista"/>
        <w:shd w:val="clear" w:color="auto" w:fill="FFFFFF"/>
        <w:overflowPunct w:val="0"/>
        <w:ind w:left="1134"/>
        <w:jc w:val="both"/>
      </w:pPr>
      <w:r>
        <w:rPr>
          <w:rFonts w:ascii="Leelawadee UI Semilight" w:hAnsi="Leelawadee UI Semilight" w:cs="Calibri"/>
        </w:rPr>
        <w:t>-</w:t>
      </w:r>
      <w:r>
        <w:rPr>
          <w:rFonts w:ascii="Leelawadee UI Semilight" w:hAnsi="Leelawadee UI Semilight" w:cs="Calibri"/>
        </w:rPr>
        <w:tab/>
        <w:t>Não assinar o termo de contrato ou aceitar/retirar o instrumento equivalente, quando convocado dentro do prazo de validade da proposta;</w:t>
      </w:r>
    </w:p>
    <w:p w14:paraId="182924CA"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7D751639" w14:textId="77777777" w:rsidR="001C390E" w:rsidRDefault="000E4BAC">
      <w:pPr>
        <w:pStyle w:val="PargrafodaLista"/>
        <w:shd w:val="clear" w:color="auto" w:fill="FFFFFF"/>
        <w:overflowPunct w:val="0"/>
        <w:ind w:left="1134"/>
        <w:jc w:val="both"/>
      </w:pPr>
      <w:r>
        <w:rPr>
          <w:rFonts w:ascii="Leelawadee UI Semilight" w:hAnsi="Leelawadee UI Semilight" w:cs="Calibri"/>
        </w:rPr>
        <w:t xml:space="preserve">- </w:t>
      </w:r>
      <w:r>
        <w:rPr>
          <w:rFonts w:ascii="Leelawadee UI Semilight" w:hAnsi="Leelawadee UI Semilight" w:cs="Calibri"/>
        </w:rPr>
        <w:tab/>
        <w:t>Apresentar documentação falsa;</w:t>
      </w:r>
    </w:p>
    <w:p w14:paraId="0FE2756E"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7DBFC603" w14:textId="77777777" w:rsidR="001C390E" w:rsidRDefault="000E4BAC">
      <w:pPr>
        <w:pStyle w:val="PargrafodaLista"/>
        <w:shd w:val="clear" w:color="auto" w:fill="FFFFFF"/>
        <w:overflowPunct w:val="0"/>
        <w:ind w:left="1134"/>
        <w:jc w:val="both"/>
      </w:pPr>
      <w:r>
        <w:rPr>
          <w:rFonts w:ascii="Leelawadee UI Semilight" w:hAnsi="Leelawadee UI Semilight" w:cs="Calibri"/>
        </w:rPr>
        <w:t>-</w:t>
      </w:r>
      <w:r>
        <w:rPr>
          <w:rFonts w:ascii="Leelawadee UI Semilight" w:hAnsi="Leelawadee UI Semilight" w:cs="Calibri"/>
        </w:rPr>
        <w:tab/>
        <w:t xml:space="preserve">Deixar de entregar os documentos </w:t>
      </w:r>
      <w:r>
        <w:rPr>
          <w:rFonts w:ascii="Leelawadee UI Semilight" w:hAnsi="Leelawadee UI Semilight" w:cs="Calibri"/>
        </w:rPr>
        <w:t>exigidos no certame;</w:t>
      </w:r>
    </w:p>
    <w:p w14:paraId="411C651D"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795FE578" w14:textId="77777777" w:rsidR="001C390E" w:rsidRDefault="000E4BAC">
      <w:pPr>
        <w:pStyle w:val="PargrafodaLista"/>
        <w:shd w:val="clear" w:color="auto" w:fill="FFFFFF"/>
        <w:overflowPunct w:val="0"/>
        <w:ind w:left="1134"/>
        <w:jc w:val="both"/>
      </w:pPr>
      <w:r>
        <w:rPr>
          <w:rFonts w:ascii="Leelawadee UI Semilight" w:hAnsi="Leelawadee UI Semilight" w:cs="Calibri"/>
        </w:rPr>
        <w:t xml:space="preserve">- </w:t>
      </w:r>
      <w:r>
        <w:rPr>
          <w:rFonts w:ascii="Leelawadee UI Semilight" w:hAnsi="Leelawadee UI Semilight" w:cs="Calibri"/>
        </w:rPr>
        <w:tab/>
        <w:t>Ensejar o retardamento da execução do objeto;</w:t>
      </w:r>
    </w:p>
    <w:p w14:paraId="6EF327EC"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014F8857" w14:textId="77777777" w:rsidR="001C390E" w:rsidRDefault="000E4BAC">
      <w:pPr>
        <w:pStyle w:val="PargrafodaLista"/>
        <w:shd w:val="clear" w:color="auto" w:fill="FFFFFF"/>
        <w:overflowPunct w:val="0"/>
        <w:ind w:left="1134"/>
        <w:jc w:val="both"/>
      </w:pPr>
      <w:r>
        <w:rPr>
          <w:rFonts w:ascii="Leelawadee UI Semilight" w:hAnsi="Leelawadee UI Semilight" w:cs="Calibri"/>
        </w:rPr>
        <w:t xml:space="preserve">- </w:t>
      </w:r>
      <w:r>
        <w:rPr>
          <w:rFonts w:ascii="Leelawadee UI Semilight" w:hAnsi="Leelawadee UI Semilight" w:cs="Calibri"/>
        </w:rPr>
        <w:tab/>
        <w:t>Não mantiver a proposta;</w:t>
      </w:r>
    </w:p>
    <w:p w14:paraId="632E31F8"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7E3FD20E" w14:textId="77777777" w:rsidR="001C390E" w:rsidRDefault="000E4BAC">
      <w:pPr>
        <w:pStyle w:val="PargrafodaLista"/>
        <w:shd w:val="clear" w:color="auto" w:fill="FFFFFF"/>
        <w:overflowPunct w:val="0"/>
        <w:ind w:left="1134"/>
        <w:jc w:val="both"/>
      </w:pPr>
      <w:r>
        <w:rPr>
          <w:rFonts w:ascii="Leelawadee UI Semilight" w:hAnsi="Leelawadee UI Semilight" w:cs="Calibri"/>
        </w:rPr>
        <w:t xml:space="preserve">- </w:t>
      </w:r>
      <w:r>
        <w:rPr>
          <w:rFonts w:ascii="Leelawadee UI Semilight" w:hAnsi="Leelawadee UI Semilight" w:cs="Calibri"/>
        </w:rPr>
        <w:tab/>
        <w:t>Cometer fraude fiscal;</w:t>
      </w:r>
    </w:p>
    <w:p w14:paraId="716A5C04" w14:textId="77777777" w:rsidR="001C390E" w:rsidRDefault="001C390E">
      <w:pPr>
        <w:pStyle w:val="PargrafodaLista"/>
        <w:shd w:val="clear" w:color="auto" w:fill="FFFFFF"/>
        <w:overflowPunct w:val="0"/>
        <w:ind w:left="960"/>
        <w:jc w:val="both"/>
        <w:rPr>
          <w:rFonts w:ascii="Leelawadee UI Semilight" w:hAnsi="Leelawadee UI Semilight" w:cs="Calibri"/>
        </w:rPr>
      </w:pPr>
    </w:p>
    <w:p w14:paraId="18590C40" w14:textId="77777777" w:rsidR="001C390E" w:rsidRDefault="000E4BAC">
      <w:pPr>
        <w:pStyle w:val="PargrafodaLista"/>
        <w:shd w:val="clear" w:color="auto" w:fill="FFFFFF"/>
        <w:overflowPunct w:val="0"/>
        <w:ind w:left="1134"/>
        <w:jc w:val="both"/>
      </w:pPr>
      <w:r>
        <w:rPr>
          <w:rFonts w:ascii="Leelawadee UI Semilight" w:hAnsi="Leelawadee UI Semilight" w:cs="Calibri"/>
        </w:rPr>
        <w:t xml:space="preserve">- </w:t>
      </w:r>
      <w:r>
        <w:rPr>
          <w:rFonts w:ascii="Leelawadee UI Semilight" w:hAnsi="Leelawadee UI Semilight" w:cs="Calibri"/>
        </w:rPr>
        <w:tab/>
        <w:t>Comportar-se de modo inidôneo;</w:t>
      </w:r>
    </w:p>
    <w:p w14:paraId="2B37C466"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15764C08"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 xml:space="preserve">15.3. </w:t>
      </w:r>
      <w:r>
        <w:rPr>
          <w:rFonts w:ascii="Leelawadee UI Semilight" w:hAnsi="Leelawadee UI Semilight" w:cs="Calibri"/>
          <w:color w:val="000000" w:themeColor="text1"/>
          <w:lang w:eastAsia="en-US"/>
        </w:rPr>
        <w:t xml:space="preserve">Considera-se comportamento inidôneo, entre outros, a declaração falsa quanto às </w:t>
      </w:r>
      <w:r>
        <w:rPr>
          <w:rFonts w:ascii="Leelawadee UI Semilight" w:hAnsi="Leelawadee UI Semilight" w:cs="Calibri"/>
          <w:color w:val="000000" w:themeColor="text1"/>
          <w:lang w:eastAsia="en-US"/>
        </w:rPr>
        <w:t>condições de participação, quanto ao enquadramento como Me/EPP, ou conluio, entre os interessados, em qualquer momento do procedimento, mesmo após o encerramento da cotação de preços.</w:t>
      </w:r>
    </w:p>
    <w:p w14:paraId="764F939D"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65DEDD87"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15.4.</w:t>
      </w:r>
      <w:r>
        <w:rPr>
          <w:rFonts w:ascii="Leelawadee UI Semilight" w:hAnsi="Leelawadee UI Semilight" w:cs="Calibri"/>
          <w:color w:val="000000" w:themeColor="text1"/>
          <w:lang w:eastAsia="en-US"/>
        </w:rPr>
        <w:t xml:space="preserve"> Pela inexecução total ou parcial do contrato a Administração pode</w:t>
      </w:r>
      <w:r>
        <w:rPr>
          <w:rFonts w:ascii="Leelawadee UI Semilight" w:hAnsi="Leelawadee UI Semilight" w:cs="Calibri"/>
          <w:color w:val="000000" w:themeColor="text1"/>
          <w:lang w:eastAsia="en-US"/>
        </w:rPr>
        <w:t xml:space="preserve">rá, garantida a prévia defesa, aplicar à empresa, observando a gravidade das faltas cometidas, as seguintes sanções: </w:t>
      </w:r>
    </w:p>
    <w:p w14:paraId="31E568AC"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48ED6626"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5674AD93"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 xml:space="preserve">15.4.1. </w:t>
      </w:r>
      <w:r>
        <w:rPr>
          <w:rFonts w:ascii="Leelawadee UI Semilight" w:hAnsi="Leelawadee UI Semilight" w:cs="Calibri"/>
          <w:color w:val="000000" w:themeColor="text1"/>
          <w:lang w:eastAsia="en-US"/>
        </w:rPr>
        <w:t xml:space="preserve">Advertência; </w:t>
      </w:r>
    </w:p>
    <w:p w14:paraId="5533BE36"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3D150757"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15.4.2.</w:t>
      </w:r>
      <w:r>
        <w:rPr>
          <w:rFonts w:ascii="Leelawadee UI Semilight" w:hAnsi="Leelawadee UI Semilight" w:cs="Calibri"/>
          <w:color w:val="000000" w:themeColor="text1"/>
          <w:lang w:eastAsia="en-US"/>
        </w:rPr>
        <w:t xml:space="preserve"> Multa:</w:t>
      </w:r>
    </w:p>
    <w:p w14:paraId="6AC779C2" w14:textId="77777777" w:rsidR="001C390E" w:rsidRDefault="001C390E">
      <w:pPr>
        <w:pStyle w:val="PargrafodaLista"/>
        <w:overflowPunct w:val="0"/>
        <w:jc w:val="both"/>
        <w:rPr>
          <w:rFonts w:ascii="Leelawadee UI Semilight" w:hAnsi="Leelawadee UI Semilight" w:cs="Arial"/>
          <w:color w:val="000000" w:themeColor="text1"/>
          <w:lang w:eastAsia="en-US"/>
        </w:rPr>
      </w:pPr>
    </w:p>
    <w:p w14:paraId="0196E990"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w:t>
      </w:r>
      <w:r>
        <w:rPr>
          <w:rFonts w:ascii="Leelawadee UI Semilight" w:hAnsi="Leelawadee UI Semilight" w:cs="Calibri"/>
          <w:b/>
          <w:bCs/>
          <w:color w:val="000000" w:themeColor="text1"/>
          <w:lang w:eastAsia="en-US"/>
        </w:rPr>
        <w:t xml:space="preserve">5.4.2.1. </w:t>
      </w:r>
      <w:r>
        <w:rPr>
          <w:rFonts w:ascii="Leelawadee UI Semilight" w:hAnsi="Leelawadee UI Semilight" w:cs="Calibri"/>
          <w:color w:val="000000" w:themeColor="text1"/>
          <w:lang w:eastAsia="en-US"/>
        </w:rPr>
        <w:t xml:space="preserve">compensatória no percentual de até 10% (dez por cento), calculada sobre o valor total do contrato, pela recusa em assiná-lo, no prazo máximo de 05 (cinco) dias úteis, após regularmente convocada, sem prejuízo da aplicação de outras sanções previstas; </w:t>
      </w:r>
    </w:p>
    <w:p w14:paraId="158AE3F3"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0C57A252"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15.</w:t>
      </w:r>
      <w:r>
        <w:rPr>
          <w:rFonts w:ascii="Leelawadee UI Semilight" w:hAnsi="Leelawadee UI Semilight" w:cs="Calibri"/>
          <w:b/>
          <w:bCs/>
          <w:color w:val="000000" w:themeColor="text1"/>
          <w:lang w:eastAsia="en-US"/>
        </w:rPr>
        <w:t xml:space="preserve">4.2.2. </w:t>
      </w:r>
      <w:r>
        <w:rPr>
          <w:rFonts w:ascii="Leelawadee UI Semilight" w:hAnsi="Leelawadee UI Semilight" w:cs="Calibri"/>
          <w:color w:val="000000" w:themeColor="text1"/>
          <w:lang w:eastAsia="en-US"/>
        </w:rPr>
        <w:t>moratória no percentual correspondente a 0,5% (meio por cento), calculada sobre o valor total do contrato, por dia de inadimplência, até o limite máximo de 10% (dez por cento), ou seja, por 20 (vinte) dias, o que poderá ensejar a rescisão do contrat</w:t>
      </w:r>
      <w:r>
        <w:rPr>
          <w:rFonts w:ascii="Leelawadee UI Semilight" w:hAnsi="Leelawadee UI Semilight" w:cs="Calibri"/>
          <w:color w:val="000000" w:themeColor="text1"/>
          <w:lang w:eastAsia="en-US"/>
        </w:rPr>
        <w:t>o;</w:t>
      </w:r>
    </w:p>
    <w:p w14:paraId="18FAD5E2" w14:textId="77777777" w:rsidR="001C390E" w:rsidRDefault="001C390E">
      <w:pPr>
        <w:pStyle w:val="PargrafodaLista"/>
        <w:overflowPunct w:val="0"/>
        <w:ind w:left="1418"/>
        <w:jc w:val="both"/>
        <w:rPr>
          <w:rFonts w:ascii="Leelawadee UI Semilight" w:hAnsi="Leelawadee UI Semilight" w:cs="Arial"/>
          <w:color w:val="000000" w:themeColor="text1"/>
          <w:lang w:eastAsia="en-US"/>
        </w:rPr>
      </w:pPr>
    </w:p>
    <w:p w14:paraId="69EBEFC4"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15.4.2.3.</w:t>
      </w:r>
      <w:r>
        <w:rPr>
          <w:rFonts w:ascii="Leelawadee UI Semilight" w:hAnsi="Leelawadee UI Semilight" w:cs="Calibri"/>
          <w:color w:val="000000" w:themeColor="text1"/>
          <w:lang w:eastAsia="en-US"/>
        </w:rPr>
        <w:t xml:space="preserve"> moratória no percentual de 10% (dez por cento), calculada sobre o valor total da contratação, pela inadimplência além do prazo acima, o que poderá ensejar a rescisão do contrato;</w:t>
      </w:r>
    </w:p>
    <w:p w14:paraId="1B5A1E4A"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6B48C436"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15.4.2.4.</w:t>
      </w:r>
      <w:r>
        <w:rPr>
          <w:rFonts w:ascii="Leelawadee UI Semilight" w:hAnsi="Leelawadee UI Semilight" w:cs="Calibri"/>
          <w:color w:val="000000" w:themeColor="text1"/>
          <w:lang w:eastAsia="en-US"/>
        </w:rPr>
        <w:t xml:space="preserve"> Suspensão temporária de participação em licitação e impedimento d</w:t>
      </w:r>
      <w:r>
        <w:rPr>
          <w:rFonts w:ascii="Leelawadee UI Semilight" w:hAnsi="Leelawadee UI Semilight" w:cs="Calibri"/>
          <w:color w:val="000000" w:themeColor="text1"/>
          <w:lang w:eastAsia="en-US"/>
        </w:rPr>
        <w:t>e contratar com a Administração, por prazo não superior a 2 (dois) anos;</w:t>
      </w:r>
    </w:p>
    <w:p w14:paraId="619C48D2"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43A28E35"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 xml:space="preserve">15.4.2.5. </w:t>
      </w:r>
      <w:r>
        <w:rPr>
          <w:rFonts w:ascii="Leelawadee UI Semilight" w:hAnsi="Leelawadee UI Semilight" w:cs="Calibri"/>
          <w:color w:val="000000" w:themeColor="text1"/>
          <w:lang w:eastAsia="en-US"/>
        </w:rPr>
        <w:t>Declaração de inidoneidade para licitar ou contratar com a Administração Pública enquanto perdurarem os motivos determinantes da punição ou até que seja promovida a reabili</w:t>
      </w:r>
      <w:r>
        <w:rPr>
          <w:rFonts w:ascii="Leelawadee UI Semilight" w:hAnsi="Leelawadee UI Semilight" w:cs="Calibri"/>
          <w:color w:val="000000" w:themeColor="text1"/>
          <w:lang w:eastAsia="en-US"/>
        </w:rPr>
        <w:t>tação perante a própria autoridade que aplicou a penalidade, que será concedida sempre que o contratado ressarcir a Administração pelos prejuízos resultantes e após decorrido o prazo da sanção aplicada com base na alínea anterior;</w:t>
      </w:r>
    </w:p>
    <w:p w14:paraId="4E367300" w14:textId="77777777" w:rsidR="001C390E" w:rsidRDefault="001C390E">
      <w:pPr>
        <w:pStyle w:val="PargrafodaLista"/>
        <w:overflowPunct w:val="0"/>
        <w:ind w:left="567"/>
        <w:jc w:val="both"/>
        <w:rPr>
          <w:rFonts w:ascii="Leelawadee UI Semilight" w:hAnsi="Leelawadee UI Semilight" w:cs="Arial"/>
          <w:color w:val="000000" w:themeColor="text1"/>
        </w:rPr>
      </w:pPr>
    </w:p>
    <w:p w14:paraId="19E6A87C"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15.5.</w:t>
      </w:r>
      <w:r>
        <w:rPr>
          <w:rFonts w:ascii="Leelawadee UI Semilight" w:hAnsi="Leelawadee UI Semilight" w:cs="Calibri"/>
          <w:color w:val="000000" w:themeColor="text1"/>
          <w:lang w:eastAsia="en-US"/>
        </w:rPr>
        <w:t xml:space="preserve"> As multas e outras</w:t>
      </w:r>
      <w:r>
        <w:rPr>
          <w:rFonts w:ascii="Leelawadee UI Semilight" w:hAnsi="Leelawadee UI Semilight" w:cs="Calibri"/>
          <w:color w:val="000000" w:themeColor="text1"/>
          <w:lang w:eastAsia="en-US"/>
        </w:rPr>
        <w:t xml:space="preserve"> sanções aplicadas só poderão ser relevadas, motivadamente e por conveniência administrativa, mediante ato da Administração, devidamente justificado;</w:t>
      </w:r>
    </w:p>
    <w:p w14:paraId="40DA5C96"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141EC188"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15.6.</w:t>
      </w:r>
      <w:r>
        <w:rPr>
          <w:rFonts w:ascii="Leelawadee UI Semilight" w:hAnsi="Leelawadee UI Semilight" w:cs="Calibri"/>
          <w:color w:val="000000" w:themeColor="text1"/>
          <w:lang w:eastAsia="en-US"/>
        </w:rPr>
        <w:t xml:space="preserve"> As sanções aqui previstas são independentes entre si, podendo ser aplicadas isoladas ou cumulativam</w:t>
      </w:r>
      <w:r>
        <w:rPr>
          <w:rFonts w:ascii="Leelawadee UI Semilight" w:hAnsi="Leelawadee UI Semilight" w:cs="Calibri"/>
          <w:color w:val="000000" w:themeColor="text1"/>
          <w:lang w:eastAsia="en-US"/>
        </w:rPr>
        <w:t xml:space="preserve">ente, sem prejuízo de outras medidas cabíveis; </w:t>
      </w:r>
    </w:p>
    <w:p w14:paraId="7AF34C7A"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62C9EEDC"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15.7.</w:t>
      </w:r>
      <w:r>
        <w:rPr>
          <w:rFonts w:ascii="Leelawadee UI Semilight" w:hAnsi="Leelawadee UI Semilight" w:cs="Calibri"/>
          <w:color w:val="000000" w:themeColor="text1"/>
          <w:lang w:eastAsia="en-US"/>
        </w:rPr>
        <w:t xml:space="preserve"> A aplicação de quaisquer das penalidades previstas realizar-se–á em processo administrativo que assegurará o contraditório e a ampla defesa ao licitante/adjudicatário, observando-se o procedimento prev</w:t>
      </w:r>
      <w:r>
        <w:rPr>
          <w:rFonts w:ascii="Leelawadee UI Semilight" w:hAnsi="Leelawadee UI Semilight" w:cs="Calibri"/>
          <w:color w:val="000000" w:themeColor="text1"/>
          <w:lang w:eastAsia="en-US"/>
        </w:rPr>
        <w:t>isto na Lei n.º 8.666/93.</w:t>
      </w:r>
    </w:p>
    <w:p w14:paraId="77DD6894"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0401DCDF" w14:textId="77777777" w:rsidR="001C390E" w:rsidRDefault="001C390E">
      <w:pPr>
        <w:pStyle w:val="PargrafodaLista"/>
        <w:overflowPunct w:val="0"/>
        <w:ind w:left="0"/>
        <w:jc w:val="both"/>
        <w:rPr>
          <w:rFonts w:ascii="Leelawadee UI Semilight" w:hAnsi="Leelawadee UI Semilight" w:cs="Arial"/>
          <w:b/>
          <w:color w:val="000000" w:themeColor="text1"/>
        </w:rPr>
      </w:pPr>
    </w:p>
    <w:p w14:paraId="56830817" w14:textId="77777777" w:rsidR="001C390E" w:rsidRDefault="000E4BAC">
      <w:pPr>
        <w:pStyle w:val="PargrafodaLista"/>
        <w:tabs>
          <w:tab w:val="left" w:pos="567"/>
        </w:tabs>
        <w:overflowPunct w:val="0"/>
        <w:ind w:left="0"/>
        <w:jc w:val="both"/>
        <w:rPr>
          <w:u w:val="single"/>
        </w:rPr>
      </w:pPr>
      <w:r>
        <w:rPr>
          <w:rFonts w:ascii="Leelawadee UI Semilight" w:hAnsi="Leelawadee UI Semilight" w:cs="Calibri"/>
          <w:b/>
          <w:color w:val="000000" w:themeColor="text1"/>
          <w:u w:val="single"/>
          <w:lang w:eastAsia="en-US"/>
        </w:rPr>
        <w:t>16. DA SUBCONTRATAÇÃO</w:t>
      </w:r>
    </w:p>
    <w:p w14:paraId="7BDA3338" w14:textId="77777777" w:rsidR="001C390E" w:rsidRDefault="001C390E">
      <w:pPr>
        <w:pStyle w:val="PargrafodaLista"/>
        <w:tabs>
          <w:tab w:val="left" w:pos="567"/>
        </w:tabs>
        <w:overflowPunct w:val="0"/>
        <w:ind w:left="0"/>
        <w:jc w:val="both"/>
        <w:rPr>
          <w:rFonts w:ascii="Calibri" w:hAnsi="Calibri" w:cs="Calibri"/>
          <w:b/>
          <w:color w:val="000000" w:themeColor="text1"/>
          <w:sz w:val="28"/>
          <w:szCs w:val="28"/>
          <w:lang w:eastAsia="en-US"/>
        </w:rPr>
      </w:pPr>
    </w:p>
    <w:p w14:paraId="7CEBD584"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lang w:eastAsia="en-US"/>
        </w:rPr>
      </w:pPr>
    </w:p>
    <w:p w14:paraId="7E6B11A0"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16.1.</w:t>
      </w:r>
      <w:r>
        <w:rPr>
          <w:rFonts w:ascii="Leelawadee UI Semilight" w:hAnsi="Leelawadee UI Semilight" w:cs="Calibri"/>
          <w:color w:val="000000" w:themeColor="text1"/>
          <w:lang w:eastAsia="en-US"/>
        </w:rPr>
        <w:t xml:space="preserve"> Não será admitida a subcontratação do objeto.</w:t>
      </w:r>
    </w:p>
    <w:p w14:paraId="6C901DE2"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6FD7638E"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3513338D" w14:textId="77777777" w:rsidR="001C390E" w:rsidRDefault="000E4BAC">
      <w:pPr>
        <w:pStyle w:val="PargrafodaLista"/>
        <w:tabs>
          <w:tab w:val="left" w:pos="567"/>
        </w:tabs>
        <w:overflowPunct w:val="0"/>
        <w:ind w:left="0"/>
        <w:jc w:val="both"/>
        <w:rPr>
          <w:u w:val="single"/>
        </w:rPr>
      </w:pPr>
      <w:r>
        <w:rPr>
          <w:rFonts w:ascii="Leelawadee UI Semilight" w:hAnsi="Leelawadee UI Semilight" w:cs="Calibri"/>
          <w:b/>
          <w:color w:val="000000" w:themeColor="text1"/>
          <w:u w:val="single"/>
          <w:lang w:eastAsia="en-US"/>
        </w:rPr>
        <w:t>17. DA RESCISÃO</w:t>
      </w:r>
    </w:p>
    <w:p w14:paraId="3CAD7087"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lang w:eastAsia="en-US"/>
        </w:rPr>
      </w:pPr>
    </w:p>
    <w:p w14:paraId="64C2CFBF" w14:textId="77777777" w:rsidR="001C390E" w:rsidRDefault="001C390E">
      <w:pPr>
        <w:pStyle w:val="PargrafodaLista"/>
        <w:tabs>
          <w:tab w:val="left" w:pos="567"/>
        </w:tabs>
        <w:overflowPunct w:val="0"/>
        <w:ind w:left="0"/>
        <w:jc w:val="both"/>
        <w:rPr>
          <w:rFonts w:ascii="Leelawadee UI Semilight" w:hAnsi="Leelawadee UI Semilight" w:cs="Calibri"/>
          <w:b/>
          <w:color w:val="000000" w:themeColor="text1"/>
          <w:lang w:eastAsia="en-US"/>
        </w:rPr>
      </w:pPr>
    </w:p>
    <w:p w14:paraId="20A8B106"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17.1.</w:t>
      </w:r>
      <w:r>
        <w:rPr>
          <w:rFonts w:ascii="Leelawadee UI Semilight" w:hAnsi="Leelawadee UI Semilight" w:cs="Calibri"/>
          <w:color w:val="000000" w:themeColor="text1"/>
          <w:lang w:eastAsia="en-US"/>
        </w:rPr>
        <w:t xml:space="preserve"> O inadimplemento de cláusula estabelecida neste Termo de Referência, bem como na legislação vigente, por parte do fornecedor, assegurará à Secretaria Municipal de Saúde o direito de rescindi-la, mediante notificação, com prova de recebimento;</w:t>
      </w:r>
    </w:p>
    <w:p w14:paraId="029BF678"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344B116B"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17.2.</w:t>
      </w:r>
      <w:r>
        <w:rPr>
          <w:rFonts w:ascii="Leelawadee UI Semilight" w:hAnsi="Leelawadee UI Semilight" w:cs="Calibri"/>
          <w:color w:val="000000" w:themeColor="text1"/>
          <w:lang w:eastAsia="en-US"/>
        </w:rPr>
        <w:t xml:space="preserve"> Além de outras hipóteses expressamente previstas no artigo 78 da Lei n.º 8.666/1993, constituem motivos para a rescisão do contrato:</w:t>
      </w:r>
    </w:p>
    <w:p w14:paraId="3EE7F5B6"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63CA2EAB"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5E6D3102"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17.2.1.</w:t>
      </w:r>
      <w:r>
        <w:rPr>
          <w:rFonts w:ascii="Leelawadee UI Semilight" w:hAnsi="Leelawadee UI Semilight" w:cs="Calibri"/>
          <w:color w:val="000000" w:themeColor="text1"/>
          <w:lang w:eastAsia="en-US"/>
        </w:rPr>
        <w:t xml:space="preserve"> Atraso na entrega do objeto, sem justa causa e prévia comunicação à Secretaria Municipal de Saúde;</w:t>
      </w:r>
    </w:p>
    <w:p w14:paraId="1DFE003B" w14:textId="77777777" w:rsidR="001C390E" w:rsidRDefault="001C390E">
      <w:pPr>
        <w:pStyle w:val="PargrafodaLista"/>
        <w:overflowPunct w:val="0"/>
        <w:ind w:left="0"/>
        <w:jc w:val="both"/>
        <w:rPr>
          <w:rFonts w:ascii="Leelawadee UI Semilight" w:hAnsi="Leelawadee UI Semilight" w:cs="Calibri"/>
          <w:color w:val="000000" w:themeColor="text1"/>
          <w:lang w:eastAsia="en-US"/>
        </w:rPr>
      </w:pPr>
    </w:p>
    <w:p w14:paraId="345B9D7E" w14:textId="77777777" w:rsidR="001C390E" w:rsidRDefault="000E4BAC">
      <w:pPr>
        <w:pStyle w:val="PargrafodaLista"/>
        <w:overflowPunct w:val="0"/>
        <w:ind w:left="1134"/>
        <w:jc w:val="both"/>
      </w:pPr>
      <w:r>
        <w:rPr>
          <w:rFonts w:ascii="Leelawadee UI Semilight" w:hAnsi="Leelawadee UI Semilight" w:cs="Calibri"/>
          <w:b/>
          <w:bCs/>
          <w:color w:val="000000" w:themeColor="text1"/>
          <w:lang w:eastAsia="en-US"/>
        </w:rPr>
        <w:t>17.2.2.</w:t>
      </w:r>
      <w:r>
        <w:rPr>
          <w:rFonts w:ascii="Leelawadee UI Semilight" w:hAnsi="Leelawadee UI Semilight" w:cs="Calibri"/>
          <w:color w:val="000000" w:themeColor="text1"/>
          <w:lang w:eastAsia="en-US"/>
        </w:rPr>
        <w:t xml:space="preserve"> O co</w:t>
      </w:r>
      <w:r>
        <w:rPr>
          <w:rFonts w:ascii="Leelawadee UI Semilight" w:hAnsi="Leelawadee UI Semilight" w:cs="Calibri"/>
          <w:color w:val="000000" w:themeColor="text1"/>
          <w:lang w:eastAsia="en-US"/>
        </w:rPr>
        <w:t>metimento reiterado de falhas, comprovadas por meio de registro próprio efetuado pelo representante da Secretaria Municipal de Saúde.</w:t>
      </w:r>
    </w:p>
    <w:p w14:paraId="39B5BE3F" w14:textId="77777777" w:rsidR="001C390E" w:rsidRDefault="001C390E">
      <w:pPr>
        <w:pStyle w:val="PargrafodaLista"/>
        <w:overflowPunct w:val="0"/>
        <w:ind w:left="567"/>
        <w:jc w:val="both"/>
        <w:rPr>
          <w:rFonts w:ascii="Leelawadee UI Semilight" w:hAnsi="Leelawadee UI Semilight" w:cs="Calibri"/>
          <w:color w:val="000000" w:themeColor="text1"/>
          <w:lang w:eastAsia="en-US"/>
        </w:rPr>
      </w:pPr>
    </w:p>
    <w:p w14:paraId="0C5037B4" w14:textId="77777777" w:rsidR="001C390E" w:rsidRDefault="001C390E">
      <w:pPr>
        <w:pStyle w:val="PargrafodaLista"/>
        <w:overflowPunct w:val="0"/>
        <w:ind w:left="1418"/>
        <w:jc w:val="both"/>
        <w:rPr>
          <w:rFonts w:ascii="Leelawadee UI Semilight" w:hAnsi="Leelawadee UI Semilight" w:cs="Arial"/>
          <w:color w:val="000000" w:themeColor="text1"/>
        </w:rPr>
      </w:pPr>
    </w:p>
    <w:p w14:paraId="7C75AC6F" w14:textId="77777777" w:rsidR="001C390E" w:rsidRDefault="000E4BAC">
      <w:pPr>
        <w:pStyle w:val="PargrafodaLista"/>
        <w:overflowPunct w:val="0"/>
        <w:ind w:left="567"/>
        <w:jc w:val="both"/>
      </w:pPr>
      <w:r>
        <w:rPr>
          <w:rFonts w:ascii="Leelawadee UI Semilight" w:hAnsi="Leelawadee UI Semilight" w:cs="Calibri"/>
          <w:b/>
          <w:bCs/>
          <w:color w:val="000000" w:themeColor="text1"/>
          <w:lang w:eastAsia="en-US"/>
        </w:rPr>
        <w:t>17.3.</w:t>
      </w:r>
      <w:r>
        <w:rPr>
          <w:rFonts w:ascii="Leelawadee UI Semilight" w:hAnsi="Leelawadee UI Semilight" w:cs="Calibri"/>
          <w:color w:val="000000" w:themeColor="text1"/>
          <w:lang w:eastAsia="en-US"/>
        </w:rPr>
        <w:t xml:space="preserve"> Ao Município de Nova Friburgo é reconhecido o direito de rescisão administrativa, nos termos do artigo 79, inciso </w:t>
      </w:r>
      <w:r>
        <w:rPr>
          <w:rFonts w:ascii="Leelawadee UI Semilight" w:hAnsi="Leelawadee UI Semilight" w:cs="Calibri"/>
          <w:color w:val="000000" w:themeColor="text1"/>
          <w:lang w:eastAsia="en-US"/>
        </w:rPr>
        <w:t>I, da Lei n.º 8.666/93, aplicando-se, no que couber, as disposições dos parágrafos primeiro e o segundo do mesmo artigo, bem como as do artigo 80.</w:t>
      </w:r>
    </w:p>
    <w:p w14:paraId="4965196E"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468D7B95" w14:textId="77777777" w:rsidR="001C390E" w:rsidRDefault="001C390E">
      <w:pPr>
        <w:pStyle w:val="PargrafodaLista"/>
        <w:overflowPunct w:val="0"/>
        <w:jc w:val="both"/>
        <w:rPr>
          <w:rFonts w:ascii="Leelawadee UI Semilight" w:hAnsi="Leelawadee UI Semilight" w:cs="Calibri"/>
          <w:color w:val="000000" w:themeColor="text1"/>
          <w:lang w:eastAsia="en-US"/>
        </w:rPr>
      </w:pPr>
    </w:p>
    <w:p w14:paraId="3CCAEF2D" w14:textId="77777777" w:rsidR="001C390E" w:rsidRDefault="001C390E">
      <w:pPr>
        <w:pStyle w:val="PargrafodaLista"/>
        <w:rPr>
          <w:lang w:eastAsia="en-US"/>
        </w:rPr>
      </w:pPr>
    </w:p>
    <w:p w14:paraId="50466857" w14:textId="77777777" w:rsidR="001C390E" w:rsidRDefault="001C390E">
      <w:pPr>
        <w:widowControl w:val="0"/>
        <w:overflowPunct w:val="0"/>
        <w:ind w:firstLine="851"/>
        <w:jc w:val="both"/>
        <w:rPr>
          <w:rFonts w:ascii="Leelawadee UI Semilight" w:hAnsi="Leelawadee UI Semilight" w:cs="Arial"/>
          <w:bCs/>
        </w:rPr>
      </w:pPr>
    </w:p>
    <w:p w14:paraId="381DA706" w14:textId="77777777" w:rsidR="001C390E" w:rsidRDefault="000E4BAC">
      <w:pPr>
        <w:widowControl w:val="0"/>
        <w:overflowPunct w:val="0"/>
        <w:ind w:left="41"/>
        <w:jc w:val="right"/>
      </w:pPr>
      <w:r>
        <w:rPr>
          <w:rFonts w:ascii="Leelawadee UI Semilight" w:hAnsi="Leelawadee UI Semilight" w:cs="Calibri"/>
          <w:bCs/>
        </w:rPr>
        <w:t>Nova Friburgo/RJ, 20 de julho de 2021.</w:t>
      </w:r>
    </w:p>
    <w:p w14:paraId="649D6DB7" w14:textId="77777777" w:rsidR="001C390E" w:rsidRDefault="001C390E">
      <w:pPr>
        <w:widowControl w:val="0"/>
        <w:overflowPunct w:val="0"/>
        <w:ind w:left="41"/>
        <w:jc w:val="right"/>
        <w:rPr>
          <w:rFonts w:ascii="Leelawadee UI Semilight" w:hAnsi="Leelawadee UI Semilight" w:cs="Calibri"/>
          <w:bCs/>
        </w:rPr>
      </w:pPr>
    </w:p>
    <w:p w14:paraId="0686EBD6" w14:textId="77777777" w:rsidR="001C390E" w:rsidRDefault="001C390E">
      <w:pPr>
        <w:widowControl w:val="0"/>
        <w:overflowPunct w:val="0"/>
        <w:ind w:left="41"/>
        <w:rPr>
          <w:rFonts w:ascii="Leelawadee UI Semilight" w:hAnsi="Leelawadee UI Semilight" w:cs="Calibri"/>
          <w:bCs/>
        </w:rPr>
      </w:pPr>
    </w:p>
    <w:p w14:paraId="011228DE" w14:textId="77777777" w:rsidR="001C390E" w:rsidRDefault="000E4BAC">
      <w:pPr>
        <w:jc w:val="center"/>
        <w:rPr>
          <w:rFonts w:ascii="Leelawadee UI Semilight" w:hAnsi="Leelawadee UI Semilight"/>
        </w:rPr>
      </w:pPr>
      <w:r>
        <w:rPr>
          <w:rStyle w:val="tex3"/>
          <w:rFonts w:ascii="Leelawadee UI Semilight" w:hAnsi="Leelawadee UI Semilight"/>
          <w:b/>
          <w:bCs/>
        </w:rPr>
        <w:t>Fernanda Veiga Pacheco</w:t>
      </w:r>
    </w:p>
    <w:p w14:paraId="30B68200" w14:textId="77777777" w:rsidR="001C390E" w:rsidRDefault="000E4BAC">
      <w:pPr>
        <w:jc w:val="center"/>
        <w:rPr>
          <w:rFonts w:ascii="Leelawadee UI Semilight" w:hAnsi="Leelawadee UI Semilight"/>
        </w:rPr>
      </w:pPr>
      <w:r>
        <w:rPr>
          <w:rStyle w:val="tex3"/>
          <w:rFonts w:ascii="Leelawadee UI Semilight" w:hAnsi="Leelawadee UI Semilight"/>
          <w:b/>
          <w:bCs/>
        </w:rPr>
        <w:t xml:space="preserve">Gestão de Processos, Contratos e </w:t>
      </w:r>
      <w:r>
        <w:rPr>
          <w:rStyle w:val="tex3"/>
          <w:rFonts w:ascii="Leelawadee UI Semilight" w:hAnsi="Leelawadee UI Semilight"/>
          <w:b/>
          <w:bCs/>
        </w:rPr>
        <w:t>Convênios – SMS</w:t>
      </w:r>
    </w:p>
    <w:p w14:paraId="64A5FA10" w14:textId="77777777" w:rsidR="001C390E" w:rsidRDefault="000E4BAC">
      <w:pPr>
        <w:jc w:val="center"/>
        <w:rPr>
          <w:rFonts w:ascii="Leelawadee UI Semilight" w:hAnsi="Leelawadee UI Semilight"/>
        </w:rPr>
      </w:pPr>
      <w:r>
        <w:rPr>
          <w:rStyle w:val="tex3"/>
          <w:rFonts w:ascii="Leelawadee UI Semilight" w:hAnsi="Leelawadee UI Semilight"/>
          <w:b/>
          <w:bCs/>
        </w:rPr>
        <w:t>Matrícula 062.640</w:t>
      </w:r>
    </w:p>
    <w:p w14:paraId="4E7728C4" w14:textId="77777777" w:rsidR="001C390E" w:rsidRDefault="001C390E">
      <w:pPr>
        <w:jc w:val="center"/>
        <w:rPr>
          <w:rStyle w:val="tex3"/>
          <w:rFonts w:ascii="Leelawadee UI Semilight" w:hAnsi="Leelawadee UI Semilight"/>
        </w:rPr>
      </w:pPr>
    </w:p>
    <w:p w14:paraId="4C63CD68" w14:textId="77777777" w:rsidR="001C390E" w:rsidRDefault="001C390E">
      <w:pPr>
        <w:widowControl w:val="0"/>
        <w:overflowPunct w:val="0"/>
        <w:ind w:left="41"/>
        <w:rPr>
          <w:rFonts w:ascii="Leelawadee UI Semilight" w:hAnsi="Leelawadee UI Semilight" w:cs="Calibri"/>
          <w:bCs/>
        </w:rPr>
      </w:pPr>
    </w:p>
    <w:p w14:paraId="2BCBDF55" w14:textId="77777777" w:rsidR="001C390E" w:rsidRDefault="000E4BAC">
      <w:pPr>
        <w:overflowPunct w:val="0"/>
      </w:pPr>
      <w:r>
        <w:rPr>
          <w:rFonts w:ascii="Leelawadee UI Semilight" w:hAnsi="Leelawadee UI Semilight" w:cs="Calibri"/>
          <w:color w:val="000000" w:themeColor="text1"/>
        </w:rPr>
        <w:t>Ratifico o presente Termo de Referência, nos termos da Lei Federal n° 8.666/93:</w:t>
      </w:r>
    </w:p>
    <w:p w14:paraId="47437D78" w14:textId="77777777" w:rsidR="001C390E" w:rsidRDefault="001C390E">
      <w:pPr>
        <w:spacing w:line="360" w:lineRule="auto"/>
        <w:jc w:val="center"/>
        <w:rPr>
          <w:rFonts w:ascii="Leelawadee UI Semilight" w:hAnsi="Leelawadee UI Semilight" w:cs="Calibri"/>
        </w:rPr>
      </w:pPr>
    </w:p>
    <w:p w14:paraId="03314A47" w14:textId="77777777" w:rsidR="001C390E" w:rsidRDefault="001C390E">
      <w:pPr>
        <w:spacing w:line="360" w:lineRule="auto"/>
        <w:jc w:val="center"/>
        <w:rPr>
          <w:rFonts w:ascii="Leelawadee UI Semilight" w:hAnsi="Leelawadee UI Semilight" w:cs="Calibri"/>
        </w:rPr>
      </w:pPr>
    </w:p>
    <w:p w14:paraId="14FB2591" w14:textId="77777777" w:rsidR="001C390E" w:rsidRDefault="000E4BAC">
      <w:pPr>
        <w:jc w:val="center"/>
        <w:rPr>
          <w:b/>
          <w:bCs/>
        </w:rPr>
      </w:pPr>
      <w:r>
        <w:rPr>
          <w:rFonts w:ascii="Leelawadee UI Semilight" w:hAnsi="Leelawadee UI Semilight" w:cs="Calibri"/>
          <w:b/>
          <w:bCs/>
        </w:rPr>
        <w:t>Nicole Ribeiro Lessa Cipriano</w:t>
      </w:r>
    </w:p>
    <w:p w14:paraId="01DCDFC2" w14:textId="77777777" w:rsidR="001C390E" w:rsidRDefault="000E4BAC">
      <w:pPr>
        <w:jc w:val="center"/>
      </w:pPr>
      <w:r>
        <w:rPr>
          <w:rFonts w:ascii="Leelawadee UI Semilight" w:hAnsi="Leelawadee UI Semilight" w:cs="Calibri"/>
          <w:b/>
          <w:bCs/>
          <w:iCs/>
        </w:rPr>
        <w:t>Secretária Municipal de Saúde</w:t>
      </w:r>
    </w:p>
    <w:p w14:paraId="1180C2D0" w14:textId="77777777" w:rsidR="001C390E" w:rsidRDefault="000E4BAC">
      <w:pPr>
        <w:jc w:val="center"/>
      </w:pPr>
      <w:r>
        <w:rPr>
          <w:rFonts w:ascii="Leelawadee UI Semilight" w:hAnsi="Leelawadee UI Semilight" w:cs="Calibri"/>
          <w:b/>
          <w:bCs/>
          <w:iCs/>
        </w:rPr>
        <w:t>Matrícula 106.137</w:t>
      </w:r>
    </w:p>
    <w:p w14:paraId="13BE54EC" w14:textId="77777777" w:rsidR="001C390E" w:rsidRDefault="001C390E">
      <w:pPr>
        <w:jc w:val="center"/>
        <w:rPr>
          <w:rFonts w:ascii="Calibri" w:hAnsi="Calibri" w:cs="Calibri"/>
          <w:iCs/>
          <w:sz w:val="16"/>
          <w:szCs w:val="16"/>
        </w:rPr>
      </w:pPr>
    </w:p>
    <w:p w14:paraId="07CCA46D" w14:textId="77777777" w:rsidR="001C390E" w:rsidRDefault="001C390E">
      <w:pPr>
        <w:spacing w:line="360" w:lineRule="auto"/>
        <w:jc w:val="center"/>
        <w:rPr>
          <w:rFonts w:ascii="Leelawadee UI Semilight" w:hAnsi="Leelawadee UI Semilight" w:cs="Arial"/>
          <w:b/>
          <w:color w:val="000000" w:themeColor="text1"/>
        </w:rPr>
      </w:pPr>
    </w:p>
    <w:p w14:paraId="50CC9009" w14:textId="77777777" w:rsidR="001C390E" w:rsidRDefault="001C390E">
      <w:pPr>
        <w:overflowPunct w:val="0"/>
        <w:rPr>
          <w:rFonts w:ascii="Leelawadee UI Semilight" w:hAnsi="Leelawadee UI Semilight" w:cs="Calibri"/>
        </w:rPr>
      </w:pPr>
    </w:p>
    <w:p w14:paraId="52BE8A13" w14:textId="77777777" w:rsidR="001C390E" w:rsidRDefault="001C390E">
      <w:pPr>
        <w:overflowPunct w:val="0"/>
        <w:rPr>
          <w:rFonts w:ascii="Leelawadee UI Semilight" w:hAnsi="Leelawadee UI Semilight" w:cs="Calibri"/>
        </w:rPr>
      </w:pPr>
    </w:p>
    <w:p w14:paraId="72C3EED0" w14:textId="77777777" w:rsidR="001C390E" w:rsidRDefault="001C390E">
      <w:pPr>
        <w:overflowPunct w:val="0"/>
      </w:pPr>
    </w:p>
    <w:sectPr w:rsidR="001C390E">
      <w:headerReference w:type="default" r:id="rId9"/>
      <w:footerReference w:type="default" r:id="rId10"/>
      <w:pgSz w:w="11906" w:h="16838"/>
      <w:pgMar w:top="1701" w:right="1134" w:bottom="567" w:left="1125" w:header="425"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7F72" w14:textId="77777777" w:rsidR="000E4BAC" w:rsidRDefault="000E4BAC">
      <w:r>
        <w:separator/>
      </w:r>
    </w:p>
  </w:endnote>
  <w:endnote w:type="continuationSeparator" w:id="0">
    <w:p w14:paraId="61235EE7" w14:textId="77777777" w:rsidR="000E4BAC" w:rsidRDefault="000E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cofont_Spranq_eco_Sans">
    <w:altName w:val="Cambria"/>
    <w:charset w:val="00"/>
    <w:family w:val="roman"/>
    <w:pitch w:val="variable"/>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FAEF" w14:textId="77777777" w:rsidR="001C390E" w:rsidRDefault="000E4BAC">
    <w:pPr>
      <w:pStyle w:val="Rodap"/>
      <w:jc w:val="right"/>
    </w:pPr>
    <w:r>
      <w:rPr>
        <w:rFonts w:ascii="Calibri" w:hAnsi="Calibri" w:cs="Calibri"/>
        <w:i/>
        <w:sz w:val="12"/>
        <w:szCs w:val="12"/>
      </w:rPr>
      <w:t xml:space="preserve">Página </w:t>
    </w:r>
    <w:r>
      <w:rPr>
        <w:rFonts w:ascii="Calibri" w:hAnsi="Calibri" w:cs="Calibri"/>
        <w:bCs/>
        <w:i/>
        <w:sz w:val="12"/>
        <w:szCs w:val="12"/>
      </w:rPr>
      <w:fldChar w:fldCharType="begin"/>
    </w:r>
    <w:r>
      <w:rPr>
        <w:rFonts w:ascii="Calibri" w:hAnsi="Calibri" w:cs="Calibri"/>
        <w:bCs/>
        <w:i/>
        <w:sz w:val="12"/>
        <w:szCs w:val="12"/>
      </w:rPr>
      <w:instrText>PAGE</w:instrText>
    </w:r>
    <w:r>
      <w:rPr>
        <w:rFonts w:ascii="Calibri" w:hAnsi="Calibri" w:cs="Calibri"/>
        <w:bCs/>
        <w:i/>
        <w:sz w:val="12"/>
        <w:szCs w:val="12"/>
      </w:rPr>
      <w:fldChar w:fldCharType="separate"/>
    </w:r>
    <w:r>
      <w:rPr>
        <w:rFonts w:ascii="Calibri" w:hAnsi="Calibri" w:cs="Calibri"/>
        <w:bCs/>
        <w:i/>
        <w:sz w:val="12"/>
        <w:szCs w:val="12"/>
      </w:rPr>
      <w:t>17</w:t>
    </w:r>
    <w:r>
      <w:rPr>
        <w:rFonts w:ascii="Calibri" w:hAnsi="Calibri" w:cs="Calibri"/>
        <w:bCs/>
        <w:i/>
        <w:sz w:val="12"/>
        <w:szCs w:val="12"/>
      </w:rPr>
      <w:fldChar w:fldCharType="end"/>
    </w:r>
    <w:r>
      <w:rPr>
        <w:rFonts w:ascii="Calibri" w:hAnsi="Calibri" w:cs="Calibri"/>
        <w:i/>
        <w:sz w:val="12"/>
        <w:szCs w:val="12"/>
      </w:rPr>
      <w:t xml:space="preserve"> de </w:t>
    </w:r>
    <w:r>
      <w:rPr>
        <w:rFonts w:ascii="Calibri" w:hAnsi="Calibri" w:cs="Calibri"/>
        <w:bCs/>
        <w:i/>
        <w:sz w:val="12"/>
        <w:szCs w:val="12"/>
      </w:rPr>
      <w:fldChar w:fldCharType="begin"/>
    </w:r>
    <w:r>
      <w:rPr>
        <w:rFonts w:ascii="Calibri" w:hAnsi="Calibri" w:cs="Calibri"/>
        <w:bCs/>
        <w:i/>
        <w:sz w:val="12"/>
        <w:szCs w:val="12"/>
      </w:rPr>
      <w:instrText>NUMPAGES</w:instrText>
    </w:r>
    <w:r>
      <w:rPr>
        <w:rFonts w:ascii="Calibri" w:hAnsi="Calibri" w:cs="Calibri"/>
        <w:bCs/>
        <w:i/>
        <w:sz w:val="12"/>
        <w:szCs w:val="12"/>
      </w:rPr>
      <w:fldChar w:fldCharType="separate"/>
    </w:r>
    <w:r>
      <w:rPr>
        <w:rFonts w:ascii="Calibri" w:hAnsi="Calibri" w:cs="Calibri"/>
        <w:bCs/>
        <w:i/>
        <w:sz w:val="12"/>
        <w:szCs w:val="12"/>
      </w:rPr>
      <w:t>17</w:t>
    </w:r>
    <w:r>
      <w:rPr>
        <w:rFonts w:ascii="Calibri" w:hAnsi="Calibri" w:cs="Calibri"/>
        <w:bCs/>
        <w:i/>
        <w:sz w:val="12"/>
        <w:szCs w:val="12"/>
      </w:rPr>
      <w:fldChar w:fldCharType="end"/>
    </w:r>
  </w:p>
  <w:p w14:paraId="4A096ECD" w14:textId="77777777" w:rsidR="001C390E" w:rsidRDefault="001C390E">
    <w:pPr>
      <w:pStyle w:val="Rodap"/>
      <w:jc w:val="right"/>
      <w:rPr>
        <w:i/>
        <w:sz w:val="16"/>
        <w:szCs w:val="16"/>
      </w:rPr>
    </w:pPr>
  </w:p>
  <w:p w14:paraId="66EC8F5A" w14:textId="77777777" w:rsidR="001C390E" w:rsidRDefault="001C390E">
    <w:pPr>
      <w:pStyle w:val="Rodap"/>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60C1" w14:textId="77777777" w:rsidR="000E4BAC" w:rsidRDefault="000E4BAC">
      <w:r>
        <w:separator/>
      </w:r>
    </w:p>
  </w:footnote>
  <w:footnote w:type="continuationSeparator" w:id="0">
    <w:p w14:paraId="0CA68F70" w14:textId="77777777" w:rsidR="000E4BAC" w:rsidRDefault="000E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F02D" w14:textId="77777777" w:rsidR="001C390E" w:rsidRDefault="000E4BAC">
    <w:pPr>
      <w:ind w:left="426"/>
      <w:rPr>
        <w:rFonts w:ascii="Arial" w:hAnsi="Arial" w:cs="Arial"/>
        <w:sz w:val="16"/>
        <w:szCs w:val="18"/>
      </w:rPr>
    </w:pPr>
    <w:r>
      <w:rPr>
        <w:rFonts w:ascii="Arial" w:hAnsi="Arial" w:cs="Arial"/>
        <w:noProof/>
        <w:sz w:val="16"/>
        <w:szCs w:val="18"/>
      </w:rPr>
      <mc:AlternateContent>
        <mc:Choice Requires="wps">
          <w:drawing>
            <wp:anchor distT="0" distB="0" distL="0" distR="0" simplePos="0" relativeHeight="18" behindDoc="1" locked="0" layoutInCell="1" allowOverlap="1" wp14:anchorId="733FD838" wp14:editId="7356DCB1">
              <wp:simplePos x="0" y="0"/>
              <wp:positionH relativeFrom="column">
                <wp:posOffset>4305300</wp:posOffset>
              </wp:positionH>
              <wp:positionV relativeFrom="paragraph">
                <wp:posOffset>132080</wp:posOffset>
              </wp:positionV>
              <wp:extent cx="1882140" cy="567055"/>
              <wp:effectExtent l="5080" t="5080" r="4445" b="5080"/>
              <wp:wrapNone/>
              <wp:docPr id="1" name="Caixa de texto 6"/>
              <wp:cNvGraphicFramePr/>
              <a:graphic xmlns:a="http://schemas.openxmlformats.org/drawingml/2006/main">
                <a:graphicData uri="http://schemas.microsoft.com/office/word/2010/wordprocessingShape">
                  <wps:wsp>
                    <wps:cNvSpPr/>
                    <wps:spPr>
                      <a:xfrm>
                        <a:off x="0" y="0"/>
                        <a:ext cx="1881360" cy="5662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F72D480" w14:textId="77777777" w:rsidR="001C390E" w:rsidRDefault="000E4BAC">
                          <w:pPr>
                            <w:pStyle w:val="SemEspaamento"/>
                          </w:pPr>
                          <w:r>
                            <w:rPr>
                              <w:rFonts w:ascii="Calibri" w:hAnsi="Calibri" w:cs="Calibri"/>
                              <w:color w:val="000000"/>
                              <w:sz w:val="20"/>
                              <w:szCs w:val="20"/>
                            </w:rPr>
                            <w:t>PROCESSO Nº: 18539/2021</w:t>
                          </w:r>
                        </w:p>
                        <w:p w14:paraId="334F19D4" w14:textId="77777777" w:rsidR="001C390E" w:rsidRDefault="000E4BAC">
                          <w:pPr>
                            <w:pStyle w:val="SemEspaamento"/>
                            <w:rPr>
                              <w:color w:val="000000"/>
                            </w:rPr>
                          </w:pPr>
                          <w:r>
                            <w:rPr>
                              <w:rFonts w:ascii="Calibri" w:hAnsi="Calibri" w:cs="Calibri"/>
                              <w:color w:val="000000"/>
                              <w:sz w:val="20"/>
                              <w:szCs w:val="20"/>
                            </w:rPr>
                            <w:t>RUBRICA:______FOLHA:______</w:t>
                          </w:r>
                        </w:p>
                      </w:txbxContent>
                    </wps:txbx>
                    <wps:bodyPr>
                      <a:noAutofit/>
                    </wps:bodyPr>
                  </wps:wsp>
                </a:graphicData>
              </a:graphic>
            </wp:anchor>
          </w:drawing>
        </mc:Choice>
        <mc:Fallback>
          <w:pict>
            <v:rect w14:anchorId="733FD838" id="Caixa de texto 6" o:spid="_x0000_s1026" style="position:absolute;left:0;text-align:left;margin-left:339pt;margin-top:10.4pt;width:148.2pt;height:44.65pt;z-index:-50331646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" stroked="f" strokeweight=".26mm">
              <v:textbox>
                <w:txbxContent>
                  <w:p w14:paraId="3F72D480" w14:textId="77777777" w:rsidR="001C390E" w:rsidRDefault="000E4BAC">
                    <w:pPr>
                      <w:pStyle w:val="SemEspaamento"/>
                    </w:pPr>
                    <w:r>
                      <w:rPr>
                        <w:rFonts w:ascii="Calibri" w:hAnsi="Calibri" w:cs="Calibri"/>
                        <w:color w:val="000000"/>
                        <w:sz w:val="20"/>
                        <w:szCs w:val="20"/>
                      </w:rPr>
                      <w:t>PROCESSO Nº: 18539/2021</w:t>
                    </w:r>
                  </w:p>
                  <w:p w14:paraId="334F19D4" w14:textId="77777777" w:rsidR="001C390E" w:rsidRDefault="000E4BAC">
                    <w:pPr>
                      <w:pStyle w:val="SemEspaamento"/>
                      <w:rPr>
                        <w:color w:val="000000"/>
                      </w:rPr>
                    </w:pPr>
                    <w:r>
                      <w:rPr>
                        <w:rFonts w:ascii="Calibri" w:hAnsi="Calibri" w:cs="Calibri"/>
                        <w:color w:val="000000"/>
                        <w:sz w:val="20"/>
                        <w:szCs w:val="20"/>
                      </w:rPr>
                      <w:t>RUBRICA:______FOLHA:______</w:t>
                    </w:r>
                  </w:p>
                </w:txbxContent>
              </v:textbox>
            </v:rect>
          </w:pict>
        </mc:Fallback>
      </mc:AlternateContent>
    </w:r>
    <w:r>
      <w:rPr>
        <w:rFonts w:ascii="Arial" w:hAnsi="Arial" w:cs="Arial"/>
        <w:noProof/>
        <w:sz w:val="16"/>
        <w:szCs w:val="18"/>
      </w:rPr>
      <w:drawing>
        <wp:anchor distT="114300" distB="114300" distL="114300" distR="114300" simplePos="0" relativeHeight="35" behindDoc="1" locked="0" layoutInCell="1" allowOverlap="1" wp14:anchorId="665D7858" wp14:editId="2ADEC686">
          <wp:simplePos x="0" y="0"/>
          <wp:positionH relativeFrom="column">
            <wp:posOffset>-366395</wp:posOffset>
          </wp:positionH>
          <wp:positionV relativeFrom="paragraph">
            <wp:posOffset>-635</wp:posOffset>
          </wp:positionV>
          <wp:extent cx="4113530" cy="760730"/>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4113530" cy="760730"/>
                  </a:xfrm>
                  <a:prstGeom prst="rect">
                    <a:avLst/>
                  </a:prstGeom>
                </pic:spPr>
              </pic:pic>
            </a:graphicData>
          </a:graphic>
        </wp:anchor>
      </w:drawing>
    </w:r>
  </w:p>
  <w:p w14:paraId="2A49A186" w14:textId="77777777" w:rsidR="001C390E" w:rsidRDefault="001C390E">
    <w:pPr>
      <w:rPr>
        <w:rFonts w:ascii="Arial" w:hAnsi="Arial" w:cs="Arial"/>
        <w:b/>
        <w:sz w:val="16"/>
        <w:szCs w:val="18"/>
      </w:rPr>
    </w:pPr>
  </w:p>
  <w:p w14:paraId="65C66DD7" w14:textId="77777777" w:rsidR="001C390E" w:rsidRDefault="001C390E">
    <w:pPr>
      <w:pStyle w:val="Ttulo2"/>
      <w:ind w:left="426"/>
      <w:rPr>
        <w:b w:val="0"/>
        <w:sz w:val="16"/>
        <w:szCs w:val="18"/>
      </w:rPr>
    </w:pPr>
  </w:p>
  <w:p w14:paraId="0870BAFC" w14:textId="77777777" w:rsidR="001C390E" w:rsidRDefault="001C390E">
    <w:pPr>
      <w:ind w:left="426"/>
      <w:rPr>
        <w:rFonts w:ascii="Arial" w:hAnsi="Arial" w:cs="Arial"/>
        <w:sz w:val="16"/>
        <w:szCs w:val="18"/>
        <w:lang w:eastAsia="ar-SA"/>
      </w:rPr>
    </w:pPr>
  </w:p>
  <w:p w14:paraId="67C1FBE8" w14:textId="77777777" w:rsidR="001C390E" w:rsidRDefault="001C390E">
    <w:pPr>
      <w:ind w:left="426"/>
      <w:rPr>
        <w:rFonts w:ascii="Arial" w:hAnsi="Arial" w:cs="Arial"/>
        <w:sz w:val="16"/>
        <w:szCs w:val="18"/>
        <w:lang w:eastAsia="ar-SA"/>
      </w:rPr>
    </w:pPr>
  </w:p>
  <w:p w14:paraId="17E9F37C" w14:textId="77777777" w:rsidR="001C390E" w:rsidRDefault="001C390E">
    <w:pPr>
      <w:ind w:left="426"/>
      <w:rPr>
        <w:rFonts w:ascii="Arial" w:hAnsi="Arial" w:cs="Arial"/>
        <w:sz w:val="16"/>
        <w:szCs w:val="18"/>
        <w:lang w:eastAsia="ar-SA"/>
      </w:rPr>
    </w:pPr>
  </w:p>
  <w:p w14:paraId="052EADB9" w14:textId="77777777" w:rsidR="001C390E" w:rsidRDefault="001C390E"/>
  <w:p w14:paraId="6ACB453B" w14:textId="77777777" w:rsidR="001C390E" w:rsidRDefault="001C390E">
    <w:pP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53D"/>
    <w:multiLevelType w:val="multilevel"/>
    <w:tmpl w:val="86B2CC52"/>
    <w:lvl w:ilvl="0">
      <w:start w:val="1"/>
      <w:numFmt w:val="bullet"/>
      <w:lvlText w:val="-"/>
      <w:lvlJc w:val="left"/>
      <w:pPr>
        <w:tabs>
          <w:tab w:val="num" w:pos="1440"/>
        </w:tabs>
        <w:ind w:left="1440" w:hanging="360"/>
      </w:pPr>
      <w:rPr>
        <w:rFonts w:ascii="Arial" w:hAnsi="Arial" w:cs="Aria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EF879D4"/>
    <w:multiLevelType w:val="multilevel"/>
    <w:tmpl w:val="3550BA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0E"/>
    <w:rsid w:val="000E4BAC"/>
    <w:rsid w:val="001C390E"/>
    <w:rsid w:val="003E0F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B117"/>
  <w15:docId w15:val="{5C66B587-11D0-4FFC-AC46-4D46D5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qFormat="1"/>
    <w:lsdException w:name="annotation reference" w:semiHidden="1" w:qFormat="1"/>
    <w:lsdException w:name="List" w:qFormat="1"/>
    <w:lsdException w:name="Title" w:qFormat="1"/>
    <w:lsdException w:name="Default Paragraph Font" w:semiHidden="1" w:uiPriority="1" w:unhideWhenUsed="1"/>
    <w:lsdException w:name="Body Text" w:qFormat="1"/>
    <w:lsdException w:name="Subtitle" w:qFormat="1"/>
    <w:lsdException w:name="Body Text 2" w:qFormat="1"/>
    <w:lsdException w:name="Body Text Indent 2"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29"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sz w:val="24"/>
      <w:szCs w:val="24"/>
      <w:lang w:eastAsia="pt-BR"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outlineLvl w:val="1"/>
    </w:pPr>
    <w:rPr>
      <w:rFonts w:ascii="Tahoma" w:hAnsi="Tahoma" w:cs="Tahoma"/>
      <w:b/>
      <w:bCs/>
    </w:rPr>
  </w:style>
  <w:style w:type="paragraph" w:styleId="Ttulo3">
    <w:name w:val="heading 3"/>
    <w:basedOn w:val="Normal"/>
    <w:next w:val="Normal"/>
    <w:qFormat/>
    <w:pPr>
      <w:keepNext/>
      <w:jc w:val="center"/>
      <w:outlineLvl w:val="2"/>
    </w:pPr>
    <w:rPr>
      <w:rFonts w:ascii="Monotype Corsiva" w:hAnsi="Monotype Corsiva" w:cs="Arial"/>
      <w:b/>
      <w:bCs/>
      <w:sz w:val="28"/>
    </w:rPr>
  </w:style>
  <w:style w:type="paragraph" w:styleId="Ttulo4">
    <w:name w:val="heading 4"/>
    <w:basedOn w:val="Normal"/>
    <w:next w:val="Normal"/>
    <w:qFormat/>
    <w:pPr>
      <w:keepNext/>
      <w:outlineLvl w:val="3"/>
    </w:pPr>
    <w:rPr>
      <w:rFonts w:ascii="Comic Sans MS" w:hAnsi="Comic Sans MS"/>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semiHidden/>
    <w:qFormat/>
    <w:rPr>
      <w:sz w:val="16"/>
      <w:szCs w:val="16"/>
    </w:rPr>
  </w:style>
  <w:style w:type="character" w:customStyle="1" w:styleId="TextodecomentrioChar">
    <w:name w:val="Texto de comentário Char"/>
    <w:basedOn w:val="Fontepargpadro"/>
    <w:qFormat/>
  </w:style>
  <w:style w:type="character" w:customStyle="1" w:styleId="AssuntodocomentrioChar">
    <w:name w:val="Assunto do comentário Char"/>
    <w:qFormat/>
    <w:rPr>
      <w:b/>
      <w:bCs/>
    </w:rPr>
  </w:style>
  <w:style w:type="character" w:customStyle="1" w:styleId="TextodebaloChar">
    <w:name w:val="Texto de balão Char"/>
    <w:uiPriority w:val="99"/>
    <w:qFormat/>
    <w:rPr>
      <w:rFonts w:ascii="Tahoma" w:hAnsi="Tahoma" w:cs="Tahoma"/>
      <w:sz w:val="16"/>
      <w:szCs w:val="16"/>
    </w:rPr>
  </w:style>
  <w:style w:type="character" w:customStyle="1" w:styleId="CorpodetextoChar">
    <w:name w:val="Corpo de texto Char"/>
    <w:qFormat/>
    <w:rPr>
      <w:sz w:val="24"/>
      <w:szCs w:val="24"/>
    </w:rPr>
  </w:style>
  <w:style w:type="character" w:customStyle="1" w:styleId="CabealhoChar">
    <w:name w:val="Cabeçalho Char"/>
    <w:qFormat/>
    <w:rPr>
      <w:sz w:val="28"/>
    </w:rPr>
  </w:style>
  <w:style w:type="character" w:customStyle="1" w:styleId="LinkdaInternet">
    <w:name w:val="Link da Internet"/>
    <w:uiPriority w:val="99"/>
    <w:unhideWhenUsed/>
    <w:rPr>
      <w:color w:val="0000FF"/>
      <w:u w:val="none"/>
    </w:rPr>
  </w:style>
  <w:style w:type="character" w:customStyle="1" w:styleId="apple-converted-space">
    <w:name w:val="apple-converted-space"/>
    <w:qFormat/>
  </w:style>
  <w:style w:type="character" w:customStyle="1" w:styleId="RodapChar">
    <w:name w:val="Rodapé Char"/>
    <w:uiPriority w:val="99"/>
    <w:qFormat/>
    <w:rPr>
      <w:sz w:val="24"/>
      <w:szCs w:val="24"/>
    </w:rPr>
  </w:style>
  <w:style w:type="character" w:customStyle="1" w:styleId="normalchar1">
    <w:name w:val="normal__char1"/>
    <w:qFormat/>
    <w:rPr>
      <w:rFonts w:ascii="Arial" w:hAnsi="Arial" w:cs="Arial"/>
      <w:sz w:val="24"/>
      <w:szCs w:val="24"/>
      <w:u w:val="none"/>
    </w:rPr>
  </w:style>
  <w:style w:type="character" w:customStyle="1" w:styleId="tex3">
    <w:name w:val="tex3"/>
    <w:basedOn w:val="Fontepargpadro"/>
    <w:qFormat/>
  </w:style>
  <w:style w:type="character" w:customStyle="1" w:styleId="ListLabel1">
    <w:name w:val="ListLabel 1"/>
    <w:qFormat/>
    <w:rPr>
      <w:rFonts w:ascii="Calibri" w:hAnsi="Calibri" w:cs="Aria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Leelawadee UI Semilight" w:hAnsi="Leelawadee UI Semilight" w:cs="Arial"/>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Leelawadee UI Semilight" w:hAnsi="Leelawadee UI Semilight" w:cs="Arial"/>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Leelawadee UI Semilight" w:hAnsi="Leelawadee UI Semilight" w:cs="Arial"/>
      <w:sz w:val="24"/>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Leelawadee UI Semilight" w:hAnsi="Leelawadee UI Semilight" w:cs="Arial"/>
      <w:sz w:val="24"/>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Leelawadee UI Semilight" w:hAnsi="Leelawadee UI Semilight" w:cs="Arial"/>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Smbolosdenumerao">
    <w:name w:val="Símbolos de numeração"/>
    <w:qFormat/>
  </w:style>
  <w:style w:type="character" w:customStyle="1" w:styleId="ListLabel55">
    <w:name w:val="ListLabel 55"/>
    <w:qFormat/>
    <w:rPr>
      <w:rFonts w:ascii="Leelawadee UI Semilight" w:hAnsi="Leelawadee UI Semilight" w:cs="Arial"/>
      <w:sz w:val="24"/>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Leelawadee UI Semilight" w:hAnsi="Leelawadee UI Semilight" w:cs="Arial"/>
      <w:sz w:val="24"/>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next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comentrio">
    <w:name w:val="annotation text"/>
    <w:basedOn w:val="Normal"/>
    <w:qFormat/>
    <w:rPr>
      <w:sz w:val="20"/>
      <w:szCs w:val="20"/>
    </w:rPr>
  </w:style>
  <w:style w:type="paragraph" w:styleId="Recuodecorpodetexto2">
    <w:name w:val="Body Text Indent 2"/>
    <w:basedOn w:val="Normal"/>
    <w:qFormat/>
    <w:pPr>
      <w:spacing w:line="240" w:lineRule="atLeast"/>
      <w:ind w:firstLine="720"/>
      <w:jc w:val="both"/>
    </w:pPr>
    <w:rPr>
      <w:rFonts w:ascii="Book Antiqua" w:hAnsi="Book Antiqua"/>
      <w:szCs w:val="22"/>
    </w:rPr>
  </w:style>
  <w:style w:type="paragraph" w:styleId="NormalWeb">
    <w:name w:val="Normal (Web)"/>
    <w:basedOn w:val="Normal"/>
    <w:uiPriority w:val="99"/>
    <w:unhideWhenUsed/>
    <w:qFormat/>
    <w:pPr>
      <w:spacing w:beforeAutospacing="1" w:afterAutospacing="1"/>
    </w:pPr>
  </w:style>
  <w:style w:type="paragraph" w:styleId="Corpodetexto2">
    <w:name w:val="Body Text 2"/>
    <w:basedOn w:val="Normal"/>
    <w:qFormat/>
    <w:pPr>
      <w:jc w:val="both"/>
    </w:pPr>
    <w:rPr>
      <w:sz w:val="26"/>
    </w:rPr>
  </w:style>
  <w:style w:type="paragraph" w:styleId="Cabealho">
    <w:name w:val="header"/>
    <w:basedOn w:val="Normal"/>
    <w:qFormat/>
    <w:pPr>
      <w:tabs>
        <w:tab w:val="center" w:pos="4419"/>
        <w:tab w:val="right" w:pos="8838"/>
      </w:tabs>
    </w:pPr>
    <w:rPr>
      <w:sz w:val="28"/>
      <w:szCs w:val="20"/>
    </w:rPr>
  </w:style>
  <w:style w:type="paragraph" w:styleId="Assuntodocomentrio">
    <w:name w:val="annotation subject"/>
    <w:basedOn w:val="Textodecomentrio"/>
    <w:next w:val="Textodecomentrio"/>
    <w:qFormat/>
    <w:rPr>
      <w:b/>
      <w:bCs/>
    </w:rPr>
  </w:style>
  <w:style w:type="paragraph" w:styleId="Rodap">
    <w:name w:val="footer"/>
    <w:basedOn w:val="Normal"/>
    <w:uiPriority w:val="99"/>
    <w:qFormat/>
    <w:pPr>
      <w:tabs>
        <w:tab w:val="center" w:pos="4419"/>
        <w:tab w:val="right" w:pos="8838"/>
      </w:tabs>
    </w:pPr>
  </w:style>
  <w:style w:type="paragraph" w:styleId="Textodebalo">
    <w:name w:val="Balloon Text"/>
    <w:basedOn w:val="Normal"/>
    <w:uiPriority w:val="99"/>
    <w:qFormat/>
    <w:rPr>
      <w:rFonts w:ascii="Tahoma" w:hAnsi="Tahoma"/>
      <w:sz w:val="16"/>
      <w:szCs w:val="16"/>
    </w:rPr>
  </w:style>
  <w:style w:type="paragraph" w:styleId="Recuodecorpodetexto">
    <w:name w:val="Body Text Indent"/>
    <w:basedOn w:val="Normal"/>
    <w:pPr>
      <w:ind w:firstLine="709"/>
      <w:jc w:val="both"/>
    </w:pPr>
    <w:rPr>
      <w:rFonts w:ascii="Book Antiqua" w:hAnsi="Book Antiqua" w:cs="Tahoma"/>
      <w:sz w:val="22"/>
    </w:rPr>
  </w:style>
  <w:style w:type="paragraph" w:customStyle="1" w:styleId="CabealhoeRodap">
    <w:name w:val="Cabeçalho e Rodapé"/>
    <w:basedOn w:val="Normal"/>
    <w:qFormat/>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SemEspaamento">
    <w:name w:val="No Spacing"/>
    <w:uiPriority w:val="1"/>
    <w:qFormat/>
    <w:pPr>
      <w:suppressAutoHyphens/>
    </w:pPr>
    <w:rPr>
      <w:rFonts w:eastAsia="Times New Roman"/>
      <w:sz w:val="24"/>
      <w:szCs w:val="24"/>
      <w:lang w:bidi="ar-SA"/>
    </w:rPr>
  </w:style>
  <w:style w:type="paragraph" w:customStyle="1" w:styleId="western">
    <w:name w:val="western"/>
    <w:basedOn w:val="Normal"/>
    <w:qFormat/>
    <w:pPr>
      <w:spacing w:beforeAutospacing="1" w:afterAutospacing="1"/>
    </w:pPr>
  </w:style>
  <w:style w:type="paragraph" w:styleId="PargrafodaLista">
    <w:name w:val="List Paragraph"/>
    <w:basedOn w:val="Normal"/>
    <w:uiPriority w:val="99"/>
    <w:qFormat/>
    <w:pPr>
      <w:ind w:left="720"/>
      <w:contextualSpacing/>
    </w:pPr>
    <w:rPr>
      <w:rFonts w:ascii="Ecofont_Spranq_eco_Sans" w:hAnsi="Ecofont_Spranq_eco_Sans" w:cs="Tahoma"/>
    </w:rPr>
  </w:style>
  <w:style w:type="paragraph" w:customStyle="1" w:styleId="PargrafodaLista1">
    <w:name w:val="Parágrafo da Lista1"/>
    <w:basedOn w:val="Normal"/>
    <w:qFormat/>
    <w:pPr>
      <w:spacing w:after="200" w:line="276" w:lineRule="auto"/>
      <w:ind w:left="720"/>
      <w:contextualSpacing/>
    </w:pPr>
    <w:rPr>
      <w:rFonts w:ascii="Calibri" w:eastAsia="SimSun" w:hAnsi="Calibri"/>
      <w:sz w:val="22"/>
      <w:szCs w:val="22"/>
      <w:lang w:eastAsia="en-US"/>
    </w:rPr>
  </w:style>
  <w:style w:type="paragraph" w:customStyle="1" w:styleId="Contedodoquadro">
    <w:name w:val="Conteúdo do quadro"/>
    <w:basedOn w:val="Normal"/>
    <w:qFormat/>
  </w:style>
  <w:style w:type="paragraph" w:styleId="Citao">
    <w:name w:val="Quote"/>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GradeColorida-nfase11">
    <w:name w:val="Grade Colorida - Ênfase 11"/>
    <w:basedOn w:val="Normal"/>
    <w:next w:val="Normal"/>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E8A90-34B6-46ED-B34F-AC655844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3742</Words>
  <Characters>20210</Characters>
  <Application>Microsoft Office Word</Application>
  <DocSecurity>0</DocSecurity>
  <Lines>168</Lines>
  <Paragraphs>47</Paragraphs>
  <ScaleCrop>false</ScaleCrop>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 0683/08</dc:title>
  <dc:subject/>
  <dc:creator>MBUSTAMANTE</dc:creator>
  <dc:description/>
  <cp:lastModifiedBy>ti</cp:lastModifiedBy>
  <cp:revision>2</cp:revision>
  <cp:lastPrinted>2021-07-21T09:23:00Z</cp:lastPrinted>
  <dcterms:created xsi:type="dcterms:W3CDTF">2021-08-02T18:21:00Z</dcterms:created>
  <dcterms:modified xsi:type="dcterms:W3CDTF">2021-08-02T18:21:00Z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1046-11.2.0.10078</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