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31E4" w14:textId="164D4A59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EDITAL DE PREGÃO ELETRÔNICO Nº </w:t>
      </w:r>
      <w:r w:rsidR="00E30886">
        <w:rPr>
          <w:rFonts w:ascii="Azo Sans Md" w:hAnsi="Azo Sans Md" w:cstheme="minorHAnsi"/>
          <w:b/>
          <w:szCs w:val="24"/>
        </w:rPr>
        <w:t>90.</w:t>
      </w:r>
      <w:r w:rsidR="00A964B0">
        <w:rPr>
          <w:rFonts w:ascii="Azo Sans Md" w:hAnsi="Azo Sans Md" w:cstheme="minorHAnsi"/>
          <w:b/>
          <w:szCs w:val="24"/>
        </w:rPr>
        <w:t>136</w:t>
      </w:r>
      <w:r w:rsidR="00E30886">
        <w:rPr>
          <w:rFonts w:ascii="Azo Sans Md" w:hAnsi="Azo Sans Md" w:cstheme="minorHAnsi"/>
          <w:b/>
          <w:szCs w:val="24"/>
        </w:rPr>
        <w:t>/2025</w:t>
      </w:r>
    </w:p>
    <w:p w14:paraId="1616DB90" w14:textId="06DD69BB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PROCESSO ADMINISTRATIVO N</w:t>
      </w:r>
      <w:r w:rsidRPr="00037732">
        <w:rPr>
          <w:rFonts w:ascii="Azo Sans Md" w:hAnsi="Azo Sans Md" w:cstheme="minorHAnsi"/>
          <w:b/>
          <w:szCs w:val="24"/>
        </w:rPr>
        <w:t xml:space="preserve">º </w:t>
      </w:r>
      <w:r w:rsidR="0029533F">
        <w:rPr>
          <w:rFonts w:ascii="Azo Sans Md" w:hAnsi="Azo Sans Md" w:cstheme="minorHAnsi"/>
          <w:b/>
          <w:szCs w:val="24"/>
        </w:rPr>
        <w:t>18.880/2025</w:t>
      </w:r>
    </w:p>
    <w:p w14:paraId="05F1CDBA" w14:textId="77777777" w:rsidR="004B3602" w:rsidRPr="000C1096" w:rsidRDefault="004B3602" w:rsidP="004B3602">
      <w:pPr>
        <w:rPr>
          <w:rFonts w:ascii="Azo Sans Lt" w:hAnsi="Azo Sans Lt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MODALIDADE:</w:t>
      </w:r>
      <w:r w:rsidRPr="000C1096">
        <w:rPr>
          <w:rFonts w:ascii="Azo Sans Lt" w:hAnsi="Azo Sans Lt" w:cstheme="minorHAnsi"/>
          <w:b/>
          <w:szCs w:val="24"/>
        </w:rPr>
        <w:t xml:space="preserve"> </w:t>
      </w:r>
      <w:r w:rsidRPr="000C1096">
        <w:rPr>
          <w:rFonts w:ascii="Azo Sans Lt" w:hAnsi="Azo Sans Lt" w:cstheme="minorHAnsi"/>
          <w:szCs w:val="24"/>
        </w:rPr>
        <w:t>PREGÃO ELETRÔNICO</w:t>
      </w:r>
    </w:p>
    <w:p w14:paraId="286E04B4" w14:textId="3B3DC0BD" w:rsidR="004B3602" w:rsidRPr="000C1096" w:rsidRDefault="004B3602" w:rsidP="004B3602">
      <w:pPr>
        <w:rPr>
          <w:rFonts w:ascii="Azo Sans Lt" w:hAnsi="Azo Sans Lt" w:cstheme="minorHAnsi"/>
          <w:bCs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TIPO</w:t>
      </w:r>
      <w:r w:rsidRPr="000C1096">
        <w:rPr>
          <w:rFonts w:ascii="Azo Sans Md" w:hAnsi="Azo Sans Md" w:cstheme="minorHAnsi"/>
          <w:b/>
          <w:bCs/>
          <w:szCs w:val="24"/>
        </w:rPr>
        <w:t>:</w:t>
      </w:r>
      <w:r w:rsidRPr="000C1096">
        <w:rPr>
          <w:rFonts w:ascii="Azo Sans Lt" w:hAnsi="Azo Sans Lt" w:cstheme="minorHAnsi"/>
          <w:b/>
          <w:bCs/>
          <w:szCs w:val="24"/>
        </w:rPr>
        <w:t xml:space="preserve"> </w:t>
      </w:r>
      <w:r w:rsidRPr="000C1096">
        <w:rPr>
          <w:rFonts w:ascii="Azo Sans Lt" w:hAnsi="Azo Sans Lt" w:cstheme="minorHAnsi"/>
          <w:bCs/>
          <w:szCs w:val="24"/>
        </w:rPr>
        <w:t xml:space="preserve">MENOR PREÇO </w:t>
      </w:r>
      <w:r w:rsidR="0029533F">
        <w:rPr>
          <w:rFonts w:ascii="Azo Sans Lt" w:hAnsi="Azo Sans Lt" w:cstheme="minorHAnsi"/>
          <w:bCs/>
          <w:szCs w:val="24"/>
        </w:rPr>
        <w:t>GLOBAL</w:t>
      </w:r>
    </w:p>
    <w:p w14:paraId="484DF1DA" w14:textId="3EE3497B" w:rsidR="005538A8" w:rsidRPr="0029533F" w:rsidRDefault="004B3602" w:rsidP="00993C38">
      <w:pPr>
        <w:ind w:left="0" w:firstLine="0"/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OBJETO: </w:t>
      </w:r>
      <w:r w:rsidR="0029533F" w:rsidRPr="0029533F">
        <w:rPr>
          <w:rFonts w:ascii="Azo Sans Md" w:hAnsi="Azo Sans Md" w:cstheme="minorHAnsi"/>
          <w:b/>
          <w:szCs w:val="24"/>
        </w:rPr>
        <w:t>CONTRATAÇÃO de empresa especializada na prestação de serviços, para realizar o translado de alunos entre as Unidades Escolares da rede municipal e os locais de realização dos Jogos Estudantis Municipais Friburguenses – JEMF, durante o período de 08 (oito) dias.</w:t>
      </w:r>
    </w:p>
    <w:p w14:paraId="3086C030" w14:textId="77777777" w:rsidR="0029533F" w:rsidRPr="00F17DAD" w:rsidRDefault="0029533F" w:rsidP="00993C38">
      <w:pPr>
        <w:ind w:left="0" w:firstLine="0"/>
        <w:rPr>
          <w:rFonts w:ascii="Azo Sans Md" w:hAnsi="Azo Sans Md" w:cstheme="minorHAnsi"/>
          <w:b/>
          <w:szCs w:val="24"/>
        </w:rPr>
      </w:pPr>
    </w:p>
    <w:p w14:paraId="305DBAED" w14:textId="66560D93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  <w:lang w:val="es-ES_tradnl"/>
        </w:rPr>
        <w:t>AN</w:t>
      </w:r>
      <w:r w:rsidRPr="000C1096">
        <w:rPr>
          <w:rFonts w:ascii="Azo Sans Lt" w:hAnsi="Azo Sans Lt" w:cstheme="minorHAnsi"/>
          <w:b/>
          <w:szCs w:val="24"/>
        </w:rPr>
        <w:t>EXO – III</w:t>
      </w:r>
    </w:p>
    <w:p w14:paraId="18B0BBEF" w14:textId="7B5114BF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caps/>
          <w:szCs w:val="24"/>
        </w:rPr>
      </w:pPr>
      <w:r w:rsidRPr="000C1096">
        <w:rPr>
          <w:rFonts w:ascii="Azo Sans Lt" w:hAnsi="Azo Sans Lt" w:cstheme="minorHAnsi"/>
          <w:b/>
          <w:caps/>
          <w:szCs w:val="24"/>
        </w:rPr>
        <w:t xml:space="preserve">Modelo de proposta </w:t>
      </w:r>
      <w:r w:rsidR="004A629C" w:rsidRPr="000C1096">
        <w:rPr>
          <w:rFonts w:ascii="Azo Sans Lt" w:hAnsi="Azo Sans Lt" w:cstheme="minorHAnsi"/>
          <w:b/>
          <w:caps/>
          <w:szCs w:val="24"/>
        </w:rPr>
        <w:t>DE PREÇO</w:t>
      </w:r>
    </w:p>
    <w:p w14:paraId="48F635AC" w14:textId="77777777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</w:rPr>
        <w:t>(uso obrigatório por todas as licitantes)</w:t>
      </w:r>
    </w:p>
    <w:p w14:paraId="14BFB901" w14:textId="7FB11EC4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bCs/>
          <w:szCs w:val="24"/>
        </w:rPr>
      </w:pPr>
      <w:r w:rsidRPr="000C1096">
        <w:rPr>
          <w:rFonts w:ascii="Azo Sans Lt" w:hAnsi="Azo Sans Lt" w:cstheme="minorHAnsi"/>
          <w:b/>
          <w:bCs/>
          <w:szCs w:val="24"/>
        </w:rPr>
        <w:t>(papel timbrado da licitante)</w:t>
      </w:r>
    </w:p>
    <w:p w14:paraId="07C87A83" w14:textId="77777777" w:rsidR="0004694E" w:rsidRPr="000C1096" w:rsidRDefault="0004694E" w:rsidP="007A67F8">
      <w:pPr>
        <w:rPr>
          <w:rFonts w:ascii="Azo Sans Lt" w:hAnsi="Azo Sans Lt" w:cstheme="minorHAnsi"/>
          <w:b/>
          <w:sz w:val="22"/>
        </w:rPr>
      </w:pPr>
    </w:p>
    <w:p w14:paraId="255B61AF" w14:textId="715EE751" w:rsidR="00102F5F" w:rsidRPr="00905804" w:rsidRDefault="007A67F8" w:rsidP="00373ED6">
      <w:pPr>
        <w:ind w:left="0" w:firstLine="0"/>
        <w:rPr>
          <w:rFonts w:ascii="Azo Sans Lt" w:hAnsi="Azo Sans Lt" w:cstheme="minorHAnsi"/>
          <w:sz w:val="22"/>
          <w:szCs w:val="22"/>
        </w:rPr>
      </w:pPr>
      <w:r w:rsidRPr="000C1096">
        <w:rPr>
          <w:rFonts w:ascii="Azo Sans Lt" w:hAnsi="Azo Sans Lt" w:cstheme="minorHAnsi"/>
          <w:sz w:val="22"/>
          <w:szCs w:val="22"/>
        </w:rPr>
        <w:t xml:space="preserve">A empresa ..............................., estabelecida na (endereço completo, telefone e endereço eletrônico, se houver), inscrita no CNPJ sob nº ......................., neste ato representada por .............................,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cargo</w:t>
      </w:r>
      <w:r w:rsidRPr="000C1096">
        <w:rPr>
          <w:rFonts w:ascii="Azo Sans Lt" w:hAnsi="Azo Sans Lt" w:cstheme="minorHAnsi"/>
          <w:sz w:val="22"/>
          <w:szCs w:val="22"/>
        </w:rPr>
        <w:t xml:space="preserve">, RG.................., CPF..................,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(endereço)</w:t>
      </w:r>
      <w:r w:rsidRPr="000C1096">
        <w:rPr>
          <w:rFonts w:ascii="Azo Sans Lt" w:hAnsi="Azo Sans Lt" w:cstheme="minorHAnsi"/>
          <w:sz w:val="22"/>
          <w:szCs w:val="22"/>
        </w:rPr>
        <w:t xml:space="preserve">, vem por meio desta, apresentar Proposta de Preços ao Edital de </w:t>
      </w:r>
      <w:r w:rsidRPr="00037732">
        <w:rPr>
          <w:rFonts w:ascii="Azo Sans Md" w:hAnsi="Azo Sans Md" w:cstheme="minorHAnsi"/>
          <w:b/>
        </w:rPr>
        <w:t xml:space="preserve">Pregão Eletrônico nº </w:t>
      </w:r>
      <w:r w:rsidR="0030627A">
        <w:rPr>
          <w:rFonts w:ascii="Azo Sans Md" w:hAnsi="Azo Sans Md" w:cstheme="minorHAnsi"/>
          <w:b/>
        </w:rPr>
        <w:t>90.</w:t>
      </w:r>
      <w:r w:rsidR="00A964B0">
        <w:rPr>
          <w:rFonts w:ascii="Azo Sans Md" w:hAnsi="Azo Sans Md" w:cstheme="minorHAnsi"/>
          <w:b/>
        </w:rPr>
        <w:t>136</w:t>
      </w:r>
      <w:r w:rsidR="0030627A">
        <w:rPr>
          <w:rFonts w:ascii="Azo Sans Md" w:hAnsi="Azo Sans Md" w:cstheme="minorHAnsi"/>
          <w:b/>
        </w:rPr>
        <w:t>/2025</w:t>
      </w:r>
      <w:r w:rsidR="00037732" w:rsidRPr="00037732">
        <w:rPr>
          <w:rFonts w:ascii="Azo Sans Md" w:hAnsi="Azo Sans Md" w:cstheme="minorHAnsi"/>
          <w:bCs/>
        </w:rPr>
        <w:t>,</w:t>
      </w:r>
      <w:r w:rsidR="00BA5E81" w:rsidRPr="00037732">
        <w:rPr>
          <w:rFonts w:ascii="Azo Sans Lt" w:hAnsi="Azo Sans Lt" w:cstheme="minorHAnsi"/>
          <w:bCs/>
          <w:sz w:val="22"/>
          <w:szCs w:val="22"/>
        </w:rPr>
        <w:t xml:space="preserve"> </w:t>
      </w:r>
      <w:r w:rsidRPr="000C1096">
        <w:rPr>
          <w:rFonts w:ascii="Azo Sans Lt" w:hAnsi="Azo Sans Lt" w:cstheme="minorHAnsi"/>
          <w:sz w:val="22"/>
          <w:szCs w:val="22"/>
        </w:rPr>
        <w:t>em ep</w:t>
      </w:r>
      <w:r w:rsidR="00037732">
        <w:rPr>
          <w:rFonts w:ascii="Azo Sans Lt" w:hAnsi="Azo Sans Lt" w:cstheme="minorHAnsi"/>
          <w:sz w:val="22"/>
          <w:szCs w:val="22"/>
        </w:rPr>
        <w:t>í</w:t>
      </w:r>
      <w:r w:rsidRPr="000C1096">
        <w:rPr>
          <w:rFonts w:ascii="Azo Sans Lt" w:hAnsi="Azo Sans Lt" w:cstheme="minorHAnsi"/>
          <w:sz w:val="22"/>
          <w:szCs w:val="22"/>
        </w:rPr>
        <w:t>grafe</w:t>
      </w:r>
      <w:r w:rsidR="00037732">
        <w:rPr>
          <w:rFonts w:ascii="Azo Sans Lt" w:hAnsi="Azo Sans Lt" w:cstheme="minorHAnsi"/>
          <w:sz w:val="22"/>
          <w:szCs w:val="22"/>
        </w:rPr>
        <w:t>,</w:t>
      </w:r>
      <w:r w:rsidRPr="000C1096">
        <w:rPr>
          <w:rFonts w:ascii="Azo Sans Lt" w:hAnsi="Azo Sans Lt" w:cstheme="minorHAnsi"/>
          <w:sz w:val="22"/>
          <w:szCs w:val="22"/>
        </w:rPr>
        <w:t xml:space="preserve"> que tem por objeto </w:t>
      </w:r>
      <w:r w:rsidR="0029533F">
        <w:rPr>
          <w:rFonts w:ascii="Azo Sans Lt" w:hAnsi="Azo Sans Lt" w:cstheme="minorHAnsi"/>
          <w:sz w:val="22"/>
          <w:szCs w:val="22"/>
        </w:rPr>
        <w:t xml:space="preserve">a </w:t>
      </w:r>
      <w:r w:rsidR="0029533F" w:rsidRPr="0029533F">
        <w:rPr>
          <w:rFonts w:ascii="Azo Sans Md" w:hAnsi="Azo Sans Md" w:cstheme="minorHAnsi"/>
          <w:b/>
          <w:szCs w:val="24"/>
        </w:rPr>
        <w:t>CONTRATAÇÃO de empresa especializada na prestação de serviços, para realizar o translado de alunos entre as Unidades Escolares da rede municipal e os locais de realização dos Jogos Estudantis Municipais Friburguenses – JEMF, durante o período de 08 (oito) dias</w:t>
      </w:r>
      <w:r w:rsidR="0029533F">
        <w:rPr>
          <w:rFonts w:ascii="Azo Sans Lt" w:hAnsi="Azo Sans Lt" w:cstheme="minorHAnsi"/>
          <w:sz w:val="22"/>
          <w:szCs w:val="22"/>
        </w:rPr>
        <w:t xml:space="preserve"> </w:t>
      </w:r>
      <w:r w:rsidRPr="000C1096">
        <w:rPr>
          <w:rFonts w:ascii="Azo Sans Lt" w:hAnsi="Azo Sans Lt" w:cstheme="minorHAnsi"/>
          <w:sz w:val="22"/>
          <w:szCs w:val="22"/>
        </w:rPr>
        <w:t>, conforme segue:</w:t>
      </w:r>
    </w:p>
    <w:p w14:paraId="2A06704C" w14:textId="446BC058" w:rsidR="00252D4F" w:rsidRDefault="00252D4F" w:rsidP="00252D4F">
      <w:pPr>
        <w:rPr>
          <w:rFonts w:asciiTheme="minorHAnsi" w:hAnsiTheme="minorHAnsi" w:cstheme="minorHAnsi"/>
          <w:b/>
          <w:sz w:val="22"/>
        </w:rPr>
      </w:pPr>
    </w:p>
    <w:tbl>
      <w:tblPr>
        <w:tblW w:w="10916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134"/>
        <w:gridCol w:w="1843"/>
        <w:gridCol w:w="851"/>
        <w:gridCol w:w="992"/>
        <w:gridCol w:w="1276"/>
        <w:gridCol w:w="1275"/>
        <w:gridCol w:w="993"/>
      </w:tblGrid>
      <w:tr w:rsidR="00AC74E3" w14:paraId="43185CB0" w14:textId="77777777" w:rsidTr="00AC74E3">
        <w:trPr>
          <w:cantSplit/>
        </w:trPr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1EEE4" w14:textId="1BAA3D62" w:rsidR="0029533F" w:rsidRPr="00AC74E3" w:rsidRDefault="0029533F">
            <w:pPr>
              <w:pStyle w:val="PargrafodaLista"/>
              <w:keepNext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AC74E3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68681" w14:textId="72530B4F" w:rsidR="0029533F" w:rsidRPr="00AC74E3" w:rsidRDefault="0029533F">
            <w:pPr>
              <w:pStyle w:val="PargrafodaLista"/>
              <w:keepNext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AC74E3">
              <w:rPr>
                <w:b/>
                <w:bCs/>
                <w:sz w:val="18"/>
                <w:szCs w:val="18"/>
              </w:rPr>
              <w:t>CLASSIFICAÇÃO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2EF5C" w14:textId="6AA7CC86" w:rsidR="0029533F" w:rsidRPr="00AC74E3" w:rsidRDefault="0029533F">
            <w:pPr>
              <w:pStyle w:val="PargrafodaList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AC74E3">
              <w:rPr>
                <w:b/>
                <w:bCs/>
                <w:sz w:val="18"/>
                <w:szCs w:val="18"/>
              </w:rPr>
              <w:t>CATMAT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576DB" w14:textId="30FF315D" w:rsidR="0029533F" w:rsidRPr="00AC74E3" w:rsidRDefault="0029533F">
            <w:pPr>
              <w:pStyle w:val="PargrafodaList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AC74E3">
              <w:rPr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DB8FB" w14:textId="59F02470" w:rsidR="0029533F" w:rsidRPr="00AC74E3" w:rsidRDefault="0029533F">
            <w:pPr>
              <w:pStyle w:val="PargrafodaList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AC74E3">
              <w:rPr>
                <w:b/>
                <w:bCs/>
                <w:sz w:val="18"/>
                <w:szCs w:val="18"/>
              </w:rPr>
              <w:t>U/C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E2DC1" w14:textId="1FBDA2F5" w:rsidR="0029533F" w:rsidRPr="00AC74E3" w:rsidRDefault="0029533F">
            <w:pPr>
              <w:pStyle w:val="PargrafodaList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AC74E3">
              <w:rPr>
                <w:b/>
                <w:bCs/>
                <w:sz w:val="18"/>
                <w:szCs w:val="18"/>
              </w:rPr>
              <w:t xml:space="preserve">DIARIAS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E2446" w14:textId="1F71D026" w:rsidR="0029533F" w:rsidRPr="00AC74E3" w:rsidRDefault="0029533F">
            <w:pPr>
              <w:pStyle w:val="PargrafodaList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AC74E3">
              <w:rPr>
                <w:b/>
                <w:bCs/>
                <w:sz w:val="18"/>
                <w:szCs w:val="18"/>
              </w:rPr>
              <w:t>VEÍCULOS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25F22" w14:textId="122C62C8" w:rsidR="0029533F" w:rsidRPr="00AC74E3" w:rsidRDefault="0029533F">
            <w:pPr>
              <w:pStyle w:val="PargrafodaList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AC74E3">
              <w:rPr>
                <w:b/>
                <w:bCs/>
                <w:sz w:val="18"/>
                <w:szCs w:val="18"/>
              </w:rPr>
              <w:t>PREÇO</w:t>
            </w:r>
          </w:p>
        </w:tc>
      </w:tr>
      <w:tr w:rsidR="00AC74E3" w14:paraId="226A2DEE" w14:textId="77777777" w:rsidTr="00AC74E3">
        <w:trPr>
          <w:cantSplit/>
          <w:trHeight w:val="409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A8B4C4" w14:textId="77777777" w:rsidR="0029533F" w:rsidRPr="00AC74E3" w:rsidRDefault="002953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2B7B1A" w14:textId="77777777" w:rsidR="0029533F" w:rsidRPr="00AC74E3" w:rsidRDefault="002953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E5B40" w14:textId="77777777" w:rsidR="0029533F" w:rsidRPr="00AC74E3" w:rsidRDefault="002953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F990B" w14:textId="77777777" w:rsidR="0029533F" w:rsidRPr="00AC74E3" w:rsidRDefault="002953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EF8F7" w14:textId="77777777" w:rsidR="0029533F" w:rsidRPr="00AC74E3" w:rsidRDefault="002953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1D786" w14:textId="77777777" w:rsidR="0029533F" w:rsidRPr="00AC74E3" w:rsidRDefault="002953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960791" w14:textId="77777777" w:rsidR="0029533F" w:rsidRPr="00AC74E3" w:rsidRDefault="002953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D485A" w14:textId="75E5DCAD" w:rsidR="0029533F" w:rsidRPr="00AC74E3" w:rsidRDefault="0029533F">
            <w:pPr>
              <w:pStyle w:val="PargrafodaList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AC74E3">
              <w:rPr>
                <w:b/>
                <w:bCs/>
                <w:sz w:val="18"/>
                <w:szCs w:val="18"/>
              </w:rPr>
              <w:t>UNITÁRIO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D7624" w14:textId="2771E30B" w:rsidR="0029533F" w:rsidRPr="00AC74E3" w:rsidRDefault="0029533F">
            <w:pPr>
              <w:pStyle w:val="PargrafodaList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AC74E3">
              <w:rPr>
                <w:b/>
                <w:bCs/>
                <w:sz w:val="18"/>
                <w:szCs w:val="18"/>
              </w:rPr>
              <w:t>TOTAL POR DIA</w:t>
            </w:r>
          </w:p>
        </w:tc>
      </w:tr>
      <w:tr w:rsidR="00AC74E3" w14:paraId="6D0494EF" w14:textId="77777777" w:rsidTr="00AC74E3">
        <w:trPr>
          <w:cantSplit/>
          <w:trHeight w:val="3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0B7D6" w14:textId="77777777" w:rsidR="0029533F" w:rsidRDefault="0029533F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Calibri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9654F" w14:textId="77777777" w:rsidR="0029533F" w:rsidRDefault="0029533F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Calibri"/>
                <w:sz w:val="20"/>
              </w:rPr>
              <w:t>D1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05601" w14:textId="77777777" w:rsidR="0029533F" w:rsidRDefault="0029533F">
            <w:pPr>
              <w:pStyle w:val="normal1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</w:rPr>
              <w:t>25089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010B8" w14:textId="77777777" w:rsidR="0029533F" w:rsidRDefault="0029533F">
            <w:pPr>
              <w:pStyle w:val="Standard"/>
              <w:jc w:val="center"/>
              <w:rPr>
                <w:rFonts w:ascii="Times New Roman" w:hAnsi="Times New Roman"/>
                <w:kern w:val="3"/>
                <w:sz w:val="20"/>
              </w:rPr>
            </w:pPr>
            <w:r>
              <w:rPr>
                <w:rFonts w:ascii="Times New Roman" w:eastAsia="Times New Roman" w:hAnsi="Times New Roman" w:cs="Calibri"/>
                <w:color w:val="000000"/>
                <w:lang w:eastAsia="pt-BR"/>
              </w:rPr>
              <w:t>0 a 30 km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E5110" w14:textId="77777777" w:rsidR="0029533F" w:rsidRDefault="0029533F">
            <w:pPr>
              <w:pStyle w:val="Standard"/>
              <w:jc w:val="center"/>
              <w:rPr>
                <w:rFonts w:ascii="Times New Roman" w:hAnsi="Times New Roman" w:cs="Calibri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Calibri"/>
                <w:b/>
                <w:bCs/>
                <w:sz w:val="16"/>
                <w:szCs w:val="16"/>
              </w:rPr>
              <w:t>DIÁRIA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8B425" w14:textId="77777777" w:rsidR="0029533F" w:rsidRDefault="0029533F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 w:cs="Calibri"/>
                <w:color w:val="000000"/>
                <w:kern w:val="3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3C769" w14:textId="77777777" w:rsidR="0029533F" w:rsidRDefault="0029533F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 w:cs="Calibri"/>
                <w:color w:val="000000"/>
                <w:kern w:val="3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5C410" w14:textId="5EEB3111" w:rsidR="0029533F" w:rsidRDefault="0029533F">
            <w:pPr>
              <w:pStyle w:val="Standard"/>
              <w:jc w:val="right"/>
              <w:rPr>
                <w:rFonts w:ascii="Times New Roman" w:hAnsi="Times New Roman"/>
                <w:kern w:val="3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F6724" w14:textId="10F34001" w:rsidR="0029533F" w:rsidRDefault="0029533F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C74E3" w14:paraId="31EF7F1A" w14:textId="77777777" w:rsidTr="00AC74E3">
        <w:trPr>
          <w:cantSplit/>
          <w:trHeight w:val="28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29241" w14:textId="77777777" w:rsidR="0029533F" w:rsidRDefault="0029533F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Calibri"/>
                <w:sz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1A427" w14:textId="77777777" w:rsidR="0029533F" w:rsidRDefault="0029533F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Calibri"/>
                <w:sz w:val="20"/>
              </w:rPr>
              <w:t>D2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32C29" w14:textId="77777777" w:rsidR="0029533F" w:rsidRDefault="0029533F">
            <w:pPr>
              <w:pStyle w:val="normal1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</w:rPr>
              <w:t>25089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1D904" w14:textId="77777777" w:rsidR="0029533F" w:rsidRDefault="0029533F">
            <w:pPr>
              <w:pStyle w:val="Standard"/>
              <w:jc w:val="center"/>
              <w:rPr>
                <w:rFonts w:ascii="Times New Roman" w:hAnsi="Times New Roman"/>
                <w:kern w:val="3"/>
                <w:sz w:val="20"/>
              </w:rPr>
            </w:pPr>
            <w:r>
              <w:rPr>
                <w:rFonts w:ascii="Times New Roman" w:eastAsia="Times New Roman" w:hAnsi="Times New Roman" w:cs="Calibri"/>
                <w:color w:val="000000"/>
                <w:lang w:eastAsia="pt-BR"/>
              </w:rPr>
              <w:t>30,1 a 60 km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F4A2B" w14:textId="77777777" w:rsidR="0029533F" w:rsidRDefault="0029533F">
            <w:pPr>
              <w:pStyle w:val="Standard"/>
              <w:jc w:val="center"/>
              <w:rPr>
                <w:rFonts w:ascii="Times New Roman" w:hAnsi="Times New Roman" w:cs="Calibri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Calibri"/>
                <w:b/>
                <w:bCs/>
                <w:sz w:val="16"/>
                <w:szCs w:val="16"/>
              </w:rPr>
              <w:t>DIÁRIA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D13B0" w14:textId="77777777" w:rsidR="0029533F" w:rsidRDefault="0029533F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 w:cs="Calibri"/>
                <w:color w:val="000000"/>
                <w:kern w:val="3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90607" w14:textId="77777777" w:rsidR="0029533F" w:rsidRDefault="0029533F">
            <w:pPr>
              <w:pStyle w:val="Standard"/>
              <w:jc w:val="center"/>
              <w:rPr>
                <w:rFonts w:ascii="Times New Roman" w:hAnsi="Times New Roman"/>
                <w:kern w:val="3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91222" w14:textId="722CCBC9" w:rsidR="0029533F" w:rsidRDefault="0029533F">
            <w:pPr>
              <w:pStyle w:val="Standard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8928" w14:textId="7FC636AF" w:rsidR="0029533F" w:rsidRDefault="0029533F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C74E3" w14:paraId="7D583A1D" w14:textId="77777777" w:rsidTr="00AC74E3">
        <w:trPr>
          <w:cantSplit/>
          <w:trHeight w:val="28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BCB6E" w14:textId="77777777" w:rsidR="0029533F" w:rsidRDefault="0029533F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Calibri"/>
                <w:sz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823A3" w14:textId="77777777" w:rsidR="0029533F" w:rsidRDefault="0029533F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Calibri"/>
                <w:sz w:val="20"/>
              </w:rPr>
              <w:t>D3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BF489" w14:textId="77777777" w:rsidR="0029533F" w:rsidRDefault="0029533F">
            <w:pPr>
              <w:pStyle w:val="normal1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</w:rPr>
              <w:t>25089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1212F" w14:textId="77777777" w:rsidR="0029533F" w:rsidRDefault="0029533F">
            <w:pPr>
              <w:pStyle w:val="Standard"/>
              <w:jc w:val="center"/>
              <w:rPr>
                <w:rFonts w:ascii="Times New Roman" w:hAnsi="Times New Roman"/>
                <w:kern w:val="3"/>
                <w:sz w:val="20"/>
              </w:rPr>
            </w:pPr>
            <w:r>
              <w:rPr>
                <w:rFonts w:ascii="Times New Roman" w:eastAsia="Times New Roman" w:hAnsi="Times New Roman" w:cs="Calibri"/>
                <w:color w:val="000000"/>
                <w:lang w:eastAsia="pt-BR"/>
              </w:rPr>
              <w:t>60,1 a 80 km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2D3D3" w14:textId="77777777" w:rsidR="0029533F" w:rsidRDefault="0029533F">
            <w:pPr>
              <w:pStyle w:val="Standard"/>
              <w:jc w:val="center"/>
              <w:rPr>
                <w:rFonts w:ascii="Times New Roman" w:hAnsi="Times New Roman" w:cs="Calibri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Calibri"/>
                <w:b/>
                <w:bCs/>
                <w:sz w:val="16"/>
                <w:szCs w:val="16"/>
              </w:rPr>
              <w:t>DIÁRIA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537FD" w14:textId="77777777" w:rsidR="0029533F" w:rsidRDefault="0029533F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 w:cs="Calibri"/>
                <w:color w:val="000000"/>
                <w:kern w:val="3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1EC28" w14:textId="77777777" w:rsidR="0029533F" w:rsidRDefault="0029533F">
            <w:pPr>
              <w:pStyle w:val="Standard"/>
              <w:jc w:val="center"/>
              <w:rPr>
                <w:rFonts w:ascii="Times New Roman" w:hAnsi="Times New Roman"/>
                <w:kern w:val="3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D8F20" w14:textId="0AD19490" w:rsidR="0029533F" w:rsidRDefault="0029533F">
            <w:pPr>
              <w:pStyle w:val="Standard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89B3D" w14:textId="3B92D3BC" w:rsidR="0029533F" w:rsidRDefault="0029533F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C74E3" w14:paraId="382A081B" w14:textId="77777777" w:rsidTr="00AC74E3">
        <w:trPr>
          <w:cantSplit/>
          <w:trHeight w:val="28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A6B43" w14:textId="77777777" w:rsidR="0029533F" w:rsidRDefault="0029533F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Calibri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1C593" w14:textId="77777777" w:rsidR="0029533F" w:rsidRDefault="0029533F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Calibri"/>
                <w:sz w:val="20"/>
              </w:rPr>
              <w:t>D4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5893E" w14:textId="77777777" w:rsidR="0029533F" w:rsidRDefault="0029533F">
            <w:pPr>
              <w:pStyle w:val="normal1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</w:rPr>
              <w:t>25089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EFE7D" w14:textId="77777777" w:rsidR="0029533F" w:rsidRDefault="0029533F">
            <w:pPr>
              <w:pStyle w:val="Standard"/>
              <w:jc w:val="center"/>
              <w:rPr>
                <w:rFonts w:ascii="Times New Roman" w:hAnsi="Times New Roman"/>
                <w:kern w:val="3"/>
                <w:sz w:val="20"/>
              </w:rPr>
            </w:pPr>
            <w:r>
              <w:rPr>
                <w:rFonts w:ascii="Times New Roman" w:eastAsia="Times New Roman" w:hAnsi="Times New Roman" w:cs="Calibri"/>
                <w:color w:val="000000"/>
                <w:lang w:eastAsia="pt-BR"/>
              </w:rPr>
              <w:t>80,1 a 100 km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60210" w14:textId="77777777" w:rsidR="0029533F" w:rsidRDefault="0029533F">
            <w:pPr>
              <w:pStyle w:val="Standard"/>
              <w:jc w:val="center"/>
              <w:rPr>
                <w:rFonts w:ascii="Times New Roman" w:hAnsi="Times New Roman" w:cs="Calibri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Calibri"/>
                <w:b/>
                <w:bCs/>
                <w:sz w:val="16"/>
                <w:szCs w:val="16"/>
              </w:rPr>
              <w:t>DIÁRIA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9F502" w14:textId="77777777" w:rsidR="0029533F" w:rsidRDefault="0029533F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 w:cs="Calibri"/>
                <w:color w:val="000000"/>
                <w:kern w:val="3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9155B" w14:textId="77777777" w:rsidR="0029533F" w:rsidRDefault="0029533F">
            <w:pPr>
              <w:pStyle w:val="Standard"/>
              <w:jc w:val="center"/>
              <w:rPr>
                <w:rFonts w:ascii="Times New Roman" w:hAnsi="Times New Roman"/>
                <w:kern w:val="3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536C5" w14:textId="332DA838" w:rsidR="0029533F" w:rsidRDefault="0029533F">
            <w:pPr>
              <w:pStyle w:val="Standard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3275E" w14:textId="253D13CF" w:rsidR="0029533F" w:rsidRDefault="0029533F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C74E3" w14:paraId="357494CC" w14:textId="77777777" w:rsidTr="00AC74E3">
        <w:trPr>
          <w:cantSplit/>
          <w:trHeight w:val="34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5CE2C" w14:textId="77777777" w:rsidR="0029533F" w:rsidRDefault="0029533F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Calibri"/>
                <w:sz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34A13" w14:textId="77777777" w:rsidR="0029533F" w:rsidRDefault="0029533F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Calibri"/>
                <w:sz w:val="20"/>
              </w:rPr>
              <w:t>D5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D7772" w14:textId="77777777" w:rsidR="0029533F" w:rsidRDefault="0029533F">
            <w:pPr>
              <w:pStyle w:val="normal1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</w:rPr>
              <w:t>25089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C2142" w14:textId="77777777" w:rsidR="0029533F" w:rsidRDefault="0029533F">
            <w:pPr>
              <w:pStyle w:val="Standard"/>
              <w:jc w:val="center"/>
              <w:rPr>
                <w:rFonts w:ascii="Times New Roman" w:hAnsi="Times New Roman"/>
                <w:kern w:val="3"/>
                <w:sz w:val="20"/>
              </w:rPr>
            </w:pPr>
            <w:r>
              <w:rPr>
                <w:rFonts w:ascii="Times New Roman" w:eastAsia="Times New Roman" w:hAnsi="Times New Roman" w:cs="Calibri"/>
                <w:color w:val="000000"/>
                <w:lang w:eastAsia="pt-BR"/>
              </w:rPr>
              <w:t>110,1 a 120 km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4E0CF" w14:textId="77777777" w:rsidR="0029533F" w:rsidRDefault="0029533F">
            <w:pPr>
              <w:pStyle w:val="Standard"/>
              <w:jc w:val="center"/>
              <w:rPr>
                <w:rFonts w:ascii="Times New Roman" w:hAnsi="Times New Roman" w:cs="Calibri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Calibri"/>
                <w:b/>
                <w:bCs/>
                <w:sz w:val="16"/>
                <w:szCs w:val="16"/>
              </w:rPr>
              <w:t>DIÁRIA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1142E" w14:textId="77777777" w:rsidR="0029533F" w:rsidRDefault="0029533F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 w:cs="Calibri"/>
                <w:color w:val="000000"/>
                <w:kern w:val="3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FFE48" w14:textId="77777777" w:rsidR="0029533F" w:rsidRDefault="0029533F">
            <w:pPr>
              <w:pStyle w:val="Standard"/>
              <w:jc w:val="center"/>
              <w:rPr>
                <w:rFonts w:ascii="Times New Roman" w:hAnsi="Times New Roman"/>
                <w:kern w:val="3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AD444" w14:textId="51F7CC3E" w:rsidR="0029533F" w:rsidRDefault="0029533F">
            <w:pPr>
              <w:pStyle w:val="Standard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E12D1" w14:textId="799B32C6" w:rsidR="0029533F" w:rsidRDefault="0029533F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9533F" w14:paraId="4FCC655B" w14:textId="77777777" w:rsidTr="00AC74E3">
        <w:trPr>
          <w:cantSplit/>
          <w:trHeight w:val="333"/>
        </w:trPr>
        <w:tc>
          <w:tcPr>
            <w:tcW w:w="992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D2AC7" w14:textId="77777777" w:rsidR="0029533F" w:rsidRDefault="0029533F">
            <w:pPr>
              <w:pStyle w:val="Standard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TOTAL GERAL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D80F36" w14:textId="3D37FCE9" w:rsidR="0029533F" w:rsidRDefault="0029533F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74BEC024" w14:textId="54DE0C8E" w:rsidR="0029533F" w:rsidRDefault="0029533F" w:rsidP="00252D4F">
      <w:pPr>
        <w:rPr>
          <w:rFonts w:asciiTheme="minorHAnsi" w:hAnsiTheme="minorHAnsi" w:cstheme="minorHAnsi"/>
          <w:b/>
          <w:sz w:val="22"/>
        </w:rPr>
      </w:pPr>
    </w:p>
    <w:p w14:paraId="40B3BD4C" w14:textId="6EFD46A4" w:rsidR="007A67F8" w:rsidRPr="000C1096" w:rsidRDefault="007A67F8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t>Informar Valor total R$...</w:t>
      </w:r>
    </w:p>
    <w:p w14:paraId="0B730D2D" w14:textId="62325604" w:rsidR="002D4136" w:rsidRDefault="002D4136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t>Dados bancários: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015"/>
        <w:gridCol w:w="3033"/>
        <w:gridCol w:w="3012"/>
      </w:tblGrid>
      <w:tr w:rsidR="002D4136" w:rsidRPr="000C1096" w14:paraId="22EE3996" w14:textId="77777777" w:rsidTr="002D4136">
        <w:tc>
          <w:tcPr>
            <w:tcW w:w="1664" w:type="pct"/>
          </w:tcPr>
          <w:p w14:paraId="11957692" w14:textId="2F1D644F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Banco:</w:t>
            </w:r>
          </w:p>
        </w:tc>
        <w:tc>
          <w:tcPr>
            <w:tcW w:w="1674" w:type="pct"/>
          </w:tcPr>
          <w:p w14:paraId="2DF2839A" w14:textId="159DF0E9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Agência:</w:t>
            </w:r>
          </w:p>
        </w:tc>
        <w:tc>
          <w:tcPr>
            <w:tcW w:w="1662" w:type="pct"/>
          </w:tcPr>
          <w:p w14:paraId="4BAF6623" w14:textId="672FD5B0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Conta:</w:t>
            </w:r>
          </w:p>
        </w:tc>
      </w:tr>
    </w:tbl>
    <w:p w14:paraId="4A71D703" w14:textId="77777777" w:rsidR="007A67F8" w:rsidRPr="000C1096" w:rsidRDefault="007A67F8" w:rsidP="007A67F8">
      <w:pPr>
        <w:rPr>
          <w:rFonts w:ascii="Azo Sans Lt" w:hAnsi="Azo Sans Lt" w:cstheme="minorHAnsi"/>
          <w:sz w:val="22"/>
        </w:rPr>
      </w:pPr>
    </w:p>
    <w:p w14:paraId="0C527618" w14:textId="5B423D74" w:rsidR="007A67F8" w:rsidRDefault="007A67F8" w:rsidP="007A67F8">
      <w:pPr>
        <w:pStyle w:val="Corpodetexto"/>
        <w:ind w:left="0" w:firstLine="0"/>
        <w:rPr>
          <w:rFonts w:ascii="Azo Sans Md" w:hAnsi="Azo Sans Md" w:cstheme="minorHAnsi"/>
          <w:b/>
          <w:bCs/>
          <w:sz w:val="22"/>
          <w:szCs w:val="22"/>
        </w:rPr>
      </w:pPr>
      <w:r w:rsidRPr="000C1096">
        <w:rPr>
          <w:rFonts w:ascii="Azo Sans Lt" w:hAnsi="Azo Sans Lt" w:cstheme="minorHAnsi"/>
          <w:sz w:val="22"/>
        </w:rPr>
        <w:t xml:space="preserve">A validade desta proposta é de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9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0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(noventa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) dias </w:t>
      </w:r>
      <w:r w:rsidRPr="000C1096">
        <w:rPr>
          <w:rFonts w:ascii="Azo Sans Lt" w:hAnsi="Azo Sans Lt" w:cstheme="minorHAnsi"/>
          <w:b/>
          <w:sz w:val="22"/>
        </w:rPr>
        <w:t>corridos</w:t>
      </w:r>
      <w:r w:rsidRPr="000C1096">
        <w:rPr>
          <w:rFonts w:ascii="Azo Sans Lt" w:hAnsi="Azo Sans Lt" w:cstheme="minorHAnsi"/>
          <w:sz w:val="22"/>
        </w:rPr>
        <w:t>, contados da data da abertura da sessão pública de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 PREGÃO ELETRÔNICO.</w:t>
      </w:r>
    </w:p>
    <w:p w14:paraId="5B604FC1" w14:textId="5D45495B" w:rsidR="00083679" w:rsidRDefault="007A67F8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  <w:r w:rsidRPr="000C1096"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  <w:t>A apresentação da proposta implicará na plena aceitação das condições estabelecidas neste edital e seus anexos.</w:t>
      </w:r>
    </w:p>
    <w:p w14:paraId="4F3F3987" w14:textId="56245ED3" w:rsidR="007A67F8" w:rsidRPr="000C1096" w:rsidRDefault="007A67F8" w:rsidP="007A67F8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.............................................................................., ........, ................................... de 202</w:t>
      </w:r>
      <w:r w:rsidR="00B3074D">
        <w:rPr>
          <w:rFonts w:ascii="Azo Sans Lt" w:hAnsi="Azo Sans Lt" w:cstheme="minorHAnsi"/>
          <w:sz w:val="20"/>
        </w:rPr>
        <w:t>5</w:t>
      </w:r>
      <w:r w:rsidRPr="000C1096">
        <w:rPr>
          <w:rFonts w:ascii="Azo Sans Lt" w:hAnsi="Azo Sans Lt" w:cstheme="minorHAnsi"/>
          <w:sz w:val="20"/>
        </w:rPr>
        <w:t>.</w:t>
      </w:r>
    </w:p>
    <w:p w14:paraId="4DA42C10" w14:textId="30BD3926" w:rsidR="007A67F8" w:rsidRDefault="007A67F8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Local e Data</w:t>
      </w:r>
    </w:p>
    <w:p w14:paraId="4D4B72FC" w14:textId="77777777" w:rsidR="007B5CD0" w:rsidRPr="000C1096" w:rsidRDefault="007A67F8" w:rsidP="00974A2C">
      <w:pPr>
        <w:pStyle w:val="Corpodetexto"/>
        <w:jc w:val="center"/>
        <w:rPr>
          <w:rFonts w:ascii="Azo Sans Lt" w:hAnsi="Azo Sans Lt" w:cstheme="minorHAnsi"/>
          <w:sz w:val="22"/>
        </w:rPr>
      </w:pPr>
      <w:r w:rsidRPr="000C1096">
        <w:rPr>
          <w:rFonts w:ascii="Azo Sans Lt" w:hAnsi="Azo Sans Lt" w:cstheme="minorHAnsi"/>
          <w:sz w:val="22"/>
        </w:rPr>
        <w:t>Assinatura do Responsável pela Empresa</w:t>
      </w:r>
    </w:p>
    <w:p w14:paraId="60637179" w14:textId="6FC6230F" w:rsidR="00E71587" w:rsidRPr="000C1096" w:rsidRDefault="007A67F8" w:rsidP="007B5CD0">
      <w:pPr>
        <w:pStyle w:val="Corpodetexto"/>
        <w:jc w:val="center"/>
        <w:rPr>
          <w:rFonts w:ascii="Azo Sans Lt" w:hAnsi="Azo Sans Lt" w:cstheme="minorHAnsi"/>
        </w:rPr>
      </w:pPr>
      <w:r w:rsidRPr="000C1096">
        <w:rPr>
          <w:rFonts w:ascii="Azo Sans Lt" w:hAnsi="Azo Sans Lt" w:cstheme="minorHAnsi"/>
          <w:sz w:val="22"/>
        </w:rPr>
        <w:t>(Nome Legível/Cargo)</w:t>
      </w:r>
    </w:p>
    <w:sectPr w:rsidR="00E71587" w:rsidRPr="000C1096" w:rsidSect="00C77D9C">
      <w:headerReference w:type="default" r:id="rId8"/>
      <w:pgSz w:w="11906" w:h="16838"/>
      <w:pgMar w:top="1674" w:right="1418" w:bottom="1418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F94F6" w14:textId="77777777" w:rsidR="006F0B36" w:rsidRDefault="006F0B36" w:rsidP="007A67F8">
      <w:r>
        <w:separator/>
      </w:r>
    </w:p>
  </w:endnote>
  <w:endnote w:type="continuationSeparator" w:id="0">
    <w:p w14:paraId="437C1DE6" w14:textId="77777777" w:rsidR="006F0B36" w:rsidRDefault="006F0B36" w:rsidP="007A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zo Sans Md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Lt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D216D" w14:textId="77777777" w:rsidR="006F0B36" w:rsidRDefault="006F0B36" w:rsidP="007A67F8">
      <w:r>
        <w:separator/>
      </w:r>
    </w:p>
  </w:footnote>
  <w:footnote w:type="continuationSeparator" w:id="0">
    <w:p w14:paraId="365EC508" w14:textId="77777777" w:rsidR="006F0B36" w:rsidRDefault="006F0B36" w:rsidP="007A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F0113" w14:textId="7F931DED" w:rsidR="00812BA6" w:rsidRPr="00242384" w:rsidRDefault="00812BA6" w:rsidP="00812BA6">
    <w:pPr>
      <w:pStyle w:val="Cabealho"/>
      <w:ind w:left="-284" w:hanging="42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B33780" wp14:editId="572B1F90">
          <wp:simplePos x="0" y="0"/>
          <wp:positionH relativeFrom="column">
            <wp:posOffset>-132080</wp:posOffset>
          </wp:positionH>
          <wp:positionV relativeFrom="paragraph">
            <wp:posOffset>140335</wp:posOffset>
          </wp:positionV>
          <wp:extent cx="2416810" cy="8839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1" t="31940" r="3758" b="31818"/>
                  <a:stretch>
                    <a:fillRect/>
                  </a:stretch>
                </pic:blipFill>
                <pic:spPr bwMode="auto">
                  <a:xfrm>
                    <a:off x="0" y="0"/>
                    <a:ext cx="241681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168478269"/>
    <w:bookmarkStart w:id="1" w:name="_Hlk168478270"/>
    <w:bookmarkStart w:id="2" w:name="_Hlk181803704"/>
    <w:bookmarkStart w:id="3" w:name="_Hlk181803705"/>
    <w:bookmarkStart w:id="4" w:name="_Hlk184977119"/>
    <w:bookmarkStart w:id="5" w:name="_Hlk184977120"/>
    <w:bookmarkStart w:id="6" w:name="_Hlk184978040"/>
    <w:bookmarkStart w:id="7" w:name="_Hlk184978041"/>
    <w:bookmarkStart w:id="8" w:name="_Hlk184978497"/>
    <w:bookmarkStart w:id="9" w:name="_Hlk184978498"/>
    <w:bookmarkStart w:id="10" w:name="_Hlk184978709"/>
    <w:bookmarkStart w:id="11" w:name="_Hlk184978710"/>
    <w:bookmarkStart w:id="12" w:name="_Hlk184979019"/>
    <w:bookmarkStart w:id="13" w:name="_Hlk184979020"/>
    <w:bookmarkStart w:id="14" w:name="_Hlk186723194"/>
    <w:bookmarkStart w:id="15" w:name="_Hlk186723195"/>
    <w:bookmarkStart w:id="16" w:name="_Hlk186723891"/>
    <w:bookmarkStart w:id="17" w:name="_Hlk186723892"/>
    <w: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  <w:p w14:paraId="3CAB0775" w14:textId="7DAD695A" w:rsidR="001C216E" w:rsidRPr="000D2313" w:rsidRDefault="001C216E" w:rsidP="000D23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96C8FEC"/>
    <w:lvl w:ilvl="0">
      <w:start w:val="1"/>
      <w:numFmt w:val="decimal"/>
      <w:pStyle w:val="Ttulo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Ttulo2"/>
      <w:lvlText w:val="%1.%2."/>
      <w:legacy w:legacy="1" w:legacySpace="0" w:legacyIndent="708"/>
      <w:lvlJc w:val="left"/>
      <w:pPr>
        <w:ind w:left="1416" w:hanging="708"/>
      </w:pPr>
      <w:rPr>
        <w:rFonts w:cs="Times New Roman"/>
        <w:b w:val="0"/>
        <w:sz w:val="24"/>
        <w:szCs w:val="24"/>
      </w:rPr>
    </w:lvl>
    <w:lvl w:ilvl="2">
      <w:start w:val="1"/>
      <w:numFmt w:val="decimal"/>
      <w:pStyle w:val="Ttulo3"/>
      <w:lvlText w:val="%1.%2.%3."/>
      <w:legacy w:legacy="1" w:legacySpace="0" w:legacyIndent="708"/>
      <w:lvlJc w:val="left"/>
      <w:pPr>
        <w:ind w:left="2124" w:hanging="708"/>
      </w:pPr>
      <w:rPr>
        <w:rFonts w:ascii="Arial" w:hAnsi="Arial" w:cs="Arial" w:hint="default"/>
        <w:b w:val="0"/>
        <w:color w:val="auto"/>
        <w:sz w:val="24"/>
        <w:szCs w:val="24"/>
      </w:rPr>
    </w:lvl>
    <w:lvl w:ilvl="3">
      <w:start w:val="1"/>
      <w:numFmt w:val="decimal"/>
      <w:pStyle w:val="Ttulo4"/>
      <w:lvlText w:val="%1.%2.%3.%4."/>
      <w:legacy w:legacy="1" w:legacySpace="0" w:legacyIndent="708"/>
      <w:lvlJc w:val="left"/>
      <w:pPr>
        <w:ind w:left="2552" w:hanging="708"/>
      </w:pPr>
      <w:rPr>
        <w:rFonts w:cs="Times New Roman"/>
        <w:color w:val="auto"/>
      </w:rPr>
    </w:lvl>
    <w:lvl w:ilvl="4">
      <w:start w:val="1"/>
      <w:numFmt w:val="decimal"/>
      <w:pStyle w:val="Ttulo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Ttulo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Ttulo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2CF44FE1"/>
    <w:multiLevelType w:val="multilevel"/>
    <w:tmpl w:val="2CF44FE1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48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2" w15:restartNumberingAfterBreak="0">
    <w:nsid w:val="4B791C74"/>
    <w:multiLevelType w:val="multilevel"/>
    <w:tmpl w:val="9DB262CA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52990DE1"/>
    <w:multiLevelType w:val="hybridMultilevel"/>
    <w:tmpl w:val="4D68FC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F8"/>
    <w:rsid w:val="00023F9B"/>
    <w:rsid w:val="000243BE"/>
    <w:rsid w:val="00031E32"/>
    <w:rsid w:val="00037732"/>
    <w:rsid w:val="00037C3B"/>
    <w:rsid w:val="0004087E"/>
    <w:rsid w:val="00045F5A"/>
    <w:rsid w:val="0004694E"/>
    <w:rsid w:val="000550BD"/>
    <w:rsid w:val="00060BD5"/>
    <w:rsid w:val="00066D8E"/>
    <w:rsid w:val="00083679"/>
    <w:rsid w:val="00090FB4"/>
    <w:rsid w:val="00096AE9"/>
    <w:rsid w:val="000B2810"/>
    <w:rsid w:val="000B4111"/>
    <w:rsid w:val="000C1096"/>
    <w:rsid w:val="000D2313"/>
    <w:rsid w:val="000D4EB6"/>
    <w:rsid w:val="000F3EB0"/>
    <w:rsid w:val="00102F5F"/>
    <w:rsid w:val="0012526A"/>
    <w:rsid w:val="00135D9D"/>
    <w:rsid w:val="001544C6"/>
    <w:rsid w:val="00167CBF"/>
    <w:rsid w:val="00171995"/>
    <w:rsid w:val="00191EF4"/>
    <w:rsid w:val="001A67EB"/>
    <w:rsid w:val="001B0B82"/>
    <w:rsid w:val="001C216E"/>
    <w:rsid w:val="001C531E"/>
    <w:rsid w:val="001D7E91"/>
    <w:rsid w:val="001E0F3B"/>
    <w:rsid w:val="001E48EE"/>
    <w:rsid w:val="001F012D"/>
    <w:rsid w:val="001F3ED6"/>
    <w:rsid w:val="00206162"/>
    <w:rsid w:val="002144FB"/>
    <w:rsid w:val="00222D02"/>
    <w:rsid w:val="00252D4F"/>
    <w:rsid w:val="00274135"/>
    <w:rsid w:val="0029533F"/>
    <w:rsid w:val="002B31BD"/>
    <w:rsid w:val="002D0F90"/>
    <w:rsid w:val="002D4136"/>
    <w:rsid w:val="002D6494"/>
    <w:rsid w:val="002E1108"/>
    <w:rsid w:val="0030627A"/>
    <w:rsid w:val="00307845"/>
    <w:rsid w:val="00316378"/>
    <w:rsid w:val="00355ADE"/>
    <w:rsid w:val="00367FC1"/>
    <w:rsid w:val="00373ED6"/>
    <w:rsid w:val="00375A56"/>
    <w:rsid w:val="00380A1E"/>
    <w:rsid w:val="00387F60"/>
    <w:rsid w:val="0039050B"/>
    <w:rsid w:val="003C6FC8"/>
    <w:rsid w:val="003C784A"/>
    <w:rsid w:val="003D298D"/>
    <w:rsid w:val="00402EC9"/>
    <w:rsid w:val="00421C20"/>
    <w:rsid w:val="00422B04"/>
    <w:rsid w:val="00436D32"/>
    <w:rsid w:val="00444607"/>
    <w:rsid w:val="00446624"/>
    <w:rsid w:val="00471931"/>
    <w:rsid w:val="004826FB"/>
    <w:rsid w:val="004A3748"/>
    <w:rsid w:val="004A629C"/>
    <w:rsid w:val="004B003E"/>
    <w:rsid w:val="004B28C9"/>
    <w:rsid w:val="004B28E9"/>
    <w:rsid w:val="004B3602"/>
    <w:rsid w:val="004C366B"/>
    <w:rsid w:val="004D3C98"/>
    <w:rsid w:val="004E4091"/>
    <w:rsid w:val="005013DA"/>
    <w:rsid w:val="0054306A"/>
    <w:rsid w:val="00545ED2"/>
    <w:rsid w:val="005538A8"/>
    <w:rsid w:val="00553CEF"/>
    <w:rsid w:val="00560959"/>
    <w:rsid w:val="0057494E"/>
    <w:rsid w:val="005B017A"/>
    <w:rsid w:val="005B2B5C"/>
    <w:rsid w:val="005B4DD9"/>
    <w:rsid w:val="005C1897"/>
    <w:rsid w:val="005C7FAA"/>
    <w:rsid w:val="005D7A4E"/>
    <w:rsid w:val="00630CF9"/>
    <w:rsid w:val="0063784D"/>
    <w:rsid w:val="00642D71"/>
    <w:rsid w:val="00650B17"/>
    <w:rsid w:val="00652EAA"/>
    <w:rsid w:val="0065673B"/>
    <w:rsid w:val="00697AD4"/>
    <w:rsid w:val="006B41AE"/>
    <w:rsid w:val="006D33BD"/>
    <w:rsid w:val="006F0B36"/>
    <w:rsid w:val="0070659C"/>
    <w:rsid w:val="00707095"/>
    <w:rsid w:val="007210B7"/>
    <w:rsid w:val="00723E9F"/>
    <w:rsid w:val="00745E0F"/>
    <w:rsid w:val="00752515"/>
    <w:rsid w:val="00761CB5"/>
    <w:rsid w:val="00765D44"/>
    <w:rsid w:val="007712B4"/>
    <w:rsid w:val="00775BE3"/>
    <w:rsid w:val="00796C24"/>
    <w:rsid w:val="007A028D"/>
    <w:rsid w:val="007A67F8"/>
    <w:rsid w:val="007B0D4C"/>
    <w:rsid w:val="007B5CD0"/>
    <w:rsid w:val="007C3E41"/>
    <w:rsid w:val="007C49D4"/>
    <w:rsid w:val="007E228C"/>
    <w:rsid w:val="008129E2"/>
    <w:rsid w:val="00812BA6"/>
    <w:rsid w:val="00851D94"/>
    <w:rsid w:val="008565E4"/>
    <w:rsid w:val="0085670E"/>
    <w:rsid w:val="00894EB4"/>
    <w:rsid w:val="008A07A4"/>
    <w:rsid w:val="008A4FEE"/>
    <w:rsid w:val="008B74F2"/>
    <w:rsid w:val="008C07EA"/>
    <w:rsid w:val="008C2C26"/>
    <w:rsid w:val="008C5025"/>
    <w:rsid w:val="008E5349"/>
    <w:rsid w:val="00901291"/>
    <w:rsid w:val="009041BF"/>
    <w:rsid w:val="00905804"/>
    <w:rsid w:val="00924CE2"/>
    <w:rsid w:val="00930076"/>
    <w:rsid w:val="009343DE"/>
    <w:rsid w:val="0094777A"/>
    <w:rsid w:val="0096791A"/>
    <w:rsid w:val="00974A2C"/>
    <w:rsid w:val="00975FFB"/>
    <w:rsid w:val="009910CF"/>
    <w:rsid w:val="00993C38"/>
    <w:rsid w:val="009F3577"/>
    <w:rsid w:val="00A05282"/>
    <w:rsid w:val="00A1090C"/>
    <w:rsid w:val="00A11166"/>
    <w:rsid w:val="00A1365D"/>
    <w:rsid w:val="00A62F5A"/>
    <w:rsid w:val="00A670D4"/>
    <w:rsid w:val="00A75B9A"/>
    <w:rsid w:val="00A76578"/>
    <w:rsid w:val="00A864EA"/>
    <w:rsid w:val="00A964B0"/>
    <w:rsid w:val="00AA3A7B"/>
    <w:rsid w:val="00AA6C7F"/>
    <w:rsid w:val="00AC74E3"/>
    <w:rsid w:val="00AF25A2"/>
    <w:rsid w:val="00AF466B"/>
    <w:rsid w:val="00AF6809"/>
    <w:rsid w:val="00B264B5"/>
    <w:rsid w:val="00B30144"/>
    <w:rsid w:val="00B3074D"/>
    <w:rsid w:val="00B31016"/>
    <w:rsid w:val="00B659CB"/>
    <w:rsid w:val="00B73D7B"/>
    <w:rsid w:val="00B77E71"/>
    <w:rsid w:val="00B8036D"/>
    <w:rsid w:val="00B9001F"/>
    <w:rsid w:val="00BA5E81"/>
    <w:rsid w:val="00BB6EB1"/>
    <w:rsid w:val="00BC6C35"/>
    <w:rsid w:val="00BE4605"/>
    <w:rsid w:val="00BF5CD1"/>
    <w:rsid w:val="00BF7745"/>
    <w:rsid w:val="00C0310B"/>
    <w:rsid w:val="00C4513F"/>
    <w:rsid w:val="00C510E8"/>
    <w:rsid w:val="00C65E98"/>
    <w:rsid w:val="00C6759F"/>
    <w:rsid w:val="00C71564"/>
    <w:rsid w:val="00C776CB"/>
    <w:rsid w:val="00C77D9C"/>
    <w:rsid w:val="00C80B54"/>
    <w:rsid w:val="00CA28B4"/>
    <w:rsid w:val="00CB5491"/>
    <w:rsid w:val="00CB6CC1"/>
    <w:rsid w:val="00CD0829"/>
    <w:rsid w:val="00CD15D4"/>
    <w:rsid w:val="00CE7D0D"/>
    <w:rsid w:val="00D03BFE"/>
    <w:rsid w:val="00D05146"/>
    <w:rsid w:val="00D1671B"/>
    <w:rsid w:val="00D510B4"/>
    <w:rsid w:val="00D577F2"/>
    <w:rsid w:val="00D975E0"/>
    <w:rsid w:val="00DA6BFA"/>
    <w:rsid w:val="00DB2C54"/>
    <w:rsid w:val="00DB5059"/>
    <w:rsid w:val="00DB581C"/>
    <w:rsid w:val="00DD6E60"/>
    <w:rsid w:val="00DE34D5"/>
    <w:rsid w:val="00E052F3"/>
    <w:rsid w:val="00E27483"/>
    <w:rsid w:val="00E27EFD"/>
    <w:rsid w:val="00E30886"/>
    <w:rsid w:val="00E30AE4"/>
    <w:rsid w:val="00E46A51"/>
    <w:rsid w:val="00E52487"/>
    <w:rsid w:val="00E64C5E"/>
    <w:rsid w:val="00E66D0C"/>
    <w:rsid w:val="00E71587"/>
    <w:rsid w:val="00E7275B"/>
    <w:rsid w:val="00E831F3"/>
    <w:rsid w:val="00EA1040"/>
    <w:rsid w:val="00ED5C62"/>
    <w:rsid w:val="00ED6C24"/>
    <w:rsid w:val="00EE3F3B"/>
    <w:rsid w:val="00EF6684"/>
    <w:rsid w:val="00F17DAD"/>
    <w:rsid w:val="00F277F2"/>
    <w:rsid w:val="00F3415E"/>
    <w:rsid w:val="00F427A1"/>
    <w:rsid w:val="00F52153"/>
    <w:rsid w:val="00F62D1C"/>
    <w:rsid w:val="00F802BC"/>
    <w:rsid w:val="00F93B76"/>
    <w:rsid w:val="00F9708D"/>
    <w:rsid w:val="00FB30C7"/>
    <w:rsid w:val="00FC47C2"/>
    <w:rsid w:val="00FE6C1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12256"/>
  <w15:chartTrackingRefBased/>
  <w15:docId w15:val="{0C6C6154-3301-4EBE-A42A-F40E76AC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7F8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SubTítulo 1"/>
    <w:basedOn w:val="Normal"/>
    <w:next w:val="Normal"/>
    <w:link w:val="Ttulo1Char"/>
    <w:uiPriority w:val="99"/>
    <w:qFormat/>
    <w:rsid w:val="007A67F8"/>
    <w:pPr>
      <w:numPr>
        <w:numId w:val="1"/>
      </w:numPr>
      <w:spacing w:after="60"/>
      <w:jc w:val="center"/>
      <w:outlineLvl w:val="0"/>
    </w:pPr>
    <w:rPr>
      <w:rFonts w:ascii="Arial" w:hAnsi="Arial"/>
      <w:b/>
      <w:color w:val="000000"/>
      <w:sz w:val="26"/>
    </w:rPr>
  </w:style>
  <w:style w:type="paragraph" w:styleId="Ttulo2">
    <w:name w:val="heading 2"/>
    <w:basedOn w:val="Normal"/>
    <w:next w:val="Normal"/>
    <w:link w:val="Ttulo2Char"/>
    <w:uiPriority w:val="99"/>
    <w:qFormat/>
    <w:rsid w:val="007A67F8"/>
    <w:pPr>
      <w:numPr>
        <w:ilvl w:val="1"/>
        <w:numId w:val="1"/>
      </w:numPr>
      <w:tabs>
        <w:tab w:val="left" w:pos="426"/>
      </w:tabs>
      <w:spacing w:before="240" w:after="60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Recuonormal"/>
    <w:link w:val="Ttulo3Char"/>
    <w:uiPriority w:val="99"/>
    <w:qFormat/>
    <w:rsid w:val="007A67F8"/>
    <w:pPr>
      <w:numPr>
        <w:ilvl w:val="2"/>
        <w:numId w:val="1"/>
      </w:numPr>
      <w:spacing w:before="120" w:after="120"/>
      <w:outlineLvl w:val="2"/>
    </w:pPr>
    <w:rPr>
      <w:rFonts w:ascii="CG Times (W1)" w:hAnsi="CG Times (W1)"/>
      <w:b/>
      <w:sz w:val="22"/>
    </w:rPr>
  </w:style>
  <w:style w:type="paragraph" w:styleId="Ttulo4">
    <w:name w:val="heading 4"/>
    <w:basedOn w:val="Normal"/>
    <w:next w:val="Recuonormal"/>
    <w:link w:val="Ttulo4Char"/>
    <w:uiPriority w:val="99"/>
    <w:qFormat/>
    <w:rsid w:val="007A67F8"/>
    <w:pPr>
      <w:numPr>
        <w:ilvl w:val="3"/>
        <w:numId w:val="1"/>
      </w:numPr>
      <w:spacing w:before="120" w:after="120"/>
      <w:outlineLvl w:val="3"/>
    </w:pPr>
    <w:rPr>
      <w:rFonts w:ascii="CG Times (W1)" w:hAnsi="CG Times (W1)"/>
      <w:sz w:val="22"/>
      <w:u w:val="single"/>
    </w:rPr>
  </w:style>
  <w:style w:type="paragraph" w:styleId="Ttulo5">
    <w:name w:val="heading 5"/>
    <w:basedOn w:val="Normal"/>
    <w:next w:val="Recuonormal"/>
    <w:link w:val="Ttulo5Char"/>
    <w:uiPriority w:val="99"/>
    <w:qFormat/>
    <w:rsid w:val="007A67F8"/>
    <w:pPr>
      <w:numPr>
        <w:ilvl w:val="4"/>
        <w:numId w:val="1"/>
      </w:numPr>
      <w:spacing w:before="120" w:after="120"/>
      <w:outlineLvl w:val="4"/>
    </w:pPr>
    <w:rPr>
      <w:rFonts w:ascii="CG Times (W1)" w:hAnsi="CG Times (W1)"/>
      <w:b/>
      <w:sz w:val="20"/>
    </w:rPr>
  </w:style>
  <w:style w:type="paragraph" w:styleId="Ttulo6">
    <w:name w:val="heading 6"/>
    <w:basedOn w:val="Normal"/>
    <w:next w:val="Recuonormal"/>
    <w:link w:val="Ttulo6Char"/>
    <w:uiPriority w:val="99"/>
    <w:qFormat/>
    <w:rsid w:val="007A67F8"/>
    <w:pPr>
      <w:numPr>
        <w:ilvl w:val="5"/>
        <w:numId w:val="1"/>
      </w:numPr>
      <w:spacing w:before="120" w:after="120"/>
      <w:outlineLvl w:val="5"/>
    </w:pPr>
    <w:rPr>
      <w:rFonts w:ascii="CG Times (W1)" w:hAnsi="CG Times (W1)"/>
      <w:sz w:val="20"/>
      <w:u w:val="single"/>
    </w:rPr>
  </w:style>
  <w:style w:type="paragraph" w:styleId="Ttulo8">
    <w:name w:val="heading 8"/>
    <w:basedOn w:val="Normal"/>
    <w:next w:val="Recuonormal"/>
    <w:link w:val="Ttulo8Char"/>
    <w:uiPriority w:val="99"/>
    <w:qFormat/>
    <w:rsid w:val="007A67F8"/>
    <w:pPr>
      <w:numPr>
        <w:ilvl w:val="7"/>
        <w:numId w:val="1"/>
      </w:numPr>
      <w:spacing w:before="120" w:after="120"/>
      <w:outlineLvl w:val="7"/>
    </w:pPr>
    <w:rPr>
      <w:rFonts w:ascii="CG Times (W1)" w:hAnsi="CG Times (W1)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"/>
    <w:basedOn w:val="Fontepargpadro"/>
    <w:link w:val="Ttulo1"/>
    <w:uiPriority w:val="99"/>
    <w:rsid w:val="007A67F8"/>
    <w:rPr>
      <w:rFonts w:ascii="Arial" w:eastAsia="Times New Roman" w:hAnsi="Arial" w:cs="Times New Roman"/>
      <w:b/>
      <w:color w:val="000000"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A67F8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7A67F8"/>
    <w:rPr>
      <w:rFonts w:ascii="CG Times (W1)" w:eastAsia="Times New Roman" w:hAnsi="CG Times (W1)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7A67F8"/>
    <w:rPr>
      <w:rFonts w:ascii="CG Times (W1)" w:eastAsia="Times New Roman" w:hAnsi="CG Times (W1)" w:cs="Times New Roman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7A67F8"/>
    <w:rPr>
      <w:rFonts w:ascii="CG Times (W1)" w:eastAsia="Times New Roman" w:hAnsi="CG Times (W1)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7A67F8"/>
    <w:rPr>
      <w:rFonts w:ascii="CG Times (W1)" w:eastAsia="Times New Roman" w:hAnsi="CG Times (W1)" w:cs="Times New Roman"/>
      <w:sz w:val="20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7A67F8"/>
    <w:rPr>
      <w:rFonts w:ascii="CG Times (W1)" w:eastAsia="Times New Roman" w:hAnsi="CG Times (W1)" w:cs="Times New Roman"/>
      <w:i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7A67F8"/>
    <w:pPr>
      <w:tabs>
        <w:tab w:val="left" w:pos="993"/>
      </w:tabs>
    </w:pPr>
  </w:style>
  <w:style w:type="character" w:customStyle="1" w:styleId="CorpodetextoChar">
    <w:name w:val="Corpo de texto Char"/>
    <w:basedOn w:val="Fontepargpadro"/>
    <w:link w:val="Corpodetexto"/>
    <w:uiPriority w:val="99"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agraphStyle">
    <w:name w:val="Paragraph Style"/>
    <w:rsid w:val="007A67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Recuonormal">
    <w:name w:val="Normal Indent"/>
    <w:basedOn w:val="Normal"/>
    <w:uiPriority w:val="99"/>
    <w:semiHidden/>
    <w:unhideWhenUsed/>
    <w:rsid w:val="007A67F8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7A67F8"/>
  </w:style>
  <w:style w:type="paragraph" w:styleId="Cabealho">
    <w:name w:val="header"/>
    <w:basedOn w:val="Normal"/>
    <w:link w:val="CabealhoChar"/>
    <w:unhideWhenUsed/>
    <w:qFormat/>
    <w:rsid w:val="007A67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67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2D4136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2D4136"/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rsid w:val="002D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102F5F"/>
    <w:pPr>
      <w:ind w:left="720" w:firstLine="0"/>
      <w:contextualSpacing/>
      <w:jc w:val="left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0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0B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9910C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character" w:customStyle="1" w:styleId="font51">
    <w:name w:val="font51"/>
    <w:rsid w:val="009910CF"/>
    <w:rPr>
      <w:rFonts w:ascii="Calibri" w:hAnsi="Calibri" w:cs="Calibri" w:hint="default"/>
      <w:i w:val="0"/>
      <w:iCs w:val="0"/>
      <w:color w:val="000000"/>
      <w:u w:val="none"/>
    </w:rPr>
  </w:style>
  <w:style w:type="character" w:customStyle="1" w:styleId="font71">
    <w:name w:val="font71"/>
    <w:rsid w:val="009910CF"/>
    <w:rPr>
      <w:rFonts w:ascii="Calibri" w:hAnsi="Calibri" w:cs="Calibri" w:hint="default"/>
      <w:i w:val="0"/>
      <w:iCs w:val="0"/>
      <w:color w:val="000000"/>
      <w:u w:val="single"/>
    </w:rPr>
  </w:style>
  <w:style w:type="character" w:customStyle="1" w:styleId="font81">
    <w:name w:val="font81"/>
    <w:rsid w:val="009910CF"/>
    <w:rPr>
      <w:rFonts w:ascii="Calibri" w:hAnsi="Calibri" w:cs="Calibri" w:hint="default"/>
      <w:i w:val="0"/>
      <w:iCs w:val="0"/>
      <w:color w:val="000000"/>
      <w:u w:val="none"/>
    </w:rPr>
  </w:style>
  <w:style w:type="paragraph" w:customStyle="1" w:styleId="PargrafodaLista1">
    <w:name w:val="Parágrafo da Lista1"/>
    <w:basedOn w:val="Normal"/>
    <w:uiPriority w:val="7"/>
    <w:qFormat/>
    <w:rsid w:val="009910CF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SimSun" w:hAnsi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rsid w:val="00C77D9C"/>
    <w:rPr>
      <w:sz w:val="24"/>
      <w:szCs w:val="24"/>
    </w:rPr>
  </w:style>
  <w:style w:type="paragraph" w:customStyle="1" w:styleId="TableParagraph">
    <w:name w:val="Table Paragraph"/>
    <w:basedOn w:val="Normal"/>
    <w:rsid w:val="00355ADE"/>
    <w:pPr>
      <w:suppressAutoHyphens/>
      <w:autoSpaceDN w:val="0"/>
      <w:ind w:left="0" w:firstLine="0"/>
      <w:jc w:val="left"/>
    </w:pPr>
    <w:rPr>
      <w:szCs w:val="24"/>
      <w:lang w:val="pt-PT" w:eastAsia="en-US"/>
    </w:rPr>
  </w:style>
  <w:style w:type="numbering" w:customStyle="1" w:styleId="Semlista1">
    <w:name w:val="Sem lista1"/>
    <w:basedOn w:val="Semlista"/>
    <w:rsid w:val="00F17DAD"/>
    <w:pPr>
      <w:numPr>
        <w:numId w:val="4"/>
      </w:numPr>
    </w:pPr>
  </w:style>
  <w:style w:type="paragraph" w:customStyle="1" w:styleId="normal1">
    <w:name w:val="normal1"/>
    <w:rsid w:val="0029533F"/>
    <w:pPr>
      <w:suppressAutoHyphens/>
      <w:autoSpaceDN w:val="0"/>
      <w:spacing w:after="0" w:line="240" w:lineRule="auto"/>
    </w:pPr>
    <w:rPr>
      <w:rFonts w:ascii="Calibri" w:eastAsia="Calibri" w:hAnsi="Calibri" w:cs="Lucida Sans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64A3D-1684-4D5C-ACEA-1D074C08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Chaves</dc:creator>
  <cp:keywords/>
  <dc:description/>
  <cp:lastModifiedBy>Win10</cp:lastModifiedBy>
  <cp:revision>124</cp:revision>
  <cp:lastPrinted>2025-05-15T14:21:00Z</cp:lastPrinted>
  <dcterms:created xsi:type="dcterms:W3CDTF">2021-05-27T14:26:00Z</dcterms:created>
  <dcterms:modified xsi:type="dcterms:W3CDTF">2025-09-23T18:46:00Z</dcterms:modified>
</cp:coreProperties>
</file>