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20"/>
          <w:szCs w:val="20"/>
        </w:rPr>
      </w:pPr>
    </w:p>
    <w:p>
      <w:pPr>
        <w:overflowPunct/>
        <w:jc w:val="center"/>
        <w:rPr>
          <w:rFonts w:hint="default" w:ascii="Calibri" w:hAnsi="Calibri" w:cs="Calibri"/>
          <w:sz w:val="32"/>
          <w:szCs w:val="32"/>
          <w:lang w:val="pt-BR"/>
        </w:rPr>
      </w:pPr>
      <w:r>
        <w:rPr>
          <w:rFonts w:ascii="Calibri" w:hAnsi="Calibri" w:cs="Calibri"/>
          <w:b/>
          <w:color w:val="000000" w:themeColor="text1"/>
          <w:sz w:val="32"/>
          <w:szCs w:val="32"/>
          <w14:textFill>
            <w14:solidFill>
              <w14:schemeClr w14:val="tx1"/>
            </w14:solidFill>
          </w14:textFill>
        </w:rPr>
        <w:t xml:space="preserve">TERMO DE REFERÊNCIA </w:t>
      </w:r>
      <w:r>
        <w:rPr>
          <w:rFonts w:ascii="Calibri" w:hAnsi="Calibri" w:cs="Calibri"/>
          <w:b/>
          <w:color w:val="000000" w:themeColor="text1"/>
          <w:sz w:val="32"/>
          <w:szCs w:val="32"/>
          <w:lang w:val="pt-BR"/>
          <w14:textFill>
            <w14:solidFill>
              <w14:schemeClr w14:val="tx1"/>
            </w14:solidFill>
          </w14:textFill>
        </w:rPr>
        <w:t xml:space="preserve">PARA </w:t>
      </w:r>
      <w:r>
        <w:rPr>
          <w:rFonts w:hint="default" w:ascii="Calibri" w:hAnsi="Calibri" w:cs="Calibri"/>
          <w:b/>
          <w:color w:val="000000" w:themeColor="text1"/>
          <w:sz w:val="32"/>
          <w:szCs w:val="32"/>
          <w:lang w:val="pt-BR"/>
          <w14:textFill>
            <w14:solidFill>
              <w14:schemeClr w14:val="tx1"/>
            </w14:solidFill>
          </w14:textFill>
        </w:rPr>
        <w:t>OBRAS</w:t>
      </w:r>
    </w:p>
    <w:p>
      <w:pPr>
        <w:overflowPunct/>
        <w:jc w:val="center"/>
        <w:rPr>
          <w:rFonts w:ascii="Calibri" w:hAnsi="Calibri" w:cs="Calibri"/>
          <w:b/>
          <w:color w:val="000000" w:themeColor="text1"/>
          <w:sz w:val="10"/>
          <w:szCs w:val="10"/>
          <w:u w:val="single"/>
          <w14:textFill>
            <w14:solidFill>
              <w14:schemeClr w14:val="tx1"/>
            </w14:solidFill>
          </w14:textFill>
        </w:rPr>
      </w:pPr>
    </w:p>
    <w:p>
      <w:pPr>
        <w:tabs>
          <w:tab w:val="left" w:pos="5220"/>
        </w:tabs>
        <w:overflowPunct/>
        <w:rPr>
          <w:rFonts w:ascii="Calibri" w:hAnsi="Calibri" w:cs="Calibri"/>
          <w:b/>
          <w:color w:val="000000" w:themeColor="text1"/>
          <w:sz w:val="20"/>
          <w:szCs w:val="20"/>
          <w14:textFill>
            <w14:solidFill>
              <w14:schemeClr w14:val="tx1"/>
            </w14:solidFill>
          </w14:textFill>
        </w:rPr>
      </w:pPr>
    </w:p>
    <w:p>
      <w:pPr>
        <w:pStyle w:val="56"/>
        <w:pageBreakBefore w:val="0"/>
        <w:numPr>
          <w:ilvl w:val="0"/>
          <w:numId w:val="0"/>
        </w:numPr>
        <w:pBdr>
          <w:top w:val="single" w:color="auto" w:sz="4" w:space="0"/>
          <w:left w:val="single" w:color="auto" w:sz="4" w:space="0"/>
          <w:bottom w:val="single" w:color="auto" w:sz="4" w:space="0"/>
          <w:right w:val="single" w:color="auto" w:sz="4" w:space="0"/>
        </w:pBdr>
        <w:shd w:val="clear" w:fill="BDD6EE" w:themeFill="accent1" w:themeFillTint="66"/>
        <w:tabs>
          <w:tab w:val="left" w:pos="-200"/>
          <w:tab w:val="clear" w:pos="567"/>
        </w:tabs>
        <w:bidi w:val="0"/>
        <w:spacing w:before="0" w:after="0" w:line="240" w:lineRule="auto"/>
        <w:ind w:left="0" w:right="0" w:firstLine="0"/>
        <w:textAlignment w:val="baseline"/>
        <w:rPr>
          <w:rFonts w:hint="default" w:ascii="Calibri" w:hAnsi="Calibri" w:cs="Calibri"/>
          <w:color w:val="auto"/>
          <w:sz w:val="24"/>
          <w:szCs w:val="24"/>
          <w:lang w:val="pt-BR"/>
        </w:rPr>
      </w:pPr>
      <w:r>
        <w:rPr>
          <w:rFonts w:hint="default" w:ascii="Calibri" w:hAnsi="Calibri" w:cs="Calibri"/>
          <w:color w:val="auto"/>
          <w:sz w:val="24"/>
          <w:szCs w:val="24"/>
        </w:rPr>
        <w:t xml:space="preserve">1. </w:t>
      </w:r>
      <w:r>
        <w:rPr>
          <w:rFonts w:hint="default" w:ascii="Calibri" w:hAnsi="Calibri" w:cs="Calibri"/>
          <w:color w:val="auto"/>
          <w:sz w:val="24"/>
          <w:szCs w:val="24"/>
          <w:lang w:val="pt-BR"/>
        </w:rPr>
        <w:t>DA DEFINIÇÃO DO OBJETO:</w:t>
      </w:r>
    </w:p>
    <w:p>
      <w:pPr>
        <w:pStyle w:val="56"/>
        <w:pageBreakBefore w:val="0"/>
        <w:numPr>
          <w:ilvl w:val="0"/>
          <w:numId w:val="0"/>
        </w:numPr>
        <w:bidi w:val="0"/>
        <w:spacing w:before="0" w:after="0" w:line="240" w:lineRule="auto"/>
        <w:ind w:left="0" w:right="0" w:firstLine="0"/>
        <w:textAlignment w:val="baseline"/>
        <w:rPr>
          <w:rFonts w:hint="default" w:ascii="Calibri" w:hAnsi="Calibri" w:cs="Calibri"/>
          <w:color w:val="auto"/>
          <w:sz w:val="20"/>
          <w:szCs w:val="20"/>
        </w:rPr>
      </w:pPr>
    </w:p>
    <w:p>
      <w:pPr>
        <w:pStyle w:val="56"/>
        <w:pageBreakBefore w:val="0"/>
        <w:numPr>
          <w:ilvl w:val="0"/>
          <w:numId w:val="0"/>
        </w:numPr>
        <w:bidi w:val="0"/>
        <w:spacing w:before="0" w:after="0" w:line="240" w:lineRule="auto"/>
        <w:ind w:left="0" w:right="0" w:firstLine="0"/>
        <w:textAlignment w:val="baseline"/>
        <w:rPr>
          <w:rFonts w:hint="default" w:ascii="Calibri" w:hAnsi="Calibri" w:cs="Calibri"/>
          <w:sz w:val="20"/>
          <w:szCs w:val="20"/>
        </w:rPr>
      </w:pPr>
      <w:r>
        <w:rPr>
          <w:rFonts w:hint="default" w:ascii="Calibri" w:hAnsi="Calibri" w:cs="Calibri"/>
          <w:color w:val="auto"/>
          <w:sz w:val="20"/>
          <w:szCs w:val="20"/>
          <w:lang w:val="pt-BR"/>
        </w:rPr>
        <w:t xml:space="preserve">1.1 </w:t>
      </w:r>
      <w:r>
        <w:rPr>
          <w:rFonts w:hint="default" w:ascii="Calibri" w:hAnsi="Calibri" w:cs="Calibri"/>
          <w:color w:val="auto"/>
          <w:sz w:val="20"/>
          <w:szCs w:val="20"/>
        </w:rPr>
        <w:t xml:space="preserve">DAS CONDIÇÕES GERAIS </w:t>
      </w:r>
      <w:r>
        <w:rPr>
          <w:rFonts w:hint="default" w:ascii="Calibri" w:hAnsi="Calibri" w:cs="Calibri"/>
          <w:color w:val="auto"/>
          <w:sz w:val="20"/>
          <w:szCs w:val="20"/>
          <w:lang w:val="pt-BR"/>
        </w:rPr>
        <w:t xml:space="preserve">E DOS DADOS SINTÉTICOS </w:t>
      </w:r>
      <w:r>
        <w:rPr>
          <w:rFonts w:hint="default" w:ascii="Calibri" w:hAnsi="Calibri" w:cs="Calibri"/>
          <w:color w:val="auto"/>
          <w:sz w:val="20"/>
          <w:szCs w:val="20"/>
        </w:rPr>
        <w:t>DA CONTRATAÇÃO</w:t>
      </w:r>
      <w:r>
        <w:rPr>
          <w:rFonts w:hint="default" w:ascii="Calibri" w:hAnsi="Calibri" w:cs="Calibri"/>
          <w:b w:val="0"/>
          <w:bCs w:val="0"/>
          <w:color w:val="auto"/>
          <w:sz w:val="20"/>
          <w:szCs w:val="20"/>
          <w:lang w:val="pt-BR"/>
        </w:rPr>
        <w:t>: c</w:t>
      </w:r>
      <w:r>
        <w:rPr>
          <w:rFonts w:hint="default" w:ascii="Calibri" w:hAnsi="Calibri" w:cs="Calibri"/>
          <w:b w:val="0"/>
          <w:bCs w:val="0"/>
          <w:color w:val="auto"/>
          <w:sz w:val="20"/>
          <w:szCs w:val="20"/>
        </w:rPr>
        <w:t xml:space="preserve">ontratação de empresa especializada para </w:t>
      </w:r>
      <w:r>
        <w:rPr>
          <w:rFonts w:hint="default" w:ascii="Calibri" w:hAnsi="Calibri" w:cs="Calibri"/>
          <w:b w:val="0"/>
          <w:bCs w:val="0"/>
          <w:color w:val="auto"/>
          <w:sz w:val="20"/>
          <w:szCs w:val="20"/>
          <w:shd w:val="clear" w:fill="FFFF00"/>
        </w:rPr>
        <w:t>DESCRIÇÃO DO OBJETO (ex.: construção/reforma do equipamento XXXXX)</w:t>
      </w:r>
      <w:r>
        <w:rPr>
          <w:rFonts w:hint="default" w:ascii="Calibri" w:hAnsi="Calibri" w:cs="Calibri"/>
          <w:b w:val="0"/>
          <w:bCs w:val="0"/>
          <w:color w:val="auto"/>
          <w:sz w:val="20"/>
          <w:szCs w:val="20"/>
        </w:rPr>
        <w:t>, nos termos da tabela abaixo, conforme condições e exigências estabelecidas neste instrumento.</w:t>
      </w:r>
    </w:p>
    <w:p>
      <w:pPr>
        <w:pageBreakBefore w:val="0"/>
        <w:tabs>
          <w:tab w:val="left" w:pos="312"/>
        </w:tabs>
        <w:bidi w:val="0"/>
        <w:spacing w:before="0" w:after="0" w:line="240" w:lineRule="auto"/>
        <w:textAlignment w:val="baseline"/>
        <w:rPr>
          <w:rFonts w:hint="default" w:ascii="Calibri" w:hAnsi="Calibri" w:cs="Calibri"/>
          <w:color w:val="auto"/>
          <w:sz w:val="20"/>
          <w:szCs w:val="20"/>
        </w:rPr>
      </w:pPr>
    </w:p>
    <w:tbl>
      <w:tblPr>
        <w:tblStyle w:val="3"/>
        <w:tblW w:w="9250" w:type="dxa"/>
        <w:tblInd w:w="104" w:type="dxa"/>
        <w:tblLayout w:type="fixed"/>
        <w:tblCellMar>
          <w:top w:w="0" w:type="dxa"/>
          <w:left w:w="108" w:type="dxa"/>
          <w:bottom w:w="0" w:type="dxa"/>
          <w:right w:w="108" w:type="dxa"/>
        </w:tblCellMar>
      </w:tblPr>
      <w:tblGrid>
        <w:gridCol w:w="817"/>
        <w:gridCol w:w="2829"/>
        <w:gridCol w:w="1082"/>
        <w:gridCol w:w="1414"/>
        <w:gridCol w:w="1704"/>
        <w:gridCol w:w="1404"/>
      </w:tblGrid>
      <w:tr>
        <w:tblPrEx>
          <w:tblCellMar>
            <w:top w:w="0" w:type="dxa"/>
            <w:left w:w="108" w:type="dxa"/>
            <w:bottom w:w="0" w:type="dxa"/>
            <w:right w:w="108" w:type="dxa"/>
          </w:tblCellMar>
        </w:tblPrEx>
        <w:trPr>
          <w:trHeight w:val="818" w:hRule="atLeast"/>
        </w:trPr>
        <w:tc>
          <w:tcPr>
            <w:tcW w:w="817" w:type="dxa"/>
            <w:tcBorders>
              <w:top w:val="single" w:color="000000" w:sz="4" w:space="0"/>
              <w:left w:val="single" w:color="000000" w:sz="4" w:space="0"/>
              <w:bottom w:val="single" w:color="000000" w:sz="4" w:space="0"/>
              <w:right w:val="single" w:color="000000" w:sz="4" w:space="0"/>
            </w:tcBorders>
          </w:tcPr>
          <w:p>
            <w:pPr>
              <w:widowControl w:val="0"/>
              <w:bidi w:val="0"/>
              <w:spacing w:before="0" w:after="0" w:line="240" w:lineRule="auto"/>
              <w:jc w:val="center"/>
              <w:textAlignment w:val="baseline"/>
              <w:rPr>
                <w:rFonts w:hint="default" w:ascii="Calibri" w:hAnsi="Calibri" w:cs="Calibri"/>
                <w:b/>
                <w:bCs/>
                <w:color w:val="auto"/>
                <w:sz w:val="20"/>
                <w:szCs w:val="20"/>
              </w:rPr>
            </w:pPr>
          </w:p>
          <w:p>
            <w:pPr>
              <w:widowControl w:val="0"/>
              <w:bidi w:val="0"/>
              <w:spacing w:before="0" w:after="0" w:line="240" w:lineRule="auto"/>
              <w:jc w:val="center"/>
              <w:textAlignment w:val="baseline"/>
              <w:rPr>
                <w:rFonts w:hint="default" w:ascii="Calibri" w:hAnsi="Calibri" w:cs="Calibri"/>
                <w:sz w:val="20"/>
                <w:szCs w:val="20"/>
              </w:rPr>
            </w:pPr>
            <w:r>
              <w:rPr>
                <w:rFonts w:hint="default" w:ascii="Calibri" w:hAnsi="Calibri" w:cs="Calibri"/>
                <w:b/>
                <w:bCs/>
                <w:color w:val="auto"/>
                <w:sz w:val="20"/>
                <w:szCs w:val="20"/>
              </w:rPr>
              <w:t>ITEM</w:t>
            </w:r>
          </w:p>
          <w:p>
            <w:pPr>
              <w:widowControl w:val="0"/>
              <w:bidi w:val="0"/>
              <w:spacing w:before="0" w:after="0" w:line="240" w:lineRule="auto"/>
              <w:jc w:val="both"/>
              <w:textAlignment w:val="baseline"/>
              <w:rPr>
                <w:rFonts w:hint="default" w:ascii="Calibri" w:hAnsi="Calibri" w:cs="Calibri"/>
                <w:b/>
                <w:bCs/>
                <w:color w:val="auto"/>
                <w:sz w:val="20"/>
                <w:szCs w:val="20"/>
              </w:rPr>
            </w:pPr>
          </w:p>
        </w:tc>
        <w:tc>
          <w:tcPr>
            <w:tcW w:w="2829" w:type="dxa"/>
            <w:tcBorders>
              <w:top w:val="single" w:color="000000" w:sz="4" w:space="0"/>
              <w:left w:val="single" w:color="000000" w:sz="4" w:space="0"/>
              <w:bottom w:val="single" w:color="000000" w:sz="4" w:space="0"/>
              <w:right w:val="single" w:color="000000" w:sz="4" w:space="0"/>
            </w:tcBorders>
          </w:tcPr>
          <w:p>
            <w:pPr>
              <w:widowControl w:val="0"/>
              <w:bidi w:val="0"/>
              <w:spacing w:before="0" w:after="0" w:line="240" w:lineRule="auto"/>
              <w:jc w:val="center"/>
              <w:textAlignment w:val="baseline"/>
              <w:rPr>
                <w:rFonts w:hint="default" w:ascii="Calibri" w:hAnsi="Calibri" w:cs="Calibri"/>
                <w:b/>
                <w:bCs/>
                <w:color w:val="auto"/>
                <w:sz w:val="20"/>
                <w:szCs w:val="20"/>
              </w:rPr>
            </w:pPr>
          </w:p>
          <w:p>
            <w:pPr>
              <w:widowControl w:val="0"/>
              <w:bidi w:val="0"/>
              <w:spacing w:before="0" w:after="0" w:line="240" w:lineRule="auto"/>
              <w:jc w:val="center"/>
              <w:textAlignment w:val="baseline"/>
              <w:rPr>
                <w:rFonts w:hint="default" w:ascii="Calibri" w:hAnsi="Calibri" w:cs="Calibri"/>
                <w:sz w:val="20"/>
                <w:szCs w:val="20"/>
              </w:rPr>
            </w:pPr>
            <w:r>
              <w:rPr>
                <w:rFonts w:hint="default" w:ascii="Calibri" w:hAnsi="Calibri" w:cs="Calibri"/>
                <w:b/>
                <w:bCs/>
                <w:color w:val="auto"/>
                <w:sz w:val="20"/>
                <w:szCs w:val="20"/>
              </w:rPr>
              <w:t>ESPECIFICAÇÃO</w:t>
            </w:r>
          </w:p>
        </w:tc>
        <w:tc>
          <w:tcPr>
            <w:tcW w:w="1082" w:type="dxa"/>
            <w:tcBorders>
              <w:top w:val="single" w:color="000000" w:sz="4" w:space="0"/>
              <w:left w:val="single" w:color="000000" w:sz="4" w:space="0"/>
              <w:bottom w:val="single" w:color="000000" w:sz="4" w:space="0"/>
              <w:right w:val="single" w:color="000000" w:sz="4" w:space="0"/>
            </w:tcBorders>
          </w:tcPr>
          <w:p>
            <w:pPr>
              <w:widowControl w:val="0"/>
              <w:bidi w:val="0"/>
              <w:spacing w:before="0" w:after="0" w:line="240" w:lineRule="auto"/>
              <w:jc w:val="center"/>
              <w:textAlignment w:val="baseline"/>
              <w:rPr>
                <w:rFonts w:hint="default" w:ascii="Calibri" w:hAnsi="Calibri" w:cs="Calibri"/>
                <w:b/>
                <w:bCs/>
                <w:color w:val="auto"/>
                <w:sz w:val="20"/>
                <w:szCs w:val="20"/>
              </w:rPr>
            </w:pPr>
          </w:p>
          <w:p>
            <w:pPr>
              <w:widowControl w:val="0"/>
              <w:bidi w:val="0"/>
              <w:spacing w:before="0" w:after="0" w:line="240" w:lineRule="auto"/>
              <w:jc w:val="center"/>
              <w:textAlignment w:val="baseline"/>
              <w:rPr>
                <w:rFonts w:hint="default" w:ascii="Calibri" w:hAnsi="Calibri" w:cs="Calibri"/>
                <w:sz w:val="20"/>
                <w:szCs w:val="20"/>
              </w:rPr>
            </w:pPr>
            <w:r>
              <w:rPr>
                <w:rFonts w:hint="default" w:ascii="Calibri" w:hAnsi="Calibri" w:cs="Calibri"/>
                <w:b/>
                <w:bCs/>
                <w:color w:val="auto"/>
                <w:sz w:val="20"/>
                <w:szCs w:val="20"/>
              </w:rPr>
              <w:t>CATSER</w:t>
            </w:r>
          </w:p>
        </w:tc>
        <w:tc>
          <w:tcPr>
            <w:tcW w:w="1414" w:type="dxa"/>
            <w:tcBorders>
              <w:top w:val="single" w:color="000000" w:sz="4" w:space="0"/>
              <w:left w:val="single" w:color="000000" w:sz="4" w:space="0"/>
              <w:bottom w:val="single" w:color="000000" w:sz="4" w:space="0"/>
              <w:right w:val="single" w:color="000000" w:sz="4" w:space="0"/>
            </w:tcBorders>
          </w:tcPr>
          <w:p>
            <w:pPr>
              <w:widowControl w:val="0"/>
              <w:bidi w:val="0"/>
              <w:spacing w:before="0" w:after="0" w:line="240" w:lineRule="auto"/>
              <w:jc w:val="center"/>
              <w:textAlignment w:val="baseline"/>
              <w:rPr>
                <w:rFonts w:hint="default" w:ascii="Calibri" w:hAnsi="Calibri" w:cs="Calibri"/>
                <w:b/>
                <w:bCs/>
                <w:color w:val="auto"/>
                <w:sz w:val="20"/>
                <w:szCs w:val="20"/>
              </w:rPr>
            </w:pPr>
          </w:p>
          <w:p>
            <w:pPr>
              <w:widowControl w:val="0"/>
              <w:bidi w:val="0"/>
              <w:spacing w:before="0" w:after="0" w:line="240" w:lineRule="auto"/>
              <w:jc w:val="center"/>
              <w:textAlignment w:val="baseline"/>
              <w:rPr>
                <w:rFonts w:hint="default" w:ascii="Calibri" w:hAnsi="Calibri" w:cs="Calibri"/>
                <w:sz w:val="20"/>
                <w:szCs w:val="20"/>
              </w:rPr>
            </w:pPr>
            <w:r>
              <w:rPr>
                <w:rFonts w:hint="default" w:ascii="Calibri" w:hAnsi="Calibri" w:cs="Calibri"/>
                <w:b/>
                <w:bCs/>
                <w:color w:val="auto"/>
                <w:sz w:val="20"/>
                <w:szCs w:val="20"/>
              </w:rPr>
              <w:t>UNIDADE DE MEDIDA</w:t>
            </w:r>
          </w:p>
        </w:tc>
        <w:tc>
          <w:tcPr>
            <w:tcW w:w="1704" w:type="dxa"/>
            <w:tcBorders>
              <w:top w:val="single" w:color="000000" w:sz="4" w:space="0"/>
              <w:left w:val="single" w:color="000000" w:sz="4" w:space="0"/>
              <w:bottom w:val="single" w:color="000000" w:sz="4" w:space="0"/>
              <w:right w:val="single" w:color="000000" w:sz="4" w:space="0"/>
            </w:tcBorders>
          </w:tcPr>
          <w:p>
            <w:pPr>
              <w:widowControl w:val="0"/>
              <w:bidi w:val="0"/>
              <w:spacing w:before="0" w:after="0" w:line="240" w:lineRule="auto"/>
              <w:jc w:val="center"/>
              <w:textAlignment w:val="baseline"/>
              <w:rPr>
                <w:rFonts w:hint="default" w:ascii="Calibri" w:hAnsi="Calibri" w:cs="Calibri"/>
                <w:b/>
                <w:bCs/>
                <w:color w:val="auto"/>
                <w:sz w:val="20"/>
                <w:szCs w:val="20"/>
              </w:rPr>
            </w:pPr>
          </w:p>
          <w:p>
            <w:pPr>
              <w:widowControl w:val="0"/>
              <w:bidi w:val="0"/>
              <w:spacing w:before="0" w:after="0" w:line="240" w:lineRule="auto"/>
              <w:jc w:val="center"/>
              <w:textAlignment w:val="baseline"/>
              <w:rPr>
                <w:rFonts w:hint="default" w:ascii="Calibri" w:hAnsi="Calibri" w:cs="Calibri"/>
                <w:sz w:val="20"/>
                <w:szCs w:val="20"/>
              </w:rPr>
            </w:pPr>
            <w:r>
              <w:rPr>
                <w:rFonts w:hint="default" w:ascii="Calibri" w:hAnsi="Calibri" w:cs="Calibri"/>
                <w:b/>
                <w:bCs/>
                <w:color w:val="auto"/>
                <w:sz w:val="20"/>
                <w:szCs w:val="20"/>
              </w:rPr>
              <w:t>QUANTITATIVO</w:t>
            </w:r>
          </w:p>
        </w:tc>
        <w:tc>
          <w:tcPr>
            <w:tcW w:w="1404" w:type="dxa"/>
            <w:tcBorders>
              <w:top w:val="single" w:color="000000" w:sz="4" w:space="0"/>
              <w:left w:val="single" w:color="000000" w:sz="4" w:space="0"/>
              <w:bottom w:val="single" w:color="000000" w:sz="4" w:space="0"/>
              <w:right w:val="single" w:color="000000" w:sz="4" w:space="0"/>
            </w:tcBorders>
          </w:tcPr>
          <w:p>
            <w:pPr>
              <w:widowControl w:val="0"/>
              <w:bidi w:val="0"/>
              <w:spacing w:before="0" w:after="0" w:line="240" w:lineRule="auto"/>
              <w:jc w:val="center"/>
              <w:textAlignment w:val="baseline"/>
              <w:rPr>
                <w:rFonts w:hint="default" w:ascii="Calibri" w:hAnsi="Calibri" w:cs="Calibri"/>
                <w:b/>
                <w:bCs/>
                <w:color w:val="auto"/>
                <w:sz w:val="20"/>
                <w:szCs w:val="20"/>
              </w:rPr>
            </w:pPr>
          </w:p>
          <w:p>
            <w:pPr>
              <w:widowControl w:val="0"/>
              <w:bidi w:val="0"/>
              <w:spacing w:before="0" w:after="0" w:line="240" w:lineRule="auto"/>
              <w:jc w:val="center"/>
              <w:textAlignment w:val="baseline"/>
              <w:rPr>
                <w:rFonts w:hint="default" w:ascii="Calibri" w:hAnsi="Calibri" w:cs="Calibri"/>
                <w:sz w:val="20"/>
                <w:szCs w:val="20"/>
              </w:rPr>
            </w:pPr>
            <w:r>
              <w:rPr>
                <w:rFonts w:hint="default" w:ascii="Calibri" w:hAnsi="Calibri" w:cs="Calibri"/>
                <w:b/>
                <w:bCs/>
                <w:color w:val="auto"/>
                <w:sz w:val="20"/>
                <w:szCs w:val="20"/>
              </w:rPr>
              <w:t>VALOR</w:t>
            </w:r>
          </w:p>
        </w:tc>
      </w:tr>
      <w:tr>
        <w:tblPrEx>
          <w:tblCellMar>
            <w:top w:w="0" w:type="dxa"/>
            <w:left w:w="108" w:type="dxa"/>
            <w:bottom w:w="0" w:type="dxa"/>
            <w:right w:w="108" w:type="dxa"/>
          </w:tblCellMar>
        </w:tblPrEx>
        <w:trPr>
          <w:trHeight w:val="968" w:hRule="atLeast"/>
        </w:trPr>
        <w:tc>
          <w:tcPr>
            <w:tcW w:w="817" w:type="dxa"/>
            <w:tcBorders>
              <w:top w:val="single" w:color="000000" w:sz="4" w:space="0"/>
              <w:left w:val="single" w:color="000000" w:sz="4" w:space="0"/>
              <w:bottom w:val="single" w:color="000000" w:sz="4" w:space="0"/>
              <w:right w:val="single" w:color="000000" w:sz="4" w:space="0"/>
            </w:tcBorders>
          </w:tcPr>
          <w:p>
            <w:pPr>
              <w:widowControl w:val="0"/>
              <w:bidi w:val="0"/>
              <w:spacing w:before="0" w:after="0" w:line="240" w:lineRule="auto"/>
              <w:jc w:val="center"/>
              <w:textAlignment w:val="baseline"/>
              <w:rPr>
                <w:rFonts w:hint="default" w:ascii="Calibri" w:hAnsi="Calibri" w:cs="Calibri"/>
                <w:sz w:val="20"/>
                <w:szCs w:val="20"/>
              </w:rPr>
            </w:pPr>
            <w:r>
              <w:rPr>
                <w:rFonts w:hint="default" w:ascii="Calibri" w:hAnsi="Calibri" w:cs="Calibri"/>
                <w:b/>
                <w:color w:val="000000"/>
                <w:sz w:val="20"/>
                <w:szCs w:val="20"/>
                <w:shd w:val="clear" w:fill="FFFF00"/>
              </w:rPr>
              <w:t>1</w:t>
            </w:r>
          </w:p>
        </w:tc>
        <w:tc>
          <w:tcPr>
            <w:tcW w:w="2829" w:type="dxa"/>
            <w:tcBorders>
              <w:top w:val="single" w:color="000000" w:sz="4" w:space="0"/>
              <w:left w:val="single" w:color="000000" w:sz="4" w:space="0"/>
              <w:bottom w:val="single" w:color="000000" w:sz="4" w:space="0"/>
              <w:right w:val="single" w:color="000000" w:sz="4" w:space="0"/>
            </w:tcBorders>
          </w:tcPr>
          <w:p>
            <w:pPr>
              <w:widowControl w:val="0"/>
              <w:bidi w:val="0"/>
              <w:spacing w:before="0" w:after="0" w:line="240" w:lineRule="auto"/>
              <w:ind w:left="0" w:right="0" w:firstLine="0"/>
              <w:jc w:val="both"/>
              <w:textAlignment w:val="baseline"/>
              <w:rPr>
                <w:rFonts w:hint="default" w:ascii="Calibri" w:hAnsi="Calibri" w:cs="Calibri"/>
                <w:sz w:val="20"/>
                <w:szCs w:val="20"/>
              </w:rPr>
            </w:pPr>
            <w:r>
              <w:rPr>
                <w:rFonts w:hint="default" w:ascii="Calibri" w:hAnsi="Calibri" w:cs="Calibri"/>
                <w:color w:val="000000"/>
                <w:sz w:val="20"/>
                <w:szCs w:val="20"/>
                <w:shd w:val="clear" w:fill="FFFF00"/>
              </w:rPr>
              <w:t xml:space="preserve">DESCRIÇÃO DO OBJETO </w:t>
            </w:r>
            <w:r>
              <w:rPr>
                <w:rFonts w:hint="default" w:ascii="Calibri" w:hAnsi="Calibri" w:cs="Calibri"/>
                <w:b/>
                <w:bCs/>
                <w:color w:val="000000"/>
                <w:sz w:val="20"/>
                <w:szCs w:val="20"/>
                <w:shd w:val="clear" w:fill="FFFF00"/>
              </w:rPr>
              <w:t>(ex.: construção/reforma do equipamento XXXXX)</w:t>
            </w:r>
          </w:p>
        </w:tc>
        <w:tc>
          <w:tcPr>
            <w:tcW w:w="1082" w:type="dxa"/>
            <w:tcBorders>
              <w:top w:val="single" w:color="000000" w:sz="4" w:space="0"/>
              <w:left w:val="single" w:color="000000" w:sz="4" w:space="0"/>
              <w:bottom w:val="single" w:color="000000" w:sz="4" w:space="0"/>
              <w:right w:val="single" w:color="000000" w:sz="4" w:space="0"/>
            </w:tcBorders>
          </w:tcPr>
          <w:p>
            <w:pPr>
              <w:widowControl w:val="0"/>
              <w:bidi w:val="0"/>
              <w:spacing w:before="0" w:after="0" w:line="240" w:lineRule="auto"/>
              <w:jc w:val="center"/>
              <w:textAlignment w:val="baseline"/>
              <w:rPr>
                <w:rFonts w:hint="default" w:ascii="Calibri" w:hAnsi="Calibri" w:cs="Calibri"/>
                <w:sz w:val="20"/>
                <w:szCs w:val="20"/>
              </w:rPr>
            </w:pPr>
            <w:r>
              <w:rPr>
                <w:rFonts w:hint="default" w:ascii="Calibri" w:hAnsi="Calibri" w:cs="Calibri"/>
                <w:color w:val="000000"/>
                <w:sz w:val="20"/>
                <w:szCs w:val="20"/>
                <w:shd w:val="clear" w:fill="FFFF00"/>
              </w:rPr>
              <w:t>1350</w:t>
            </w:r>
          </w:p>
        </w:tc>
        <w:tc>
          <w:tcPr>
            <w:tcW w:w="1414" w:type="dxa"/>
            <w:tcBorders>
              <w:top w:val="single" w:color="000000" w:sz="4" w:space="0"/>
              <w:left w:val="single" w:color="000000" w:sz="4" w:space="0"/>
              <w:bottom w:val="single" w:color="000000" w:sz="4" w:space="0"/>
              <w:right w:val="single" w:color="000000" w:sz="4" w:space="0"/>
            </w:tcBorders>
          </w:tcPr>
          <w:p>
            <w:pPr>
              <w:widowControl w:val="0"/>
              <w:bidi w:val="0"/>
              <w:spacing w:before="0" w:after="0" w:line="240" w:lineRule="auto"/>
              <w:jc w:val="center"/>
              <w:textAlignment w:val="baseline"/>
              <w:rPr>
                <w:rFonts w:hint="default" w:ascii="Calibri" w:hAnsi="Calibri" w:cs="Calibri"/>
                <w:sz w:val="20"/>
                <w:szCs w:val="20"/>
              </w:rPr>
            </w:pPr>
            <w:r>
              <w:rPr>
                <w:rFonts w:hint="default" w:ascii="Calibri" w:hAnsi="Calibri" w:cs="Calibri"/>
                <w:color w:val="000000"/>
                <w:sz w:val="20"/>
                <w:szCs w:val="20"/>
                <w:shd w:val="clear" w:fill="FFFF00"/>
              </w:rPr>
              <w:t>SERVIÇO</w:t>
            </w:r>
          </w:p>
        </w:tc>
        <w:tc>
          <w:tcPr>
            <w:tcW w:w="1704" w:type="dxa"/>
            <w:tcBorders>
              <w:top w:val="single" w:color="000000" w:sz="4" w:space="0"/>
              <w:left w:val="single" w:color="000000" w:sz="4" w:space="0"/>
              <w:bottom w:val="single" w:color="000000" w:sz="4" w:space="0"/>
              <w:right w:val="single" w:color="000000" w:sz="4" w:space="0"/>
            </w:tcBorders>
          </w:tcPr>
          <w:p>
            <w:pPr>
              <w:widowControl w:val="0"/>
              <w:bidi w:val="0"/>
              <w:spacing w:before="0" w:after="0" w:line="240" w:lineRule="auto"/>
              <w:jc w:val="center"/>
              <w:textAlignment w:val="baseline"/>
              <w:rPr>
                <w:rFonts w:hint="default" w:ascii="Calibri" w:hAnsi="Calibri" w:cs="Calibri"/>
                <w:sz w:val="20"/>
                <w:szCs w:val="20"/>
              </w:rPr>
            </w:pPr>
            <w:r>
              <w:rPr>
                <w:rFonts w:hint="default" w:ascii="Calibri" w:hAnsi="Calibri" w:cs="Calibri"/>
                <w:color w:val="000000"/>
                <w:sz w:val="20"/>
                <w:szCs w:val="20"/>
                <w:shd w:val="clear" w:fill="FFFF00"/>
              </w:rPr>
              <w:t>1</w:t>
            </w:r>
            <w:bookmarkStart w:id="1" w:name="_GoBack"/>
            <w:bookmarkEnd w:id="1"/>
          </w:p>
        </w:tc>
        <w:tc>
          <w:tcPr>
            <w:tcW w:w="1404" w:type="dxa"/>
            <w:tcBorders>
              <w:top w:val="single" w:color="000000" w:sz="4" w:space="0"/>
              <w:left w:val="single" w:color="000000" w:sz="4" w:space="0"/>
              <w:bottom w:val="single" w:color="000000" w:sz="4" w:space="0"/>
              <w:right w:val="single" w:color="000000" w:sz="4" w:space="0"/>
            </w:tcBorders>
          </w:tcPr>
          <w:p>
            <w:pPr>
              <w:widowControl w:val="0"/>
              <w:bidi w:val="0"/>
              <w:spacing w:before="0" w:after="0" w:line="240" w:lineRule="auto"/>
              <w:jc w:val="both"/>
              <w:textAlignment w:val="baseline"/>
              <w:rPr>
                <w:rFonts w:hint="default" w:ascii="Calibri" w:hAnsi="Calibri" w:cs="Calibri"/>
                <w:sz w:val="20"/>
                <w:szCs w:val="20"/>
              </w:rPr>
            </w:pPr>
            <w:r>
              <w:rPr>
                <w:rFonts w:hint="default" w:ascii="Calibri" w:hAnsi="Calibri" w:cs="Calibri"/>
                <w:color w:val="000000"/>
                <w:sz w:val="20"/>
                <w:szCs w:val="20"/>
                <w:shd w:val="clear" w:fill="FFFF00"/>
              </w:rPr>
              <w:t>R$ xxxxxxxx</w:t>
            </w:r>
          </w:p>
        </w:tc>
      </w:tr>
    </w:tbl>
    <w:p>
      <w:pPr>
        <w:pStyle w:val="57"/>
        <w:pageBreakBefore w:val="0"/>
        <w:tabs>
          <w:tab w:val="left" w:pos="765"/>
        </w:tabs>
        <w:bidi w:val="0"/>
        <w:spacing w:before="0" w:after="0" w:line="240" w:lineRule="auto"/>
        <w:jc w:val="both"/>
        <w:textAlignment w:val="baseline"/>
        <w:rPr>
          <w:rFonts w:hint="default" w:ascii="Calibri" w:hAnsi="Calibri" w:cs="Calibri"/>
          <w:color w:val="auto"/>
          <w:sz w:val="20"/>
          <w:szCs w:val="20"/>
        </w:rPr>
      </w:pPr>
    </w:p>
    <w:tbl>
      <w:tblPr>
        <w:tblStyle w:val="3"/>
        <w:tblW w:w="9140" w:type="dxa"/>
        <w:jc w:val="center"/>
        <w:tblLayout w:type="fixed"/>
        <w:tblCellMar>
          <w:top w:w="55" w:type="dxa"/>
          <w:left w:w="55" w:type="dxa"/>
          <w:bottom w:w="55" w:type="dxa"/>
          <w:right w:w="55" w:type="dxa"/>
        </w:tblCellMar>
      </w:tblPr>
      <w:tblGrid>
        <w:gridCol w:w="3826"/>
        <w:gridCol w:w="5314"/>
      </w:tblGrid>
      <w:tr>
        <w:tblPrEx>
          <w:tblCellMar>
            <w:top w:w="55" w:type="dxa"/>
            <w:left w:w="55" w:type="dxa"/>
            <w:bottom w:w="55" w:type="dxa"/>
            <w:right w:w="55" w:type="dxa"/>
          </w:tblCellMar>
        </w:tblPrEx>
        <w:trPr>
          <w:trHeight w:val="458" w:hRule="atLeast"/>
          <w:jc w:val="center"/>
        </w:trPr>
        <w:tc>
          <w:tcPr>
            <w:tcW w:w="3826" w:type="dxa"/>
            <w:tcBorders>
              <w:top w:val="single" w:color="000000" w:sz="4" w:space="0"/>
              <w:left w:val="single" w:color="000000" w:sz="4" w:space="0"/>
              <w:bottom w:val="single" w:color="000000" w:sz="4" w:space="0"/>
            </w:tcBorders>
          </w:tcPr>
          <w:p>
            <w:pPr>
              <w:pStyle w:val="57"/>
              <w:widowControl w:val="0"/>
              <w:bidi w:val="0"/>
              <w:spacing w:before="0" w:after="0" w:line="240" w:lineRule="auto"/>
              <w:jc w:val="left"/>
              <w:textAlignment w:val="baseline"/>
              <w:rPr>
                <w:rFonts w:hint="default" w:ascii="Calibri" w:hAnsi="Calibri" w:cs="Calibri"/>
                <w:sz w:val="20"/>
                <w:szCs w:val="20"/>
              </w:rPr>
            </w:pPr>
            <w:r>
              <w:rPr>
                <w:rStyle w:val="58"/>
                <w:rFonts w:hint="default" w:ascii="Calibri" w:hAnsi="Calibri" w:cs="Calibri"/>
                <w:b/>
                <w:bCs/>
                <w:color w:val="auto"/>
                <w:sz w:val="20"/>
                <w:szCs w:val="20"/>
              </w:rPr>
              <w:t>SECRETARIA REQUISITANTE</w:t>
            </w:r>
          </w:p>
        </w:tc>
        <w:tc>
          <w:tcPr>
            <w:tcW w:w="5314" w:type="dxa"/>
            <w:tcBorders>
              <w:top w:val="single" w:color="000000" w:sz="4" w:space="0"/>
              <w:left w:val="single" w:color="000000" w:sz="4" w:space="0"/>
              <w:bottom w:val="single" w:color="000000" w:sz="4" w:space="0"/>
              <w:right w:val="single" w:color="000000" w:sz="4" w:space="0"/>
            </w:tcBorders>
          </w:tcPr>
          <w:p>
            <w:pPr>
              <w:pStyle w:val="57"/>
              <w:widowControl w:val="0"/>
              <w:bidi w:val="0"/>
              <w:snapToGrid w:val="0"/>
              <w:spacing w:before="0" w:after="0" w:line="240" w:lineRule="auto"/>
              <w:jc w:val="both"/>
              <w:textAlignment w:val="baseline"/>
              <w:rPr>
                <w:rFonts w:hint="default" w:ascii="Calibri" w:hAnsi="Calibri" w:cs="Calibri"/>
                <w:color w:val="000000"/>
                <w:sz w:val="20"/>
                <w:szCs w:val="20"/>
              </w:rPr>
            </w:pPr>
            <w:r>
              <w:rPr>
                <w:rFonts w:hint="default" w:ascii="Calibri" w:hAnsi="Calibri" w:cs="Calibri"/>
                <w:color w:val="000000"/>
                <w:sz w:val="20"/>
                <w:szCs w:val="20"/>
                <w:shd w:val="clear" w:fill="FFFF00"/>
              </w:rPr>
              <w:t>XXXXXXXXXX</w:t>
            </w:r>
          </w:p>
        </w:tc>
      </w:tr>
      <w:tr>
        <w:tblPrEx>
          <w:tblCellMar>
            <w:top w:w="55" w:type="dxa"/>
            <w:left w:w="55" w:type="dxa"/>
            <w:bottom w:w="55" w:type="dxa"/>
            <w:right w:w="55" w:type="dxa"/>
          </w:tblCellMar>
        </w:tblPrEx>
        <w:trPr>
          <w:trHeight w:val="386" w:hRule="atLeast"/>
          <w:jc w:val="center"/>
        </w:trPr>
        <w:tc>
          <w:tcPr>
            <w:tcW w:w="3826" w:type="dxa"/>
            <w:tcBorders>
              <w:left w:val="single" w:color="000000" w:sz="4" w:space="0"/>
              <w:bottom w:val="single" w:color="000000" w:sz="4" w:space="0"/>
            </w:tcBorders>
          </w:tcPr>
          <w:p>
            <w:pPr>
              <w:pStyle w:val="57"/>
              <w:widowControl w:val="0"/>
              <w:bidi w:val="0"/>
              <w:spacing w:before="0" w:after="0" w:line="240" w:lineRule="auto"/>
              <w:jc w:val="left"/>
              <w:textAlignment w:val="baseline"/>
              <w:rPr>
                <w:rFonts w:hint="default" w:ascii="Calibri" w:hAnsi="Calibri" w:cs="Calibri"/>
                <w:sz w:val="20"/>
                <w:szCs w:val="20"/>
              </w:rPr>
            </w:pPr>
            <w:r>
              <w:rPr>
                <w:rStyle w:val="58"/>
                <w:rFonts w:hint="default" w:ascii="Calibri" w:hAnsi="Calibri" w:cs="Calibri"/>
                <w:b/>
                <w:bCs/>
                <w:color w:val="auto"/>
                <w:sz w:val="20"/>
                <w:szCs w:val="20"/>
              </w:rPr>
              <w:t>SECRETARIA EXECUTORA</w:t>
            </w:r>
          </w:p>
        </w:tc>
        <w:tc>
          <w:tcPr>
            <w:tcW w:w="5314" w:type="dxa"/>
            <w:tcBorders>
              <w:left w:val="single" w:color="000000" w:sz="4" w:space="0"/>
              <w:bottom w:val="single" w:color="000000" w:sz="4" w:space="0"/>
              <w:right w:val="single" w:color="000000" w:sz="4" w:space="0"/>
            </w:tcBorders>
          </w:tcPr>
          <w:p>
            <w:pPr>
              <w:pStyle w:val="57"/>
              <w:widowControl w:val="0"/>
              <w:bidi w:val="0"/>
              <w:snapToGrid w:val="0"/>
              <w:spacing w:before="0" w:after="0" w:line="240" w:lineRule="auto"/>
              <w:jc w:val="both"/>
              <w:textAlignment w:val="baseline"/>
              <w:rPr>
                <w:rFonts w:hint="default" w:ascii="Calibri" w:hAnsi="Calibri" w:cs="Calibri"/>
                <w:color w:val="000000"/>
                <w:sz w:val="20"/>
                <w:szCs w:val="20"/>
              </w:rPr>
            </w:pPr>
            <w:r>
              <w:rPr>
                <w:rFonts w:hint="default" w:ascii="Calibri" w:hAnsi="Calibri" w:cs="Calibri"/>
                <w:color w:val="000000"/>
                <w:sz w:val="20"/>
                <w:szCs w:val="20"/>
                <w:shd w:val="clear" w:fill="FFFF00"/>
              </w:rPr>
              <w:t>XXXXXXXXXX</w:t>
            </w:r>
          </w:p>
        </w:tc>
      </w:tr>
      <w:tr>
        <w:tblPrEx>
          <w:tblCellMar>
            <w:top w:w="55" w:type="dxa"/>
            <w:left w:w="55" w:type="dxa"/>
            <w:bottom w:w="55" w:type="dxa"/>
            <w:right w:w="55" w:type="dxa"/>
          </w:tblCellMar>
        </w:tblPrEx>
        <w:trPr>
          <w:trHeight w:val="395" w:hRule="atLeast"/>
          <w:jc w:val="center"/>
        </w:trPr>
        <w:tc>
          <w:tcPr>
            <w:tcW w:w="3826" w:type="dxa"/>
            <w:tcBorders>
              <w:left w:val="single" w:color="000000" w:sz="4" w:space="0"/>
              <w:bottom w:val="single" w:color="000000" w:sz="4" w:space="0"/>
            </w:tcBorders>
          </w:tcPr>
          <w:p>
            <w:pPr>
              <w:pStyle w:val="57"/>
              <w:widowControl w:val="0"/>
              <w:bidi w:val="0"/>
              <w:spacing w:before="0" w:after="0" w:line="240" w:lineRule="auto"/>
              <w:jc w:val="left"/>
              <w:textAlignment w:val="baseline"/>
              <w:rPr>
                <w:rFonts w:hint="default" w:ascii="Calibri" w:hAnsi="Calibri" w:cs="Calibri"/>
                <w:sz w:val="20"/>
                <w:szCs w:val="20"/>
              </w:rPr>
            </w:pPr>
            <w:r>
              <w:rPr>
                <w:rStyle w:val="58"/>
                <w:rFonts w:hint="default" w:ascii="Calibri" w:hAnsi="Calibri" w:cs="Calibri"/>
                <w:b/>
                <w:bCs/>
                <w:color w:val="auto"/>
                <w:sz w:val="20"/>
                <w:szCs w:val="20"/>
              </w:rPr>
              <w:t>OBJETO</w:t>
            </w:r>
          </w:p>
        </w:tc>
        <w:tc>
          <w:tcPr>
            <w:tcW w:w="5314" w:type="dxa"/>
            <w:tcBorders>
              <w:left w:val="single" w:color="000000" w:sz="4" w:space="0"/>
              <w:bottom w:val="single" w:color="000000" w:sz="4" w:space="0"/>
              <w:right w:val="single" w:color="000000" w:sz="4" w:space="0"/>
            </w:tcBorders>
          </w:tcPr>
          <w:p>
            <w:pPr>
              <w:pStyle w:val="57"/>
              <w:widowControl w:val="0"/>
              <w:bidi w:val="0"/>
              <w:spacing w:before="0" w:after="0" w:line="240" w:lineRule="auto"/>
              <w:jc w:val="both"/>
              <w:textAlignment w:val="baseline"/>
              <w:rPr>
                <w:rFonts w:hint="default" w:ascii="Calibri" w:hAnsi="Calibri" w:cs="Calibri"/>
                <w:color w:val="000000"/>
                <w:sz w:val="20"/>
                <w:szCs w:val="20"/>
              </w:rPr>
            </w:pPr>
            <w:r>
              <w:rPr>
                <w:rFonts w:hint="default" w:ascii="Calibri" w:hAnsi="Calibri" w:cs="Calibri"/>
                <w:color w:val="000000"/>
                <w:sz w:val="20"/>
                <w:szCs w:val="20"/>
                <w:shd w:val="clear" w:fill="FFFF00"/>
              </w:rPr>
              <w:t xml:space="preserve">DESCRIÇÃO DO OBJETO </w:t>
            </w:r>
            <w:r>
              <w:rPr>
                <w:rFonts w:hint="default" w:ascii="Calibri" w:hAnsi="Calibri" w:cs="Calibri"/>
                <w:b/>
                <w:bCs/>
                <w:color w:val="000000"/>
                <w:sz w:val="20"/>
                <w:szCs w:val="20"/>
                <w:shd w:val="clear" w:fill="FFFF00"/>
              </w:rPr>
              <w:t>(ex.: construção/reforma do equipamento XXXXX)</w:t>
            </w:r>
          </w:p>
        </w:tc>
      </w:tr>
      <w:tr>
        <w:tblPrEx>
          <w:tblCellMar>
            <w:top w:w="55" w:type="dxa"/>
            <w:left w:w="55" w:type="dxa"/>
            <w:bottom w:w="55" w:type="dxa"/>
            <w:right w:w="55" w:type="dxa"/>
          </w:tblCellMar>
        </w:tblPrEx>
        <w:trPr>
          <w:trHeight w:val="395" w:hRule="atLeast"/>
          <w:jc w:val="center"/>
        </w:trPr>
        <w:tc>
          <w:tcPr>
            <w:tcW w:w="3826" w:type="dxa"/>
            <w:tcBorders>
              <w:left w:val="single" w:color="000000" w:sz="4" w:space="0"/>
              <w:bottom w:val="single" w:color="000000" w:sz="4" w:space="0"/>
            </w:tcBorders>
          </w:tcPr>
          <w:p>
            <w:pPr>
              <w:pStyle w:val="57"/>
              <w:widowControl w:val="0"/>
              <w:bidi w:val="0"/>
              <w:spacing w:before="0" w:after="0" w:line="240" w:lineRule="auto"/>
              <w:jc w:val="left"/>
              <w:textAlignment w:val="baseline"/>
              <w:rPr>
                <w:rFonts w:hint="default" w:ascii="Calibri" w:hAnsi="Calibri" w:cs="Calibri"/>
                <w:sz w:val="20"/>
                <w:szCs w:val="20"/>
              </w:rPr>
            </w:pPr>
            <w:r>
              <w:rPr>
                <w:rStyle w:val="58"/>
                <w:rFonts w:hint="default" w:ascii="Calibri" w:hAnsi="Calibri" w:cs="Calibri"/>
                <w:b/>
                <w:bCs/>
                <w:color w:val="auto"/>
                <w:sz w:val="20"/>
                <w:szCs w:val="20"/>
              </w:rPr>
              <w:t>PROJETO BÁSICO</w:t>
            </w:r>
          </w:p>
        </w:tc>
        <w:tc>
          <w:tcPr>
            <w:tcW w:w="5314" w:type="dxa"/>
            <w:tcBorders>
              <w:left w:val="single" w:color="000000" w:sz="4" w:space="0"/>
              <w:bottom w:val="single" w:color="000000" w:sz="4" w:space="0"/>
              <w:right w:val="single" w:color="000000" w:sz="4" w:space="0"/>
            </w:tcBorders>
          </w:tcPr>
          <w:p>
            <w:pPr>
              <w:pStyle w:val="57"/>
              <w:widowControl w:val="0"/>
              <w:bidi w:val="0"/>
              <w:spacing w:before="0" w:after="0" w:line="240" w:lineRule="auto"/>
              <w:jc w:val="both"/>
              <w:textAlignment w:val="baseline"/>
              <w:rPr>
                <w:rFonts w:hint="default" w:ascii="Calibri" w:hAnsi="Calibri" w:cs="Calibri"/>
                <w:color w:val="000000"/>
                <w:sz w:val="20"/>
                <w:szCs w:val="20"/>
              </w:rPr>
            </w:pPr>
            <w:r>
              <w:rPr>
                <w:rFonts w:hint="default" w:ascii="Calibri" w:hAnsi="Calibri" w:cs="Calibri"/>
                <w:color w:val="000000"/>
                <w:sz w:val="20"/>
                <w:szCs w:val="20"/>
                <w:shd w:val="clear" w:fill="FFFF00"/>
              </w:rPr>
              <w:t>AUTOR(A)</w:t>
            </w:r>
          </w:p>
        </w:tc>
      </w:tr>
      <w:tr>
        <w:tblPrEx>
          <w:tblCellMar>
            <w:top w:w="55" w:type="dxa"/>
            <w:left w:w="55" w:type="dxa"/>
            <w:bottom w:w="55" w:type="dxa"/>
            <w:right w:w="55" w:type="dxa"/>
          </w:tblCellMar>
        </w:tblPrEx>
        <w:trPr>
          <w:trHeight w:val="374" w:hRule="atLeast"/>
          <w:jc w:val="center"/>
        </w:trPr>
        <w:tc>
          <w:tcPr>
            <w:tcW w:w="3826" w:type="dxa"/>
            <w:tcBorders>
              <w:left w:val="single" w:color="000000" w:sz="4" w:space="0"/>
              <w:bottom w:val="single" w:color="000000" w:sz="4" w:space="0"/>
            </w:tcBorders>
          </w:tcPr>
          <w:p>
            <w:pPr>
              <w:pStyle w:val="57"/>
              <w:widowControl w:val="0"/>
              <w:bidi w:val="0"/>
              <w:spacing w:before="0" w:after="0" w:line="240" w:lineRule="auto"/>
              <w:jc w:val="left"/>
              <w:textAlignment w:val="baseline"/>
              <w:rPr>
                <w:rFonts w:hint="default" w:ascii="Calibri" w:hAnsi="Calibri" w:cs="Calibri"/>
                <w:sz w:val="20"/>
                <w:szCs w:val="20"/>
              </w:rPr>
            </w:pPr>
            <w:r>
              <w:rPr>
                <w:rStyle w:val="58"/>
                <w:rFonts w:hint="default" w:ascii="Calibri" w:hAnsi="Calibri" w:cs="Calibri"/>
                <w:b/>
                <w:bCs/>
                <w:color w:val="auto"/>
                <w:sz w:val="20"/>
                <w:szCs w:val="20"/>
              </w:rPr>
              <w:t>ORÇAMENTO</w:t>
            </w:r>
          </w:p>
        </w:tc>
        <w:tc>
          <w:tcPr>
            <w:tcW w:w="5314" w:type="dxa"/>
            <w:tcBorders>
              <w:left w:val="single" w:color="000000" w:sz="4" w:space="0"/>
              <w:bottom w:val="single" w:color="000000" w:sz="4" w:space="0"/>
              <w:right w:val="single" w:color="000000" w:sz="4" w:space="0"/>
            </w:tcBorders>
          </w:tcPr>
          <w:p>
            <w:pPr>
              <w:pStyle w:val="57"/>
              <w:widowControl w:val="0"/>
              <w:bidi w:val="0"/>
              <w:spacing w:before="0" w:after="0" w:line="240" w:lineRule="auto"/>
              <w:jc w:val="both"/>
              <w:textAlignment w:val="baseline"/>
              <w:rPr>
                <w:rFonts w:hint="default" w:ascii="Calibri" w:hAnsi="Calibri" w:cs="Calibri"/>
                <w:color w:val="000000"/>
                <w:sz w:val="20"/>
                <w:szCs w:val="20"/>
              </w:rPr>
            </w:pPr>
            <w:r>
              <w:rPr>
                <w:rFonts w:hint="default" w:ascii="Calibri" w:hAnsi="Calibri" w:cs="Calibri"/>
                <w:color w:val="000000"/>
                <w:sz w:val="20"/>
                <w:szCs w:val="20"/>
                <w:shd w:val="clear" w:fill="FFFF00"/>
              </w:rPr>
              <w:t>AUTOR(A)</w:t>
            </w:r>
          </w:p>
        </w:tc>
      </w:tr>
      <w:tr>
        <w:tblPrEx>
          <w:tblCellMar>
            <w:top w:w="55" w:type="dxa"/>
            <w:left w:w="55" w:type="dxa"/>
            <w:bottom w:w="55" w:type="dxa"/>
            <w:right w:w="55" w:type="dxa"/>
          </w:tblCellMar>
        </w:tblPrEx>
        <w:trPr>
          <w:trHeight w:val="587" w:hRule="atLeast"/>
          <w:jc w:val="center"/>
        </w:trPr>
        <w:tc>
          <w:tcPr>
            <w:tcW w:w="3826" w:type="dxa"/>
            <w:tcBorders>
              <w:left w:val="single" w:color="000000" w:sz="4" w:space="0"/>
              <w:bottom w:val="single" w:color="000000" w:sz="4" w:space="0"/>
            </w:tcBorders>
          </w:tcPr>
          <w:p>
            <w:pPr>
              <w:pStyle w:val="57"/>
              <w:widowControl w:val="0"/>
              <w:bidi w:val="0"/>
              <w:spacing w:before="0" w:after="0" w:line="240" w:lineRule="auto"/>
              <w:jc w:val="left"/>
              <w:textAlignment w:val="baseline"/>
              <w:rPr>
                <w:rFonts w:hint="default" w:ascii="Calibri" w:hAnsi="Calibri" w:cs="Calibri"/>
                <w:sz w:val="20"/>
                <w:szCs w:val="20"/>
              </w:rPr>
            </w:pPr>
            <w:r>
              <w:rPr>
                <w:rStyle w:val="58"/>
                <w:rFonts w:hint="default" w:ascii="Calibri" w:hAnsi="Calibri" w:cs="Calibri"/>
                <w:b/>
                <w:bCs/>
                <w:color w:val="auto"/>
                <w:sz w:val="20"/>
                <w:szCs w:val="20"/>
              </w:rPr>
              <w:t>CUSTO ESTIMADO PARA A CONTRATAÇÃO</w:t>
            </w:r>
          </w:p>
          <w:p>
            <w:pPr>
              <w:pStyle w:val="57"/>
              <w:widowControl w:val="0"/>
              <w:bidi w:val="0"/>
              <w:spacing w:before="0" w:after="0" w:line="240" w:lineRule="auto"/>
              <w:jc w:val="left"/>
              <w:textAlignment w:val="baseline"/>
              <w:rPr>
                <w:rFonts w:hint="default" w:ascii="Calibri" w:hAnsi="Calibri" w:cs="Calibri"/>
                <w:sz w:val="20"/>
                <w:szCs w:val="20"/>
              </w:rPr>
            </w:pPr>
            <w:r>
              <w:rPr>
                <w:rStyle w:val="58"/>
                <w:rFonts w:hint="default" w:ascii="Calibri" w:hAnsi="Calibri" w:cs="Calibri"/>
                <w:b/>
                <w:bCs/>
                <w:color w:val="auto"/>
                <w:sz w:val="20"/>
                <w:szCs w:val="20"/>
                <w:lang w:val="pt-BR"/>
              </w:rPr>
              <w:t>(Art. 23, § 2.º, Lei Nacional n.º 14.133/2021)</w:t>
            </w:r>
          </w:p>
        </w:tc>
        <w:tc>
          <w:tcPr>
            <w:tcW w:w="5314" w:type="dxa"/>
            <w:tcBorders>
              <w:left w:val="single" w:color="000000" w:sz="4" w:space="0"/>
              <w:bottom w:val="single" w:color="000000" w:sz="4" w:space="0"/>
              <w:right w:val="single" w:color="000000" w:sz="4" w:space="0"/>
            </w:tcBorders>
          </w:tcPr>
          <w:p>
            <w:pPr>
              <w:pStyle w:val="57"/>
              <w:widowControl w:val="0"/>
              <w:bidi w:val="0"/>
              <w:spacing w:before="0" w:after="0" w:line="240" w:lineRule="auto"/>
              <w:jc w:val="both"/>
              <w:textAlignment w:val="baseline"/>
              <w:rPr>
                <w:rFonts w:hint="default" w:ascii="Calibri" w:hAnsi="Calibri" w:cs="Calibri"/>
                <w:color w:val="000000"/>
                <w:sz w:val="20"/>
                <w:szCs w:val="20"/>
              </w:rPr>
            </w:pPr>
            <w:r>
              <w:rPr>
                <w:rFonts w:hint="default" w:ascii="Calibri" w:hAnsi="Calibri" w:cs="Calibri"/>
                <w:color w:val="000000"/>
                <w:sz w:val="20"/>
                <w:szCs w:val="20"/>
                <w:shd w:val="clear" w:fill="FFFF00"/>
              </w:rPr>
              <w:t>R$ VALOR – IO = 12/2022</w:t>
            </w:r>
          </w:p>
        </w:tc>
      </w:tr>
      <w:tr>
        <w:tblPrEx>
          <w:tblCellMar>
            <w:top w:w="55" w:type="dxa"/>
            <w:left w:w="55" w:type="dxa"/>
            <w:bottom w:w="55" w:type="dxa"/>
            <w:right w:w="55" w:type="dxa"/>
          </w:tblCellMar>
        </w:tblPrEx>
        <w:trPr>
          <w:trHeight w:val="746" w:hRule="atLeast"/>
          <w:jc w:val="center"/>
        </w:trPr>
        <w:tc>
          <w:tcPr>
            <w:tcW w:w="3826" w:type="dxa"/>
            <w:tcBorders>
              <w:left w:val="single" w:color="000000" w:sz="4" w:space="0"/>
              <w:bottom w:val="single" w:color="000000" w:sz="4" w:space="0"/>
            </w:tcBorders>
          </w:tcPr>
          <w:p>
            <w:pPr>
              <w:pStyle w:val="57"/>
              <w:widowControl w:val="0"/>
              <w:bidi w:val="0"/>
              <w:spacing w:before="0" w:after="0" w:line="240" w:lineRule="auto"/>
              <w:jc w:val="left"/>
              <w:textAlignment w:val="baseline"/>
              <w:rPr>
                <w:rFonts w:hint="default" w:ascii="Calibri" w:hAnsi="Calibri" w:cs="Calibri"/>
                <w:sz w:val="20"/>
                <w:szCs w:val="20"/>
              </w:rPr>
            </w:pPr>
            <w:r>
              <w:rPr>
                <w:rStyle w:val="58"/>
                <w:rFonts w:hint="default" w:ascii="Calibri" w:hAnsi="Calibri" w:cs="Calibri"/>
                <w:b/>
                <w:bCs/>
                <w:color w:val="auto"/>
                <w:sz w:val="20"/>
                <w:szCs w:val="20"/>
              </w:rPr>
              <w:t>BASE DE PREÇOS</w:t>
            </w:r>
          </w:p>
        </w:tc>
        <w:tc>
          <w:tcPr>
            <w:tcW w:w="5314" w:type="dxa"/>
            <w:tcBorders>
              <w:left w:val="single" w:color="000000" w:sz="4" w:space="0"/>
              <w:bottom w:val="single" w:color="000000" w:sz="4" w:space="0"/>
              <w:right w:val="single" w:color="000000" w:sz="4" w:space="0"/>
            </w:tcBorders>
          </w:tcPr>
          <w:p>
            <w:pPr>
              <w:pStyle w:val="57"/>
              <w:widowControl w:val="0"/>
              <w:bidi w:val="0"/>
              <w:spacing w:before="0" w:after="0" w:line="240" w:lineRule="auto"/>
              <w:jc w:val="both"/>
              <w:textAlignment w:val="baseline"/>
              <w:rPr>
                <w:rFonts w:hint="default" w:ascii="Calibri" w:hAnsi="Calibri" w:cs="Calibri"/>
                <w:color w:val="000000"/>
                <w:sz w:val="20"/>
                <w:szCs w:val="20"/>
              </w:rPr>
            </w:pPr>
            <w:r>
              <w:rPr>
                <w:rFonts w:hint="default" w:ascii="Calibri" w:hAnsi="Calibri" w:cs="Calibri"/>
                <w:color w:val="000000"/>
                <w:sz w:val="20"/>
                <w:szCs w:val="20"/>
                <w:shd w:val="clear" w:fill="FFFF00"/>
              </w:rPr>
              <w:t>CATÁLOGO(S) EMOP/SINAPI/SCO-RIO</w:t>
            </w:r>
          </w:p>
          <w:p>
            <w:pPr>
              <w:pStyle w:val="57"/>
              <w:widowControl w:val="0"/>
              <w:bidi w:val="0"/>
              <w:spacing w:before="0" w:after="0" w:line="240" w:lineRule="auto"/>
              <w:jc w:val="both"/>
              <w:textAlignment w:val="baseline"/>
              <w:rPr>
                <w:rFonts w:hint="default" w:ascii="Calibri" w:hAnsi="Calibri" w:cs="Calibri"/>
                <w:color w:val="000000"/>
                <w:sz w:val="20"/>
                <w:szCs w:val="20"/>
              </w:rPr>
            </w:pPr>
            <w:r>
              <w:rPr>
                <w:rFonts w:hint="default" w:ascii="Calibri" w:hAnsi="Calibri" w:cs="Calibri"/>
                <w:color w:val="000000"/>
                <w:sz w:val="20"/>
                <w:szCs w:val="20"/>
                <w:shd w:val="clear" w:fill="FFFF00"/>
              </w:rPr>
              <w:t>BDI de 26,46% (com desoneração)</w:t>
            </w:r>
          </w:p>
        </w:tc>
      </w:tr>
      <w:tr>
        <w:tblPrEx>
          <w:tblCellMar>
            <w:top w:w="55" w:type="dxa"/>
            <w:left w:w="55" w:type="dxa"/>
            <w:bottom w:w="55" w:type="dxa"/>
            <w:right w:w="55" w:type="dxa"/>
          </w:tblCellMar>
        </w:tblPrEx>
        <w:trPr>
          <w:trHeight w:val="554" w:hRule="atLeast"/>
          <w:jc w:val="center"/>
        </w:trPr>
        <w:tc>
          <w:tcPr>
            <w:tcW w:w="3826" w:type="dxa"/>
            <w:tcBorders>
              <w:left w:val="single" w:color="000000" w:sz="4" w:space="0"/>
              <w:bottom w:val="single" w:color="000000" w:sz="4" w:space="0"/>
            </w:tcBorders>
          </w:tcPr>
          <w:p>
            <w:pPr>
              <w:pStyle w:val="57"/>
              <w:widowControl w:val="0"/>
              <w:bidi w:val="0"/>
              <w:spacing w:before="0" w:after="0" w:line="240" w:lineRule="auto"/>
              <w:jc w:val="left"/>
              <w:textAlignment w:val="baseline"/>
              <w:rPr>
                <w:rFonts w:hint="default" w:ascii="Calibri" w:hAnsi="Calibri" w:cs="Calibri"/>
                <w:sz w:val="20"/>
                <w:szCs w:val="20"/>
              </w:rPr>
            </w:pPr>
            <w:r>
              <w:rPr>
                <w:rStyle w:val="58"/>
                <w:rFonts w:hint="default" w:ascii="Calibri" w:hAnsi="Calibri" w:cs="Calibri"/>
                <w:b/>
                <w:bCs/>
                <w:color w:val="auto"/>
                <w:sz w:val="20"/>
                <w:szCs w:val="20"/>
              </w:rPr>
              <w:t>CRONOGRAMA FÍSICO-FINANCEIRO</w:t>
            </w:r>
          </w:p>
          <w:p>
            <w:pPr>
              <w:pStyle w:val="57"/>
              <w:widowControl w:val="0"/>
              <w:bidi w:val="0"/>
              <w:spacing w:before="0" w:after="0" w:line="240" w:lineRule="auto"/>
              <w:jc w:val="left"/>
              <w:textAlignment w:val="baseline"/>
              <w:rPr>
                <w:rFonts w:hint="default" w:ascii="Calibri" w:hAnsi="Calibri" w:cs="Calibri"/>
                <w:sz w:val="20"/>
                <w:szCs w:val="20"/>
              </w:rPr>
            </w:pPr>
            <w:r>
              <w:rPr>
                <w:rStyle w:val="58"/>
                <w:rFonts w:hint="default" w:ascii="Calibri" w:hAnsi="Calibri" w:cs="Calibri"/>
                <w:b/>
                <w:bCs/>
                <w:color w:val="auto"/>
                <w:sz w:val="20"/>
                <w:szCs w:val="20"/>
                <w:lang w:val="pt-BR"/>
              </w:rPr>
              <w:t>(Art. 105, Lei Nacional n.º 14.133/2021)</w:t>
            </w:r>
          </w:p>
        </w:tc>
        <w:tc>
          <w:tcPr>
            <w:tcW w:w="5314" w:type="dxa"/>
            <w:tcBorders>
              <w:left w:val="single" w:color="000000" w:sz="4" w:space="0"/>
              <w:bottom w:val="single" w:color="000000" w:sz="4" w:space="0"/>
              <w:right w:val="single" w:color="000000" w:sz="4" w:space="0"/>
            </w:tcBorders>
          </w:tcPr>
          <w:p>
            <w:pPr>
              <w:pStyle w:val="57"/>
              <w:widowControl w:val="0"/>
              <w:bidi w:val="0"/>
              <w:spacing w:before="0" w:after="0" w:line="240" w:lineRule="auto"/>
              <w:jc w:val="both"/>
              <w:textAlignment w:val="baseline"/>
              <w:rPr>
                <w:rFonts w:hint="default" w:ascii="Calibri" w:hAnsi="Calibri" w:cs="Calibri"/>
                <w:color w:val="000000"/>
                <w:sz w:val="20"/>
                <w:szCs w:val="20"/>
              </w:rPr>
            </w:pPr>
            <w:r>
              <w:rPr>
                <w:rFonts w:hint="default" w:ascii="Calibri" w:hAnsi="Calibri" w:cs="Calibri"/>
                <w:color w:val="000000"/>
                <w:sz w:val="20"/>
                <w:szCs w:val="20"/>
                <w:shd w:val="clear" w:fill="FFFF00"/>
              </w:rPr>
              <w:t>PRAZO</w:t>
            </w:r>
            <w:r>
              <w:rPr>
                <w:rFonts w:hint="default" w:ascii="Calibri" w:hAnsi="Calibri" w:cs="Calibri"/>
                <w:color w:val="000000"/>
                <w:sz w:val="20"/>
                <w:szCs w:val="20"/>
                <w:shd w:val="clear" w:fill="FFFF00"/>
                <w:lang w:val="pt-BR"/>
              </w:rPr>
              <w:t xml:space="preserve"> DE EXECUÇÃO</w:t>
            </w:r>
          </w:p>
        </w:tc>
      </w:tr>
      <w:tr>
        <w:tblPrEx>
          <w:tblCellMar>
            <w:top w:w="55" w:type="dxa"/>
            <w:left w:w="55" w:type="dxa"/>
            <w:bottom w:w="55" w:type="dxa"/>
            <w:right w:w="55" w:type="dxa"/>
          </w:tblCellMar>
        </w:tblPrEx>
        <w:trPr>
          <w:trHeight w:val="461" w:hRule="atLeast"/>
          <w:jc w:val="center"/>
        </w:trPr>
        <w:tc>
          <w:tcPr>
            <w:tcW w:w="3826" w:type="dxa"/>
            <w:tcBorders>
              <w:left w:val="single" w:color="000000" w:sz="4" w:space="0"/>
              <w:bottom w:val="single" w:color="000000" w:sz="4" w:space="0"/>
            </w:tcBorders>
          </w:tcPr>
          <w:p>
            <w:pPr>
              <w:pStyle w:val="57"/>
              <w:widowControl w:val="0"/>
              <w:bidi w:val="0"/>
              <w:spacing w:before="0" w:after="0" w:line="240" w:lineRule="auto"/>
              <w:jc w:val="left"/>
              <w:textAlignment w:val="baseline"/>
              <w:rPr>
                <w:rFonts w:hint="default" w:ascii="Calibri" w:hAnsi="Calibri" w:cs="Calibri"/>
                <w:sz w:val="20"/>
                <w:szCs w:val="20"/>
              </w:rPr>
            </w:pPr>
            <w:r>
              <w:rPr>
                <w:rStyle w:val="58"/>
                <w:rFonts w:hint="default" w:ascii="Calibri" w:hAnsi="Calibri" w:cs="Calibri"/>
                <w:b/>
                <w:bCs/>
                <w:color w:val="auto"/>
                <w:sz w:val="20"/>
                <w:szCs w:val="20"/>
              </w:rPr>
              <w:t>PRAZO DE VIGÊNCIA CONTRATUAL</w:t>
            </w:r>
          </w:p>
        </w:tc>
        <w:tc>
          <w:tcPr>
            <w:tcW w:w="5314" w:type="dxa"/>
            <w:tcBorders>
              <w:left w:val="single" w:color="000000" w:sz="4" w:space="0"/>
              <w:bottom w:val="single" w:color="000000" w:sz="4" w:space="0"/>
              <w:right w:val="single" w:color="000000" w:sz="4" w:space="0"/>
            </w:tcBorders>
          </w:tcPr>
          <w:p>
            <w:pPr>
              <w:pStyle w:val="57"/>
              <w:widowControl w:val="0"/>
              <w:bidi w:val="0"/>
              <w:spacing w:before="0" w:after="0" w:line="240" w:lineRule="auto"/>
              <w:jc w:val="both"/>
              <w:textAlignment w:val="baseline"/>
              <w:rPr>
                <w:rFonts w:hint="default" w:ascii="Calibri" w:hAnsi="Calibri" w:cs="Calibri"/>
                <w:color w:val="000000"/>
                <w:sz w:val="20"/>
                <w:szCs w:val="20"/>
              </w:rPr>
            </w:pPr>
            <w:r>
              <w:rPr>
                <w:rFonts w:hint="default" w:ascii="Calibri" w:hAnsi="Calibri" w:cs="Calibri"/>
                <w:color w:val="000000"/>
                <w:sz w:val="20"/>
                <w:szCs w:val="20"/>
                <w:shd w:val="clear" w:fill="FFFF00"/>
              </w:rPr>
              <w:t>PRAZO</w:t>
            </w:r>
            <w:r>
              <w:rPr>
                <w:rFonts w:hint="default" w:ascii="Calibri" w:hAnsi="Calibri" w:cs="Calibri"/>
                <w:color w:val="000000"/>
                <w:sz w:val="20"/>
                <w:szCs w:val="20"/>
                <w:shd w:val="clear" w:fill="FFFF00"/>
                <w:lang w:val="pt-BR"/>
              </w:rPr>
              <w:t xml:space="preserve"> DE VIGÊNCIA CONTRATUAL</w:t>
            </w:r>
          </w:p>
        </w:tc>
      </w:tr>
      <w:tr>
        <w:tblPrEx>
          <w:tblCellMar>
            <w:top w:w="55" w:type="dxa"/>
            <w:left w:w="55" w:type="dxa"/>
            <w:bottom w:w="55" w:type="dxa"/>
            <w:right w:w="55" w:type="dxa"/>
          </w:tblCellMar>
        </w:tblPrEx>
        <w:trPr>
          <w:trHeight w:val="395" w:hRule="atLeast"/>
          <w:jc w:val="center"/>
        </w:trPr>
        <w:tc>
          <w:tcPr>
            <w:tcW w:w="3826" w:type="dxa"/>
            <w:tcBorders>
              <w:left w:val="single" w:color="000000" w:sz="4" w:space="0"/>
              <w:bottom w:val="single" w:color="000000" w:sz="4" w:space="0"/>
            </w:tcBorders>
          </w:tcPr>
          <w:p>
            <w:pPr>
              <w:pStyle w:val="57"/>
              <w:widowControl w:val="0"/>
              <w:bidi w:val="0"/>
              <w:spacing w:before="0" w:after="0" w:line="240" w:lineRule="auto"/>
              <w:jc w:val="left"/>
              <w:textAlignment w:val="baseline"/>
              <w:rPr>
                <w:rFonts w:hint="default" w:ascii="Calibri" w:hAnsi="Calibri" w:cs="Calibri"/>
                <w:sz w:val="20"/>
                <w:szCs w:val="20"/>
              </w:rPr>
            </w:pPr>
            <w:r>
              <w:rPr>
                <w:rStyle w:val="58"/>
                <w:rFonts w:hint="default" w:ascii="Calibri" w:hAnsi="Calibri" w:cs="Calibri"/>
                <w:b/>
                <w:bCs/>
                <w:color w:val="auto"/>
                <w:sz w:val="20"/>
                <w:szCs w:val="20"/>
              </w:rPr>
              <w:t>MODALIDADE DA LICITAÇÃO</w:t>
            </w:r>
          </w:p>
          <w:p>
            <w:pPr>
              <w:pStyle w:val="57"/>
              <w:widowControl w:val="0"/>
              <w:bidi w:val="0"/>
              <w:spacing w:before="0" w:after="0" w:line="240" w:lineRule="auto"/>
              <w:jc w:val="left"/>
              <w:textAlignment w:val="baseline"/>
              <w:rPr>
                <w:rFonts w:hint="default" w:ascii="Calibri" w:hAnsi="Calibri" w:cs="Calibri"/>
                <w:sz w:val="20"/>
                <w:szCs w:val="20"/>
              </w:rPr>
            </w:pPr>
            <w:r>
              <w:rPr>
                <w:rStyle w:val="58"/>
                <w:rFonts w:hint="default" w:ascii="Calibri" w:hAnsi="Calibri" w:cs="Calibri"/>
                <w:b/>
                <w:bCs/>
                <w:color w:val="auto"/>
                <w:sz w:val="20"/>
                <w:szCs w:val="20"/>
                <w:lang w:val="pt-BR"/>
              </w:rPr>
              <w:t>(Art. 29, Lei Nacional n.º 14.133/2021)</w:t>
            </w:r>
          </w:p>
        </w:tc>
        <w:tc>
          <w:tcPr>
            <w:tcW w:w="5314" w:type="dxa"/>
            <w:tcBorders>
              <w:left w:val="single" w:color="000000" w:sz="4" w:space="0"/>
              <w:bottom w:val="single" w:color="000000" w:sz="4" w:space="0"/>
              <w:right w:val="single" w:color="000000" w:sz="4" w:space="0"/>
            </w:tcBorders>
          </w:tcPr>
          <w:p>
            <w:pPr>
              <w:pStyle w:val="57"/>
              <w:widowControl w:val="0"/>
              <w:bidi w:val="0"/>
              <w:spacing w:before="0" w:after="0" w:line="240" w:lineRule="auto"/>
              <w:jc w:val="both"/>
              <w:textAlignment w:val="baseline"/>
              <w:rPr>
                <w:rFonts w:hint="default" w:ascii="Calibri" w:hAnsi="Calibri" w:cs="Calibri"/>
                <w:sz w:val="20"/>
                <w:szCs w:val="20"/>
              </w:rPr>
            </w:pPr>
            <w:r>
              <w:rPr>
                <w:rStyle w:val="58"/>
                <w:rFonts w:hint="default" w:ascii="Calibri" w:hAnsi="Calibri" w:cs="Calibri"/>
                <w:b w:val="0"/>
                <w:bCs w:val="0"/>
                <w:color w:val="auto"/>
                <w:sz w:val="20"/>
                <w:szCs w:val="20"/>
                <w:lang w:val="pt-BR"/>
              </w:rPr>
              <w:t>Concorrência na forma eletrônica.</w:t>
            </w:r>
          </w:p>
        </w:tc>
      </w:tr>
      <w:tr>
        <w:tblPrEx>
          <w:tblCellMar>
            <w:top w:w="55" w:type="dxa"/>
            <w:left w:w="55" w:type="dxa"/>
            <w:bottom w:w="55" w:type="dxa"/>
            <w:right w:w="55" w:type="dxa"/>
          </w:tblCellMar>
        </w:tblPrEx>
        <w:trPr>
          <w:trHeight w:val="395" w:hRule="atLeast"/>
          <w:jc w:val="center"/>
        </w:trPr>
        <w:tc>
          <w:tcPr>
            <w:tcW w:w="3826" w:type="dxa"/>
            <w:tcBorders>
              <w:left w:val="single" w:color="000000" w:sz="4" w:space="0"/>
              <w:bottom w:val="single" w:color="000000" w:sz="4" w:space="0"/>
            </w:tcBorders>
          </w:tcPr>
          <w:p>
            <w:pPr>
              <w:pStyle w:val="57"/>
              <w:widowControl w:val="0"/>
              <w:bidi w:val="0"/>
              <w:spacing w:before="0" w:after="0" w:line="240" w:lineRule="auto"/>
              <w:jc w:val="left"/>
              <w:textAlignment w:val="baseline"/>
              <w:rPr>
                <w:rFonts w:hint="default" w:ascii="Calibri" w:hAnsi="Calibri" w:cs="Calibri"/>
                <w:sz w:val="20"/>
                <w:szCs w:val="20"/>
              </w:rPr>
            </w:pPr>
            <w:r>
              <w:rPr>
                <w:rStyle w:val="58"/>
                <w:rFonts w:hint="default" w:ascii="Calibri" w:hAnsi="Calibri" w:cs="Calibri"/>
                <w:b/>
                <w:bCs/>
                <w:color w:val="auto"/>
                <w:sz w:val="20"/>
                <w:szCs w:val="20"/>
                <w:lang w:val="pt-BR"/>
              </w:rPr>
              <w:t>CRITÉRIO DE JULGAMENTO</w:t>
            </w:r>
          </w:p>
        </w:tc>
        <w:tc>
          <w:tcPr>
            <w:tcW w:w="5314" w:type="dxa"/>
            <w:tcBorders>
              <w:left w:val="single" w:color="000000" w:sz="4" w:space="0"/>
              <w:bottom w:val="single" w:color="000000" w:sz="4" w:space="0"/>
              <w:right w:val="single" w:color="000000" w:sz="4" w:space="0"/>
            </w:tcBorders>
          </w:tcPr>
          <w:p>
            <w:pPr>
              <w:pStyle w:val="6"/>
              <w:widowControl w:val="0"/>
              <w:spacing w:line="240" w:lineRule="auto"/>
              <w:rPr>
                <w:rFonts w:hint="default" w:ascii="Calibri" w:hAnsi="Calibri" w:cs="Calibri"/>
                <w:sz w:val="20"/>
                <w:szCs w:val="20"/>
              </w:rPr>
            </w:pPr>
            <w:r>
              <w:rPr>
                <w:rFonts w:hint="default" w:ascii="Calibri" w:hAnsi="Calibri" w:cs="Calibri"/>
                <w:sz w:val="20"/>
                <w:szCs w:val="20"/>
              </w:rPr>
              <w:t>Menor preço global.</w:t>
            </w:r>
          </w:p>
        </w:tc>
      </w:tr>
      <w:tr>
        <w:tblPrEx>
          <w:tblCellMar>
            <w:top w:w="55" w:type="dxa"/>
            <w:left w:w="55" w:type="dxa"/>
            <w:bottom w:w="55" w:type="dxa"/>
            <w:right w:w="55" w:type="dxa"/>
          </w:tblCellMar>
        </w:tblPrEx>
        <w:trPr>
          <w:trHeight w:val="395" w:hRule="atLeast"/>
          <w:jc w:val="center"/>
        </w:trPr>
        <w:tc>
          <w:tcPr>
            <w:tcW w:w="3826" w:type="dxa"/>
            <w:tcBorders>
              <w:left w:val="single" w:color="000000" w:sz="4" w:space="0"/>
              <w:bottom w:val="single" w:color="000000" w:sz="4" w:space="0"/>
            </w:tcBorders>
          </w:tcPr>
          <w:p>
            <w:pPr>
              <w:pStyle w:val="57"/>
              <w:widowControl w:val="0"/>
              <w:bidi w:val="0"/>
              <w:spacing w:before="0" w:after="0" w:line="240" w:lineRule="auto"/>
              <w:jc w:val="left"/>
              <w:textAlignment w:val="baseline"/>
              <w:rPr>
                <w:rFonts w:hint="default" w:ascii="Calibri" w:hAnsi="Calibri" w:cs="Calibri"/>
                <w:sz w:val="20"/>
                <w:szCs w:val="20"/>
              </w:rPr>
            </w:pPr>
            <w:r>
              <w:rPr>
                <w:rStyle w:val="58"/>
                <w:rFonts w:hint="default" w:ascii="Calibri" w:hAnsi="Calibri" w:cs="Calibri"/>
                <w:b/>
                <w:bCs/>
                <w:color w:val="auto"/>
                <w:sz w:val="20"/>
                <w:szCs w:val="20"/>
              </w:rPr>
              <w:t>REGIME DE EXECUÇÃO</w:t>
            </w:r>
          </w:p>
        </w:tc>
        <w:tc>
          <w:tcPr>
            <w:tcW w:w="5314" w:type="dxa"/>
            <w:tcBorders>
              <w:left w:val="single" w:color="000000" w:sz="4" w:space="0"/>
              <w:bottom w:val="single" w:color="000000" w:sz="4" w:space="0"/>
              <w:right w:val="single" w:color="000000" w:sz="4" w:space="0"/>
            </w:tcBorders>
          </w:tcPr>
          <w:p>
            <w:pPr>
              <w:pStyle w:val="57"/>
              <w:widowControl w:val="0"/>
              <w:bidi w:val="0"/>
              <w:spacing w:before="0" w:after="0" w:line="240" w:lineRule="auto"/>
              <w:jc w:val="both"/>
              <w:textAlignment w:val="baseline"/>
              <w:rPr>
                <w:rFonts w:hint="default" w:ascii="Calibri" w:hAnsi="Calibri" w:cs="Calibri"/>
                <w:color w:val="auto"/>
                <w:sz w:val="20"/>
                <w:szCs w:val="20"/>
              </w:rPr>
            </w:pPr>
            <w:r>
              <w:rPr>
                <w:rFonts w:hint="default" w:ascii="Calibri" w:hAnsi="Calibri" w:cs="Calibri"/>
                <w:color w:val="auto"/>
                <w:sz w:val="20"/>
                <w:szCs w:val="20"/>
              </w:rPr>
              <w:t>Empreitada por preço unitário.</w:t>
            </w:r>
          </w:p>
        </w:tc>
      </w:tr>
    </w:tbl>
    <w:p>
      <w:pPr>
        <w:pStyle w:val="57"/>
        <w:pageBreakBefore w:val="0"/>
        <w:tabs>
          <w:tab w:val="left" w:pos="765"/>
        </w:tabs>
        <w:bidi w:val="0"/>
        <w:spacing w:before="0" w:after="0" w:line="240" w:lineRule="auto"/>
        <w:jc w:val="both"/>
        <w:textAlignment w:val="baseline"/>
        <w:rPr>
          <w:rFonts w:hint="default" w:ascii="Calibri" w:hAnsi="Calibri" w:cs="Calibri"/>
          <w:color w:val="auto"/>
          <w:sz w:val="20"/>
          <w:szCs w:val="20"/>
        </w:rPr>
      </w:pPr>
    </w:p>
    <w:p>
      <w:pPr>
        <w:pageBreakBefore w:val="0"/>
        <w:numPr>
          <w:ilvl w:val="0"/>
          <w:numId w:val="1"/>
        </w:numPr>
        <w:pBdr>
          <w:top w:val="single" w:color="auto" w:sz="4" w:space="0"/>
          <w:left w:val="single" w:color="auto" w:sz="4" w:space="0"/>
          <w:bottom w:val="single" w:color="auto" w:sz="4" w:space="0"/>
          <w:right w:val="single" w:color="auto" w:sz="4" w:space="0"/>
        </w:pBdr>
        <w:shd w:val="clear" w:fill="BDD6EE" w:themeFill="accent1" w:themeFillTint="66"/>
        <w:tabs>
          <w:tab w:val="left" w:pos="312"/>
        </w:tabs>
        <w:bidi w:val="0"/>
        <w:spacing w:before="0" w:after="0" w:line="240" w:lineRule="auto"/>
        <w:jc w:val="both"/>
        <w:textAlignment w:val="baseline"/>
        <w:rPr>
          <w:rFonts w:hint="default" w:ascii="Calibri" w:hAnsi="Calibri" w:cs="Calibri"/>
          <w:b/>
          <w:bCs/>
          <w:color w:val="auto"/>
          <w:sz w:val="24"/>
          <w:szCs w:val="24"/>
        </w:rPr>
      </w:pPr>
      <w:r>
        <w:rPr>
          <w:rFonts w:hint="default" w:ascii="Calibri" w:hAnsi="Calibri" w:cs="Calibri"/>
          <w:b/>
          <w:bCs/>
          <w:color w:val="auto"/>
          <w:sz w:val="24"/>
          <w:szCs w:val="24"/>
        </w:rPr>
        <w:t>DA FUNDAMENTAÇÃO</w:t>
      </w:r>
      <w:r>
        <w:rPr>
          <w:rFonts w:hint="default" w:ascii="Calibri" w:hAnsi="Calibri" w:cs="Calibri"/>
          <w:b/>
          <w:bCs/>
          <w:color w:val="auto"/>
          <w:sz w:val="24"/>
          <w:szCs w:val="24"/>
          <w:lang w:val="pt-BR"/>
        </w:rPr>
        <w:t xml:space="preserve"> DA CONTRATAÇÃO</w:t>
      </w:r>
      <w:r>
        <w:rPr>
          <w:rFonts w:hint="default" w:ascii="Calibri" w:hAnsi="Calibri" w:cs="Calibri"/>
          <w:b/>
          <w:bCs/>
          <w:color w:val="auto"/>
          <w:sz w:val="24"/>
          <w:szCs w:val="24"/>
        </w:rPr>
        <w:t xml:space="preserve">: </w:t>
      </w:r>
    </w:p>
    <w:p>
      <w:pPr>
        <w:pageBreakBefore w:val="0"/>
        <w:numPr>
          <w:ilvl w:val="0"/>
          <w:numId w:val="0"/>
        </w:numPr>
        <w:tabs>
          <w:tab w:val="left" w:pos="312"/>
        </w:tabs>
        <w:bidi w:val="0"/>
        <w:spacing w:before="0" w:after="0" w:line="240" w:lineRule="auto"/>
        <w:jc w:val="both"/>
        <w:textAlignment w:val="baseline"/>
        <w:rPr>
          <w:rFonts w:hint="default" w:ascii="Calibri" w:hAnsi="Calibri" w:cs="Calibri"/>
          <w:b w:val="0"/>
          <w:bCs w:val="0"/>
          <w:color w:val="auto"/>
          <w:sz w:val="20"/>
          <w:szCs w:val="20"/>
        </w:rPr>
      </w:pPr>
    </w:p>
    <w:p>
      <w:pPr>
        <w:pageBreakBefore w:val="0"/>
        <w:numPr>
          <w:ilvl w:val="0"/>
          <w:numId w:val="0"/>
        </w:numPr>
        <w:tabs>
          <w:tab w:val="left" w:pos="312"/>
        </w:tabs>
        <w:bidi w:val="0"/>
        <w:spacing w:before="0" w:after="0" w:line="240" w:lineRule="auto"/>
        <w:jc w:val="both"/>
        <w:textAlignment w:val="baseline"/>
        <w:rPr>
          <w:rFonts w:hint="default" w:ascii="Calibri" w:hAnsi="Calibri" w:cs="Calibri"/>
          <w:color w:val="auto"/>
          <w:sz w:val="20"/>
          <w:szCs w:val="20"/>
        </w:rPr>
      </w:pPr>
      <w:r>
        <w:rPr>
          <w:rFonts w:hint="default" w:ascii="Calibri" w:hAnsi="Calibri" w:cs="Calibri"/>
          <w:b w:val="0"/>
          <w:bCs w:val="0"/>
          <w:color w:val="auto"/>
          <w:sz w:val="20"/>
          <w:szCs w:val="20"/>
          <w:lang w:val="pt-BR"/>
        </w:rPr>
        <w:t>A</w:t>
      </w:r>
      <w:r>
        <w:rPr>
          <w:rFonts w:hint="default" w:ascii="Calibri" w:hAnsi="Calibri" w:cs="Calibri"/>
          <w:b w:val="0"/>
          <w:bCs w:val="0"/>
          <w:color w:val="auto"/>
          <w:sz w:val="20"/>
          <w:szCs w:val="20"/>
        </w:rPr>
        <w:t xml:space="preserve"> f</w:t>
      </w:r>
      <w:r>
        <w:rPr>
          <w:rFonts w:hint="default" w:ascii="Calibri" w:hAnsi="Calibri" w:cs="Calibri"/>
          <w:color w:val="auto"/>
          <w:sz w:val="20"/>
          <w:szCs w:val="20"/>
        </w:rPr>
        <w:t xml:space="preserve">undamentação da contratação e de seus quantitativos encontra-se pormenorizada </w:t>
      </w:r>
      <w:r>
        <w:rPr>
          <w:rFonts w:hint="default" w:ascii="Calibri" w:hAnsi="Calibri" w:cs="Calibri"/>
          <w:color w:val="auto"/>
          <w:sz w:val="20"/>
          <w:szCs w:val="20"/>
          <w:lang w:val="pt-BR"/>
        </w:rPr>
        <w:t xml:space="preserve">em </w:t>
      </w:r>
      <w:r>
        <w:rPr>
          <w:rFonts w:hint="default" w:ascii="Calibri" w:hAnsi="Calibri" w:cs="Calibri"/>
          <w:color w:val="auto"/>
          <w:sz w:val="20"/>
          <w:szCs w:val="20"/>
        </w:rPr>
        <w:t xml:space="preserve">apêndice </w:t>
      </w:r>
      <w:r>
        <w:rPr>
          <w:rFonts w:hint="default" w:ascii="Calibri" w:hAnsi="Calibri" w:cs="Calibri"/>
          <w:color w:val="auto"/>
          <w:sz w:val="20"/>
          <w:szCs w:val="20"/>
          <w:lang w:val="pt-BR"/>
        </w:rPr>
        <w:t xml:space="preserve">XXX </w:t>
      </w:r>
      <w:r>
        <w:rPr>
          <w:rFonts w:hint="default" w:ascii="Calibri" w:hAnsi="Calibri" w:cs="Calibri"/>
          <w:color w:val="auto"/>
          <w:sz w:val="20"/>
          <w:szCs w:val="20"/>
        </w:rPr>
        <w:t>deste Termo.</w:t>
      </w:r>
    </w:p>
    <w:p>
      <w:pPr>
        <w:pageBreakBefore w:val="0"/>
        <w:numPr>
          <w:ilvl w:val="0"/>
          <w:numId w:val="0"/>
        </w:numPr>
        <w:tabs>
          <w:tab w:val="left" w:pos="312"/>
        </w:tabs>
        <w:bidi w:val="0"/>
        <w:spacing w:before="0" w:after="0" w:line="240" w:lineRule="auto"/>
        <w:jc w:val="both"/>
        <w:textAlignment w:val="baseline"/>
        <w:rPr>
          <w:rFonts w:hint="default" w:ascii="Calibri" w:hAnsi="Calibri" w:cs="Calibri"/>
          <w:color w:val="auto"/>
          <w:sz w:val="20"/>
          <w:szCs w:val="20"/>
        </w:rPr>
      </w:pPr>
    </w:p>
    <w:p>
      <w:pPr>
        <w:pageBreakBefore w:val="0"/>
        <w:numPr>
          <w:ilvl w:val="0"/>
          <w:numId w:val="0"/>
        </w:numPr>
        <w:tabs>
          <w:tab w:val="left" w:pos="312"/>
        </w:tabs>
        <w:bidi w:val="0"/>
        <w:spacing w:before="0" w:after="0" w:line="240" w:lineRule="auto"/>
        <w:jc w:val="both"/>
        <w:textAlignment w:val="baseline"/>
        <w:rPr>
          <w:rFonts w:hint="default" w:ascii="Calibri" w:hAnsi="Calibri" w:cs="Calibri"/>
          <w:color w:val="auto"/>
          <w:sz w:val="20"/>
          <w:szCs w:val="20"/>
        </w:rPr>
      </w:pPr>
    </w:p>
    <w:p>
      <w:pPr>
        <w:pageBreakBefore w:val="0"/>
        <w:numPr>
          <w:ilvl w:val="0"/>
          <w:numId w:val="0"/>
        </w:numPr>
        <w:tabs>
          <w:tab w:val="left" w:pos="312"/>
        </w:tabs>
        <w:bidi w:val="0"/>
        <w:spacing w:before="0" w:after="0" w:line="240" w:lineRule="auto"/>
        <w:jc w:val="both"/>
        <w:textAlignment w:val="baseline"/>
        <w:rPr>
          <w:rFonts w:hint="default" w:ascii="Calibri" w:hAnsi="Calibri" w:cs="Calibri"/>
          <w:color w:val="auto"/>
          <w:sz w:val="20"/>
          <w:szCs w:val="20"/>
        </w:rPr>
      </w:pPr>
    </w:p>
    <w:p>
      <w:pPr>
        <w:tabs>
          <w:tab w:val="left" w:pos="312"/>
        </w:tabs>
        <w:bidi w:val="0"/>
        <w:spacing w:before="0" w:after="0" w:line="240" w:lineRule="auto"/>
        <w:jc w:val="both"/>
        <w:textAlignment w:val="baseline"/>
        <w:rPr>
          <w:rFonts w:hint="default" w:ascii="Calibri" w:hAnsi="Calibri" w:cs="Calibri"/>
          <w:color w:val="auto"/>
          <w:sz w:val="20"/>
          <w:szCs w:val="20"/>
        </w:rPr>
      </w:pPr>
    </w:p>
    <w:p>
      <w:pPr>
        <w:pageBreakBefore w:val="0"/>
        <w:numPr>
          <w:ilvl w:val="0"/>
          <w:numId w:val="1"/>
        </w:numPr>
        <w:pBdr>
          <w:top w:val="single" w:color="auto" w:sz="4" w:space="0"/>
          <w:left w:val="single" w:color="auto" w:sz="4" w:space="0"/>
          <w:bottom w:val="single" w:color="auto" w:sz="4" w:space="0"/>
          <w:right w:val="single" w:color="auto" w:sz="4" w:space="0"/>
        </w:pBdr>
        <w:shd w:val="clear" w:fill="BDD6EE" w:themeFill="accent1" w:themeFillTint="66"/>
        <w:tabs>
          <w:tab w:val="left" w:pos="312"/>
        </w:tabs>
        <w:bidi w:val="0"/>
        <w:spacing w:before="0" w:after="0" w:line="240" w:lineRule="auto"/>
        <w:jc w:val="both"/>
        <w:textAlignment w:val="baseline"/>
        <w:rPr>
          <w:rFonts w:hint="default" w:ascii="Calibri" w:hAnsi="Calibri" w:cs="Calibri"/>
          <w:b/>
          <w:bCs/>
          <w:color w:val="auto"/>
          <w:sz w:val="24"/>
          <w:szCs w:val="24"/>
        </w:rPr>
      </w:pPr>
      <w:r>
        <w:rPr>
          <w:rFonts w:hint="default" w:ascii="Calibri" w:hAnsi="Calibri" w:cs="Calibri"/>
          <w:b/>
          <w:bCs/>
          <w:color w:val="auto"/>
          <w:sz w:val="24"/>
          <w:szCs w:val="24"/>
        </w:rPr>
        <w:t xml:space="preserve">DA JUSTIFICATIVA: </w:t>
      </w:r>
    </w:p>
    <w:p>
      <w:pPr>
        <w:numPr>
          <w:ilvl w:val="0"/>
          <w:numId w:val="0"/>
        </w:numPr>
        <w:tabs>
          <w:tab w:val="left" w:pos="312"/>
        </w:tabs>
        <w:bidi w:val="0"/>
        <w:spacing w:before="0" w:after="0" w:line="240" w:lineRule="auto"/>
        <w:ind w:leftChars="0"/>
        <w:jc w:val="both"/>
        <w:textAlignment w:val="baseline"/>
        <w:rPr>
          <w:rFonts w:hint="default" w:ascii="Calibri" w:hAnsi="Calibri" w:cs="Calibri"/>
          <w:color w:val="auto"/>
          <w:sz w:val="20"/>
          <w:szCs w:val="20"/>
        </w:rPr>
      </w:pPr>
    </w:p>
    <w:p>
      <w:pPr>
        <w:numPr>
          <w:ilvl w:val="0"/>
          <w:numId w:val="0"/>
        </w:numPr>
        <w:tabs>
          <w:tab w:val="left" w:pos="312"/>
        </w:tabs>
        <w:bidi w:val="0"/>
        <w:spacing w:before="0" w:after="0" w:line="240" w:lineRule="auto"/>
        <w:ind w:leftChars="0"/>
        <w:jc w:val="both"/>
        <w:textAlignment w:val="baseline"/>
        <w:rPr>
          <w:rFonts w:hint="default" w:ascii="Calibri" w:hAnsi="Calibri" w:cs="Calibri"/>
          <w:color w:val="auto"/>
          <w:sz w:val="20"/>
          <w:szCs w:val="20"/>
        </w:rPr>
      </w:pPr>
      <w:r>
        <w:rPr>
          <w:rFonts w:hint="default" w:ascii="Calibri" w:hAnsi="Calibri" w:cs="Calibri"/>
          <w:color w:val="auto"/>
          <w:sz w:val="20"/>
          <w:szCs w:val="20"/>
          <w:lang w:val="pt-BR"/>
        </w:rPr>
        <w:t>A</w:t>
      </w:r>
      <w:r>
        <w:rPr>
          <w:rFonts w:hint="default" w:ascii="Calibri" w:hAnsi="Calibri" w:cs="Calibri"/>
          <w:color w:val="auto"/>
          <w:sz w:val="20"/>
          <w:szCs w:val="20"/>
        </w:rPr>
        <w:t xml:space="preserve"> contratação dos </w:t>
      </w:r>
      <w:r>
        <w:rPr>
          <w:rFonts w:hint="default" w:ascii="Calibri" w:hAnsi="Calibri" w:cs="Calibri"/>
          <w:color w:val="000000"/>
          <w:sz w:val="20"/>
          <w:szCs w:val="20"/>
          <w:shd w:val="clear" w:fill="FFFF00"/>
        </w:rPr>
        <w:t>(DESCRIÇÃO DO OBJETO)</w:t>
      </w:r>
      <w:r>
        <w:rPr>
          <w:rFonts w:hint="default" w:ascii="Calibri" w:hAnsi="Calibri" w:cs="Calibri"/>
          <w:color w:val="auto"/>
          <w:sz w:val="20"/>
          <w:szCs w:val="20"/>
        </w:rPr>
        <w:t xml:space="preserve"> justifica-se pelas razões relatadas a seguir: </w:t>
      </w:r>
    </w:p>
    <w:p>
      <w:pPr>
        <w:numPr>
          <w:ilvl w:val="0"/>
          <w:numId w:val="0"/>
        </w:numPr>
        <w:tabs>
          <w:tab w:val="left" w:pos="312"/>
        </w:tabs>
        <w:bidi w:val="0"/>
        <w:spacing w:before="0" w:after="0" w:line="240" w:lineRule="auto"/>
        <w:ind w:leftChars="0"/>
        <w:jc w:val="both"/>
        <w:textAlignment w:val="baseline"/>
        <w:rPr>
          <w:rFonts w:hint="default" w:ascii="Calibri" w:hAnsi="Calibri" w:cs="Calibri"/>
          <w:color w:val="auto"/>
          <w:sz w:val="20"/>
          <w:szCs w:val="20"/>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tabs>
          <w:tab w:val="left" w:pos="312"/>
        </w:tabs>
        <w:bidi w:val="0"/>
        <w:spacing w:before="0" w:after="0" w:line="240" w:lineRule="auto"/>
        <w:ind w:leftChars="0"/>
        <w:jc w:val="both"/>
        <w:textAlignment w:val="baseline"/>
        <w:rPr>
          <w:rFonts w:hint="default" w:ascii="Calibri" w:hAnsi="Calibri" w:cs="Calibri"/>
          <w:sz w:val="20"/>
          <w:szCs w:val="20"/>
        </w:rPr>
      </w:pPr>
      <w:r>
        <w:rPr>
          <w:rFonts w:hint="default" w:ascii="Calibri" w:hAnsi="Calibri" w:cs="Calibri"/>
          <w:color w:val="000000"/>
          <w:sz w:val="20"/>
          <w:szCs w:val="20"/>
          <w:shd w:val="clear" w:fill="FFFF00"/>
        </w:rPr>
        <w:t>A justificativa deverá ser breve e baseada na conveniência, necessidade e oportunidade da contratação, contendo alguns requisitos indispensáveis, tais como: demonstrar a relevância e a necessidade da contratação, de modo a evidenciar a efetiva aplicabilidade dos recursos públicos empregados, quantificando, sempre que possível, a demanda, maior ou menor do consumo, fatores determinantes de variações (&gt;/&lt;), bem como os resultados esperados com a contratação</w:t>
      </w:r>
      <w:r>
        <w:rPr>
          <w:rFonts w:hint="default" w:ascii="Calibri" w:hAnsi="Calibri" w:cs="Calibri"/>
          <w:color w:val="auto"/>
          <w:sz w:val="20"/>
          <w:szCs w:val="20"/>
        </w:rPr>
        <w:t>.</w:t>
      </w:r>
    </w:p>
    <w:p>
      <w:pPr>
        <w:tabs>
          <w:tab w:val="left" w:pos="312"/>
        </w:tabs>
        <w:bidi w:val="0"/>
        <w:spacing w:before="0" w:after="0" w:line="240" w:lineRule="auto"/>
        <w:jc w:val="both"/>
        <w:textAlignment w:val="baseline"/>
        <w:rPr>
          <w:rFonts w:hint="default" w:ascii="Calibri" w:hAnsi="Calibri" w:cs="Calibri"/>
          <w:color w:val="auto"/>
          <w:sz w:val="20"/>
          <w:szCs w:val="20"/>
        </w:rPr>
      </w:pPr>
    </w:p>
    <w:p>
      <w:pPr>
        <w:pageBreakBefore w:val="0"/>
        <w:numPr>
          <w:ilvl w:val="0"/>
          <w:numId w:val="0"/>
        </w:numPr>
        <w:pBdr>
          <w:top w:val="single" w:color="auto" w:sz="4" w:space="0"/>
          <w:left w:val="single" w:color="auto" w:sz="4" w:space="0"/>
          <w:bottom w:val="single" w:color="auto" w:sz="4" w:space="0"/>
          <w:right w:val="single" w:color="auto" w:sz="4" w:space="0"/>
        </w:pBdr>
        <w:shd w:val="clear" w:fill="BDD6EE" w:themeFill="accent1" w:themeFillTint="66"/>
        <w:tabs>
          <w:tab w:val="left" w:pos="312"/>
        </w:tabs>
        <w:bidi w:val="0"/>
        <w:spacing w:before="0" w:after="0" w:line="240" w:lineRule="auto"/>
        <w:jc w:val="both"/>
        <w:textAlignment w:val="baseline"/>
        <w:rPr>
          <w:rFonts w:hint="default" w:ascii="Calibri" w:hAnsi="Calibri" w:cs="Calibri"/>
          <w:b/>
          <w:bCs/>
          <w:color w:val="auto"/>
          <w:sz w:val="24"/>
          <w:szCs w:val="24"/>
          <w:lang w:val="pt-BR"/>
        </w:rPr>
      </w:pPr>
      <w:r>
        <w:rPr>
          <w:rFonts w:hint="default" w:ascii="Calibri" w:hAnsi="Calibri" w:cs="Calibri"/>
          <w:b/>
          <w:bCs/>
          <w:color w:val="auto"/>
          <w:sz w:val="24"/>
          <w:szCs w:val="24"/>
          <w:lang w:val="pt-BR"/>
        </w:rPr>
        <w:t>4.</w:t>
      </w:r>
      <w:r>
        <w:rPr>
          <w:rFonts w:hint="default" w:ascii="Calibri" w:hAnsi="Calibri" w:cs="Calibri"/>
          <w:b/>
          <w:bCs/>
          <w:color w:val="auto"/>
          <w:sz w:val="24"/>
          <w:szCs w:val="24"/>
        </w:rPr>
        <w:t xml:space="preserve"> DOS REQUISITOS DA CONTRATAÇÃO</w:t>
      </w:r>
      <w:r>
        <w:rPr>
          <w:rFonts w:hint="default" w:ascii="Calibri" w:hAnsi="Calibri" w:cs="Calibri"/>
          <w:b/>
          <w:bCs/>
          <w:color w:val="auto"/>
          <w:sz w:val="24"/>
          <w:szCs w:val="24"/>
          <w:lang w:val="pt-BR"/>
        </w:rPr>
        <w:t>:</w:t>
      </w:r>
    </w:p>
    <w:p>
      <w:pPr>
        <w:pageBreakBefore w:val="0"/>
        <w:tabs>
          <w:tab w:val="left" w:pos="765"/>
        </w:tabs>
        <w:bidi w:val="0"/>
        <w:spacing w:before="0" w:after="0" w:line="240" w:lineRule="auto"/>
        <w:jc w:val="both"/>
        <w:textAlignment w:val="baseline"/>
        <w:rPr>
          <w:rFonts w:hint="default" w:ascii="Calibri" w:hAnsi="Calibri" w:cs="Calibri"/>
          <w:b/>
          <w:color w:val="auto"/>
          <w:sz w:val="20"/>
          <w:szCs w:val="20"/>
        </w:rPr>
      </w:pPr>
    </w:p>
    <w:p>
      <w:pPr>
        <w:pageBreakBefore w:val="0"/>
        <w:widowControl/>
        <w:shd w:val="clear" w:color="auto" w:fill="auto"/>
        <w:tabs>
          <w:tab w:val="left" w:pos="621"/>
        </w:tabs>
        <w:suppressAutoHyphens/>
        <w:bidi w:val="0"/>
        <w:spacing w:before="0" w:after="0" w:line="240" w:lineRule="auto"/>
        <w:ind w:right="0"/>
        <w:jc w:val="both"/>
        <w:textAlignment w:val="baseline"/>
        <w:rPr>
          <w:rFonts w:hint="default" w:ascii="Calibri" w:hAnsi="Calibri" w:cs="Calibri"/>
          <w:sz w:val="20"/>
          <w:szCs w:val="20"/>
        </w:rPr>
      </w:pPr>
      <w:r>
        <w:rPr>
          <w:rFonts w:hint="default" w:ascii="Calibri" w:hAnsi="Calibri" w:cs="Calibri"/>
          <w:b/>
          <w:bCs/>
          <w:color w:val="auto"/>
          <w:sz w:val="20"/>
          <w:szCs w:val="20"/>
          <w:lang w:val="pt-BR"/>
        </w:rPr>
        <w:t>4</w:t>
      </w:r>
      <w:r>
        <w:rPr>
          <w:rFonts w:hint="default" w:ascii="Calibri" w:hAnsi="Calibri" w:cs="Calibri"/>
          <w:b/>
          <w:bCs/>
          <w:color w:val="auto"/>
          <w:sz w:val="20"/>
          <w:szCs w:val="20"/>
        </w:rPr>
        <w:t>.1. Dos Item (ns) de Maior Relevância Técnica</w:t>
      </w:r>
      <w:r>
        <w:rPr>
          <w:rFonts w:hint="default" w:ascii="Calibri" w:hAnsi="Calibri" w:cs="Calibri"/>
          <w:b w:val="0"/>
          <w:bCs w:val="0"/>
          <w:color w:val="auto"/>
          <w:sz w:val="20"/>
          <w:szCs w:val="20"/>
        </w:rPr>
        <w:t xml:space="preserve">: </w:t>
      </w:r>
      <w:r>
        <w:rPr>
          <w:rFonts w:hint="default" w:ascii="Calibri" w:hAnsi="Calibri" w:cs="Calibri"/>
          <w:b w:val="0"/>
          <w:bCs w:val="0"/>
          <w:color w:val="auto"/>
          <w:sz w:val="20"/>
          <w:szCs w:val="20"/>
          <w:lang w:val="pt-BR"/>
        </w:rPr>
        <w:t>descritos no ‘Termo de Relevância’ previamente juntado aos autos.</w:t>
      </w:r>
    </w:p>
    <w:p>
      <w:pPr>
        <w:pageBreakBefore w:val="0"/>
        <w:widowControl/>
        <w:shd w:val="clear" w:color="auto" w:fill="auto"/>
        <w:tabs>
          <w:tab w:val="left" w:pos="621"/>
        </w:tabs>
        <w:suppressAutoHyphens/>
        <w:bidi w:val="0"/>
        <w:spacing w:before="0" w:after="0" w:line="240" w:lineRule="auto"/>
        <w:ind w:left="283" w:right="0" w:firstLine="0"/>
        <w:jc w:val="both"/>
        <w:textAlignment w:val="baseline"/>
        <w:rPr>
          <w:rFonts w:hint="default" w:ascii="Calibri" w:hAnsi="Calibri" w:cs="Calibri"/>
          <w:b w:val="0"/>
          <w:bCs w:val="0"/>
          <w:color w:val="auto"/>
          <w:sz w:val="20"/>
          <w:szCs w:val="20"/>
          <w:lang w:val="pt-BR"/>
        </w:rPr>
      </w:pPr>
    </w:p>
    <w:p>
      <w:pPr>
        <w:pageBreakBefore w:val="0"/>
        <w:widowControl/>
        <w:shd w:val="clear" w:color="auto" w:fill="auto"/>
        <w:tabs>
          <w:tab w:val="left" w:pos="621"/>
        </w:tabs>
        <w:suppressAutoHyphens/>
        <w:bidi w:val="0"/>
        <w:spacing w:before="0" w:after="0" w:line="240" w:lineRule="auto"/>
        <w:ind w:right="0"/>
        <w:jc w:val="both"/>
        <w:textAlignment w:val="baseline"/>
        <w:rPr>
          <w:rFonts w:hint="default" w:ascii="Calibri" w:hAnsi="Calibri" w:cs="Calibri"/>
          <w:sz w:val="20"/>
          <w:szCs w:val="20"/>
        </w:rPr>
      </w:pPr>
      <w:r>
        <w:rPr>
          <w:rFonts w:hint="default" w:ascii="Calibri" w:hAnsi="Calibri" w:cs="Calibri"/>
          <w:b/>
          <w:bCs/>
          <w:color w:val="auto"/>
          <w:sz w:val="20"/>
          <w:szCs w:val="20"/>
          <w:lang w:val="pt-BR"/>
        </w:rPr>
        <w:t>4</w:t>
      </w:r>
      <w:r>
        <w:rPr>
          <w:rFonts w:hint="default" w:ascii="Calibri" w:hAnsi="Calibri" w:cs="Calibri"/>
          <w:b/>
          <w:bCs/>
          <w:color w:val="auto"/>
          <w:sz w:val="20"/>
          <w:szCs w:val="20"/>
        </w:rPr>
        <w:t>.2. Da Sustentabilidade</w:t>
      </w:r>
      <w:r>
        <w:rPr>
          <w:rFonts w:hint="default" w:ascii="Calibri" w:hAnsi="Calibri" w:cs="Calibri"/>
          <w:b w:val="0"/>
          <w:bCs w:val="0"/>
          <w:color w:val="auto"/>
          <w:sz w:val="20"/>
          <w:szCs w:val="20"/>
        </w:rPr>
        <w:t>: os serviços prestados deverão, nos termos do art. 170, inciso VI, da Constituição Federal</w:t>
      </w:r>
      <w:r>
        <w:rPr>
          <w:rFonts w:hint="default" w:ascii="Calibri" w:hAnsi="Calibri" w:cs="Calibri"/>
          <w:b w:val="0"/>
          <w:bCs w:val="0"/>
          <w:color w:val="auto"/>
          <w:sz w:val="20"/>
          <w:szCs w:val="20"/>
          <w:lang w:val="pt-BR"/>
        </w:rPr>
        <w:t xml:space="preserve">, </w:t>
      </w:r>
      <w:r>
        <w:rPr>
          <w:rFonts w:hint="default" w:ascii="Calibri" w:hAnsi="Calibri" w:cs="Calibri"/>
          <w:b w:val="0"/>
          <w:bCs w:val="0"/>
          <w:color w:val="auto"/>
          <w:sz w:val="20"/>
          <w:szCs w:val="20"/>
        </w:rPr>
        <w:t>e do art. 11, inciso IV</w:t>
      </w:r>
      <w:r>
        <w:rPr>
          <w:rFonts w:hint="default" w:ascii="Calibri" w:hAnsi="Calibri" w:cs="Calibri"/>
          <w:b w:val="0"/>
          <w:bCs w:val="0"/>
          <w:color w:val="auto"/>
          <w:sz w:val="20"/>
          <w:szCs w:val="20"/>
          <w:lang w:val="pt-BR"/>
        </w:rPr>
        <w:t>,</w:t>
      </w:r>
      <w:r>
        <w:rPr>
          <w:rFonts w:hint="default" w:ascii="Calibri" w:hAnsi="Calibri" w:cs="Calibri"/>
          <w:b w:val="0"/>
          <w:bCs w:val="0"/>
          <w:color w:val="auto"/>
          <w:sz w:val="20"/>
          <w:szCs w:val="20"/>
        </w:rPr>
        <w:t xml:space="preserve"> da Lei Nacional n.º 14.133/2021, incentivar a inovação e o desenvolvimento nacional sustentável.</w:t>
      </w:r>
    </w:p>
    <w:p>
      <w:pPr>
        <w:pageBreakBefore w:val="0"/>
        <w:widowControl/>
        <w:shd w:val="clear" w:color="auto" w:fill="auto"/>
        <w:tabs>
          <w:tab w:val="left" w:pos="765"/>
        </w:tabs>
        <w:suppressAutoHyphens/>
        <w:bidi w:val="0"/>
        <w:spacing w:before="0" w:after="0" w:line="240" w:lineRule="auto"/>
        <w:ind w:left="567" w:right="0" w:firstLine="0"/>
        <w:jc w:val="both"/>
        <w:textAlignment w:val="baseline"/>
        <w:rPr>
          <w:rFonts w:hint="default" w:ascii="Calibri" w:hAnsi="Calibri" w:cs="Calibri"/>
          <w:sz w:val="20"/>
          <w:szCs w:val="20"/>
        </w:rPr>
      </w:pPr>
    </w:p>
    <w:p>
      <w:pPr>
        <w:pageBreakBefore w:val="0"/>
        <w:widowControl/>
        <w:shd w:val="clear" w:color="auto" w:fill="auto"/>
        <w:tabs>
          <w:tab w:val="left" w:pos="846"/>
        </w:tabs>
        <w:suppressAutoHyphens/>
        <w:bidi w:val="0"/>
        <w:spacing w:before="0" w:after="0" w:line="240" w:lineRule="auto"/>
        <w:ind w:right="0"/>
        <w:jc w:val="both"/>
        <w:textAlignment w:val="baseline"/>
        <w:rPr>
          <w:rFonts w:hint="default" w:ascii="Calibri" w:hAnsi="Calibri" w:cs="Calibri"/>
          <w:sz w:val="20"/>
          <w:szCs w:val="20"/>
          <w:highlight w:val="none"/>
          <w:shd w:val="clear" w:fill="auto"/>
        </w:rPr>
      </w:pPr>
      <w:r>
        <w:rPr>
          <w:rFonts w:hint="default" w:ascii="Calibri" w:hAnsi="Calibri" w:cs="Calibri"/>
          <w:b/>
          <w:bCs/>
          <w:color w:val="000000"/>
          <w:sz w:val="20"/>
          <w:szCs w:val="20"/>
          <w:shd w:val="clear" w:fill="auto"/>
        </w:rPr>
        <w:t>4.2.1.</w:t>
      </w:r>
      <w:r>
        <w:rPr>
          <w:rFonts w:hint="default" w:ascii="Calibri" w:hAnsi="Calibri" w:cs="Calibri"/>
          <w:b w:val="0"/>
          <w:bCs w:val="0"/>
          <w:color w:val="000000"/>
          <w:sz w:val="20"/>
          <w:szCs w:val="20"/>
          <w:shd w:val="clear" w:fill="auto"/>
        </w:rPr>
        <w:t xml:space="preserve"> As construções e reformas devem seguir os Objetivos de Desenvolvimento Sustentável (ODS) da ONU (Agenda 2030), com destaque para os seguintes:</w:t>
      </w:r>
    </w:p>
    <w:p>
      <w:pPr>
        <w:pageBreakBefore w:val="0"/>
        <w:widowControl/>
        <w:shd w:val="clear" w:color="auto" w:fill="auto"/>
        <w:tabs>
          <w:tab w:val="left" w:pos="765"/>
        </w:tabs>
        <w:suppressAutoHyphens/>
        <w:bidi w:val="0"/>
        <w:spacing w:before="0" w:after="0" w:line="240" w:lineRule="auto"/>
        <w:ind w:left="567" w:right="0" w:firstLine="0"/>
        <w:jc w:val="both"/>
        <w:textAlignment w:val="baseline"/>
        <w:rPr>
          <w:rFonts w:hint="default" w:ascii="Calibri" w:hAnsi="Calibri" w:cs="Calibri"/>
          <w:sz w:val="20"/>
          <w:szCs w:val="20"/>
          <w:highlight w:val="none"/>
          <w:shd w:val="clear" w:fill="auto"/>
        </w:rPr>
      </w:pPr>
    </w:p>
    <w:p>
      <w:pPr>
        <w:widowControl/>
        <w:shd w:val="clear" w:color="auto" w:fill="auto"/>
        <w:tabs>
          <w:tab w:val="left" w:pos="765"/>
        </w:tabs>
        <w:suppressAutoHyphens/>
        <w:bidi w:val="0"/>
        <w:spacing w:before="0" w:after="0" w:line="240" w:lineRule="auto"/>
        <w:ind w:right="0"/>
        <w:jc w:val="both"/>
        <w:textAlignment w:val="baseline"/>
        <w:rPr>
          <w:rFonts w:hint="default" w:ascii="Calibri" w:hAnsi="Calibri" w:cs="Calibri"/>
          <w:sz w:val="20"/>
          <w:szCs w:val="20"/>
          <w:highlight w:val="none"/>
          <w:shd w:val="clear" w:fill="auto"/>
        </w:rPr>
      </w:pPr>
      <w:r>
        <w:rPr>
          <w:rFonts w:hint="default" w:ascii="Calibri" w:hAnsi="Calibri" w:cs="Calibri"/>
          <w:b/>
          <w:bCs/>
          <w:color w:val="000000"/>
          <w:sz w:val="20"/>
          <w:szCs w:val="20"/>
          <w:shd w:val="clear" w:fill="auto"/>
        </w:rPr>
        <w:t xml:space="preserve">a) </w:t>
      </w:r>
      <w:r>
        <w:rPr>
          <w:rFonts w:hint="default" w:ascii="Calibri" w:hAnsi="Calibri" w:cs="Calibri"/>
          <w:b w:val="0"/>
          <w:bCs w:val="0"/>
          <w:i w:val="0"/>
          <w:caps w:val="0"/>
          <w:smallCaps w:val="0"/>
          <w:color w:val="000000"/>
          <w:spacing w:val="0"/>
          <w:sz w:val="20"/>
          <w:szCs w:val="20"/>
          <w:shd w:val="clear" w:fill="auto"/>
        </w:rPr>
        <w:t xml:space="preserve">Objetivo 3 – Saúde e Bem-Estar: segundo a OMS, as doenças pulmonares e respiratórias associadas à baixa qualidade do ambiente interno são 03 (três) das 05 (cinco) principais causas de morte. Desta forma, as construções e reformas devem primar por uma iluminação aprimorada e a melhor qualidade do ar e vegetação, características de edifícios sustentáveis, na esteira do Projeto Global </w:t>
      </w:r>
      <w:r>
        <w:rPr>
          <w:rFonts w:hint="default" w:ascii="Calibri" w:hAnsi="Calibri" w:cs="Calibri"/>
          <w:b w:val="0"/>
          <w:bCs w:val="0"/>
          <w:i/>
          <w:iCs/>
          <w:caps w:val="0"/>
          <w:smallCaps w:val="0"/>
          <w:color w:val="000000"/>
          <w:spacing w:val="0"/>
          <w:sz w:val="20"/>
          <w:szCs w:val="20"/>
          <w:shd w:val="clear" w:fill="auto"/>
        </w:rPr>
        <w:t>Better Places for People do World Green Building Council</w:t>
      </w:r>
      <w:r>
        <w:rPr>
          <w:rFonts w:hint="default" w:ascii="Calibri" w:hAnsi="Calibri" w:cs="Calibri"/>
          <w:b w:val="0"/>
          <w:bCs w:val="0"/>
          <w:i w:val="0"/>
          <w:caps w:val="0"/>
          <w:smallCaps w:val="0"/>
          <w:color w:val="000000"/>
          <w:spacing w:val="0"/>
          <w:sz w:val="20"/>
          <w:szCs w:val="20"/>
          <w:shd w:val="clear" w:fill="auto"/>
        </w:rPr>
        <w:t>, criando-se um mundo em que os edifícios não sejam apenas bons para o meio ambiente, reduzindo a poluição e melhorando a qualidade do ar, mas também ofereçam uma vida mais saudável, feliz e produtiva, beneficiando a saúde dos habitantes das cidades.</w:t>
      </w:r>
    </w:p>
    <w:p>
      <w:pPr>
        <w:widowControl/>
        <w:shd w:val="clear" w:color="auto" w:fill="auto"/>
        <w:tabs>
          <w:tab w:val="left" w:pos="765"/>
        </w:tabs>
        <w:suppressAutoHyphens/>
        <w:bidi w:val="0"/>
        <w:spacing w:before="0" w:after="0" w:line="240" w:lineRule="auto"/>
        <w:ind w:left="850" w:right="0" w:firstLine="0"/>
        <w:jc w:val="both"/>
        <w:textAlignment w:val="baseline"/>
        <w:rPr>
          <w:rFonts w:hint="default" w:ascii="Calibri" w:hAnsi="Calibri" w:cs="Calibri"/>
          <w:sz w:val="20"/>
          <w:szCs w:val="20"/>
          <w:highlight w:val="none"/>
          <w:shd w:val="clear" w:fill="auto"/>
        </w:rPr>
      </w:pPr>
    </w:p>
    <w:p>
      <w:pPr>
        <w:widowControl/>
        <w:shd w:val="clear" w:color="auto" w:fill="auto"/>
        <w:tabs>
          <w:tab w:val="left" w:pos="765"/>
        </w:tabs>
        <w:suppressAutoHyphens/>
        <w:bidi w:val="0"/>
        <w:spacing w:before="0" w:after="0" w:line="240" w:lineRule="auto"/>
        <w:ind w:right="0"/>
        <w:jc w:val="both"/>
        <w:textAlignment w:val="baseline"/>
        <w:rPr>
          <w:rFonts w:hint="default" w:ascii="Calibri" w:hAnsi="Calibri" w:cs="Calibri"/>
          <w:sz w:val="20"/>
          <w:szCs w:val="20"/>
          <w:highlight w:val="none"/>
          <w:shd w:val="clear" w:fill="auto"/>
        </w:rPr>
      </w:pPr>
      <w:r>
        <w:rPr>
          <w:rFonts w:hint="default" w:ascii="Calibri" w:hAnsi="Calibri" w:cs="Calibri"/>
          <w:b/>
          <w:bCs/>
          <w:i w:val="0"/>
          <w:caps w:val="0"/>
          <w:smallCaps w:val="0"/>
          <w:color w:val="000000"/>
          <w:spacing w:val="0"/>
          <w:sz w:val="20"/>
          <w:szCs w:val="20"/>
          <w:shd w:val="clear" w:fill="auto"/>
        </w:rPr>
        <w:t>b)</w:t>
      </w:r>
      <w:r>
        <w:rPr>
          <w:rFonts w:hint="default" w:ascii="Calibri" w:hAnsi="Calibri" w:cs="Calibri"/>
          <w:b w:val="0"/>
          <w:bCs w:val="0"/>
          <w:i w:val="0"/>
          <w:caps w:val="0"/>
          <w:smallCaps w:val="0"/>
          <w:color w:val="000000"/>
          <w:spacing w:val="0"/>
          <w:sz w:val="20"/>
          <w:szCs w:val="20"/>
          <w:shd w:val="clear" w:fill="auto"/>
        </w:rPr>
        <w:t xml:space="preserve"> Objetivo 7 – Energia Limpa e Acessível: os projetos de construção e reforma devem privilegiar um consumo eficiente de energia, bem como o uso </w:t>
      </w:r>
      <w:r>
        <w:rPr>
          <w:rFonts w:hint="default" w:ascii="Calibri" w:hAnsi="Calibri" w:eastAsia="Times New Roman" w:cs="Calibri"/>
          <w:b w:val="0"/>
          <w:bCs w:val="0"/>
          <w:i w:val="0"/>
          <w:caps w:val="0"/>
          <w:smallCaps w:val="0"/>
          <w:color w:val="000000"/>
          <w:spacing w:val="0"/>
          <w:kern w:val="2"/>
          <w:sz w:val="20"/>
          <w:szCs w:val="20"/>
          <w:shd w:val="clear" w:fill="auto"/>
          <w:lang w:val="pt-BR" w:eastAsia="zh-CN" w:bidi="ar-SA"/>
        </w:rPr>
        <w:t xml:space="preserve">de </w:t>
      </w:r>
      <w:r>
        <w:rPr>
          <w:rFonts w:hint="default" w:ascii="Calibri" w:hAnsi="Calibri" w:cs="Calibri"/>
          <w:b w:val="0"/>
          <w:bCs w:val="0"/>
          <w:i w:val="0"/>
          <w:caps w:val="0"/>
          <w:smallCaps w:val="0"/>
          <w:color w:val="000000"/>
          <w:spacing w:val="0"/>
          <w:sz w:val="20"/>
          <w:szCs w:val="20"/>
          <w:shd w:val="clear" w:fill="auto"/>
        </w:rPr>
        <w:t>energia renovável.</w:t>
      </w:r>
    </w:p>
    <w:p>
      <w:pPr>
        <w:widowControl/>
        <w:shd w:val="clear" w:color="auto" w:fill="auto"/>
        <w:tabs>
          <w:tab w:val="left" w:pos="765"/>
        </w:tabs>
        <w:suppressAutoHyphens/>
        <w:bidi w:val="0"/>
        <w:spacing w:before="0" w:after="0" w:line="240" w:lineRule="auto"/>
        <w:ind w:left="850" w:right="0" w:firstLine="0"/>
        <w:jc w:val="both"/>
        <w:textAlignment w:val="baseline"/>
        <w:rPr>
          <w:rFonts w:hint="default" w:ascii="Calibri" w:hAnsi="Calibri" w:cs="Calibri"/>
          <w:sz w:val="20"/>
          <w:szCs w:val="20"/>
          <w:highlight w:val="none"/>
          <w:shd w:val="clear" w:fill="auto"/>
        </w:rPr>
      </w:pPr>
    </w:p>
    <w:p>
      <w:pPr>
        <w:widowControl/>
        <w:shd w:val="clear" w:color="auto" w:fill="auto"/>
        <w:tabs>
          <w:tab w:val="left" w:pos="765"/>
        </w:tabs>
        <w:suppressAutoHyphens/>
        <w:bidi w:val="0"/>
        <w:spacing w:before="0" w:after="0" w:line="240" w:lineRule="auto"/>
        <w:ind w:right="0"/>
        <w:jc w:val="both"/>
        <w:textAlignment w:val="baseline"/>
        <w:rPr>
          <w:rFonts w:hint="default" w:ascii="Calibri" w:hAnsi="Calibri" w:cs="Calibri"/>
          <w:sz w:val="20"/>
          <w:szCs w:val="20"/>
          <w:highlight w:val="none"/>
          <w:shd w:val="clear" w:fill="auto"/>
        </w:rPr>
      </w:pPr>
      <w:r>
        <w:rPr>
          <w:rFonts w:hint="default" w:ascii="Calibri" w:hAnsi="Calibri" w:cs="Calibri"/>
          <w:b/>
          <w:bCs/>
          <w:i w:val="0"/>
          <w:caps w:val="0"/>
          <w:smallCaps w:val="0"/>
          <w:color w:val="000000"/>
          <w:spacing w:val="0"/>
          <w:sz w:val="20"/>
          <w:szCs w:val="20"/>
          <w:shd w:val="clear" w:fill="auto"/>
        </w:rPr>
        <w:t>c)</w:t>
      </w:r>
      <w:r>
        <w:rPr>
          <w:rFonts w:hint="default" w:ascii="Calibri" w:hAnsi="Calibri" w:cs="Calibri"/>
          <w:b w:val="0"/>
          <w:bCs w:val="0"/>
          <w:i w:val="0"/>
          <w:caps w:val="0"/>
          <w:smallCaps w:val="0"/>
          <w:color w:val="000000"/>
          <w:spacing w:val="0"/>
          <w:sz w:val="20"/>
          <w:szCs w:val="20"/>
          <w:shd w:val="clear" w:fill="auto"/>
        </w:rPr>
        <w:t xml:space="preserve"> Objetivo 8 – Trabalho Decente e Crescimento Econômico: deve ser observado que o crescimento da demanda por construções sustentáveis é proporcional </w:t>
      </w:r>
      <w:r>
        <w:rPr>
          <w:rFonts w:hint="default" w:ascii="Calibri" w:hAnsi="Calibri" w:eastAsia="Times New Roman" w:cs="Calibri"/>
          <w:b w:val="0"/>
          <w:bCs w:val="0"/>
          <w:i w:val="0"/>
          <w:caps w:val="0"/>
          <w:smallCaps w:val="0"/>
          <w:color w:val="000000"/>
          <w:spacing w:val="0"/>
          <w:kern w:val="2"/>
          <w:sz w:val="20"/>
          <w:szCs w:val="20"/>
          <w:shd w:val="clear" w:fill="auto"/>
          <w:lang w:val="pt-BR" w:eastAsia="zh-CN" w:bidi="ar-SA"/>
        </w:rPr>
        <w:t>a</w:t>
      </w:r>
      <w:r>
        <w:rPr>
          <w:rFonts w:hint="default" w:ascii="Calibri" w:hAnsi="Calibri" w:cs="Calibri"/>
          <w:b w:val="0"/>
          <w:bCs w:val="0"/>
          <w:i w:val="0"/>
          <w:caps w:val="0"/>
          <w:smallCaps w:val="0"/>
          <w:color w:val="000000"/>
          <w:spacing w:val="0"/>
          <w:sz w:val="20"/>
          <w:szCs w:val="20"/>
          <w:shd w:val="clear" w:fill="auto"/>
        </w:rPr>
        <w:t xml:space="preserve"> força de trabalho necessária para entregá-las.</w:t>
      </w:r>
    </w:p>
    <w:p>
      <w:pPr>
        <w:widowControl/>
        <w:shd w:val="clear" w:color="auto" w:fill="auto"/>
        <w:tabs>
          <w:tab w:val="left" w:pos="765"/>
        </w:tabs>
        <w:suppressAutoHyphens/>
        <w:bidi w:val="0"/>
        <w:spacing w:before="0" w:after="0" w:line="240" w:lineRule="auto"/>
        <w:ind w:left="1134" w:right="0" w:firstLine="0"/>
        <w:jc w:val="both"/>
        <w:textAlignment w:val="baseline"/>
        <w:rPr>
          <w:rFonts w:hint="default" w:ascii="Calibri" w:hAnsi="Calibri" w:cs="Calibri"/>
          <w:sz w:val="20"/>
          <w:szCs w:val="20"/>
          <w:highlight w:val="none"/>
          <w:shd w:val="clear" w:fill="auto"/>
        </w:rPr>
      </w:pPr>
    </w:p>
    <w:p>
      <w:pPr>
        <w:widowControl/>
        <w:shd w:val="clear" w:color="auto" w:fill="auto"/>
        <w:tabs>
          <w:tab w:val="left" w:pos="765"/>
        </w:tabs>
        <w:suppressAutoHyphens/>
        <w:bidi w:val="0"/>
        <w:spacing w:before="0" w:after="0" w:line="240" w:lineRule="auto"/>
        <w:ind w:right="0"/>
        <w:jc w:val="both"/>
        <w:textAlignment w:val="baseline"/>
        <w:rPr>
          <w:rFonts w:hint="default" w:ascii="Calibri" w:hAnsi="Calibri" w:cs="Calibri"/>
          <w:sz w:val="20"/>
          <w:szCs w:val="20"/>
          <w:highlight w:val="none"/>
          <w:shd w:val="clear" w:fill="auto"/>
        </w:rPr>
      </w:pPr>
      <w:r>
        <w:rPr>
          <w:rFonts w:hint="default" w:ascii="Calibri" w:hAnsi="Calibri" w:cs="Calibri"/>
          <w:b/>
          <w:bCs/>
          <w:i w:val="0"/>
          <w:caps w:val="0"/>
          <w:smallCaps w:val="0"/>
          <w:color w:val="000000"/>
          <w:spacing w:val="0"/>
          <w:sz w:val="20"/>
          <w:szCs w:val="20"/>
          <w:shd w:val="clear" w:fill="auto"/>
        </w:rPr>
        <w:t>d)</w:t>
      </w:r>
      <w:r>
        <w:rPr>
          <w:rFonts w:hint="default" w:ascii="Calibri" w:hAnsi="Calibri" w:cs="Calibri"/>
          <w:b w:val="0"/>
          <w:bCs w:val="0"/>
          <w:i w:val="0"/>
          <w:caps w:val="0"/>
          <w:smallCaps w:val="0"/>
          <w:color w:val="000000"/>
          <w:spacing w:val="0"/>
          <w:sz w:val="20"/>
          <w:szCs w:val="20"/>
          <w:shd w:val="clear" w:fill="auto"/>
        </w:rPr>
        <w:t xml:space="preserve"> Objetivo 9 – Indústria, Inovação e Infraestrutura: as edificações sustentáveis devem ser projetadas para garantir sua resiliência e adaptabilidade em meio às mudanças climáticas.</w:t>
      </w:r>
    </w:p>
    <w:p>
      <w:pPr>
        <w:widowControl/>
        <w:shd w:val="clear" w:color="auto" w:fill="auto"/>
        <w:tabs>
          <w:tab w:val="left" w:pos="765"/>
        </w:tabs>
        <w:suppressAutoHyphens/>
        <w:bidi w:val="0"/>
        <w:spacing w:before="0" w:after="0" w:line="240" w:lineRule="auto"/>
        <w:ind w:left="850" w:right="0" w:firstLine="0"/>
        <w:jc w:val="both"/>
        <w:textAlignment w:val="baseline"/>
        <w:rPr>
          <w:rFonts w:hint="default" w:ascii="Calibri" w:hAnsi="Calibri" w:cs="Calibri"/>
          <w:sz w:val="20"/>
          <w:szCs w:val="20"/>
          <w:highlight w:val="none"/>
          <w:shd w:val="clear" w:fill="auto"/>
        </w:rPr>
      </w:pPr>
    </w:p>
    <w:p>
      <w:pPr>
        <w:widowControl/>
        <w:shd w:val="clear" w:color="auto" w:fill="auto"/>
        <w:tabs>
          <w:tab w:val="left" w:pos="765"/>
        </w:tabs>
        <w:suppressAutoHyphens/>
        <w:bidi w:val="0"/>
        <w:spacing w:before="0" w:after="0" w:line="240" w:lineRule="auto"/>
        <w:ind w:right="0"/>
        <w:jc w:val="both"/>
        <w:textAlignment w:val="baseline"/>
        <w:rPr>
          <w:rFonts w:hint="default" w:ascii="Calibri" w:hAnsi="Calibri" w:cs="Calibri"/>
          <w:sz w:val="20"/>
          <w:szCs w:val="20"/>
          <w:highlight w:val="none"/>
          <w:shd w:val="clear" w:fill="auto"/>
        </w:rPr>
      </w:pPr>
      <w:r>
        <w:rPr>
          <w:rFonts w:hint="default" w:ascii="Calibri" w:hAnsi="Calibri" w:cs="Calibri"/>
          <w:b/>
          <w:bCs/>
          <w:i w:val="0"/>
          <w:caps w:val="0"/>
          <w:smallCaps w:val="0"/>
          <w:color w:val="000000"/>
          <w:spacing w:val="0"/>
          <w:sz w:val="20"/>
          <w:szCs w:val="20"/>
          <w:shd w:val="clear" w:fill="auto"/>
        </w:rPr>
        <w:t>e)</w:t>
      </w:r>
      <w:r>
        <w:rPr>
          <w:rFonts w:hint="default" w:ascii="Calibri" w:hAnsi="Calibri" w:cs="Calibri"/>
          <w:b w:val="0"/>
          <w:bCs w:val="0"/>
          <w:i w:val="0"/>
          <w:caps w:val="0"/>
          <w:smallCaps w:val="0"/>
          <w:color w:val="000000"/>
          <w:spacing w:val="0"/>
          <w:sz w:val="20"/>
          <w:szCs w:val="20"/>
          <w:shd w:val="clear" w:fill="auto"/>
        </w:rPr>
        <w:t xml:space="preserve"> Objetivo 11 – Cidades e Comunidades Sustentáveis: a sustentabilidade das comunidades e das edificações deve ser garantida a longo prazo.</w:t>
      </w:r>
    </w:p>
    <w:p>
      <w:pPr>
        <w:widowControl/>
        <w:shd w:val="clear" w:color="auto" w:fill="auto"/>
        <w:tabs>
          <w:tab w:val="left" w:pos="765"/>
        </w:tabs>
        <w:suppressAutoHyphens/>
        <w:bidi w:val="0"/>
        <w:spacing w:before="0" w:after="0" w:line="240" w:lineRule="auto"/>
        <w:ind w:left="850" w:right="0" w:firstLine="0"/>
        <w:jc w:val="both"/>
        <w:textAlignment w:val="baseline"/>
        <w:rPr>
          <w:rFonts w:hint="default" w:ascii="Calibri" w:hAnsi="Calibri" w:cs="Calibri"/>
          <w:sz w:val="20"/>
          <w:szCs w:val="20"/>
          <w:highlight w:val="none"/>
          <w:shd w:val="clear" w:fill="auto"/>
        </w:rPr>
      </w:pPr>
    </w:p>
    <w:p>
      <w:pPr>
        <w:widowControl/>
        <w:shd w:val="clear" w:color="auto" w:fill="auto"/>
        <w:tabs>
          <w:tab w:val="left" w:pos="765"/>
        </w:tabs>
        <w:suppressAutoHyphens/>
        <w:bidi w:val="0"/>
        <w:spacing w:before="0" w:after="0" w:line="240" w:lineRule="auto"/>
        <w:ind w:right="0"/>
        <w:jc w:val="both"/>
        <w:textAlignment w:val="baseline"/>
        <w:rPr>
          <w:rFonts w:hint="default" w:ascii="Calibri" w:hAnsi="Calibri" w:cs="Calibri"/>
          <w:sz w:val="20"/>
          <w:szCs w:val="20"/>
          <w:highlight w:val="none"/>
          <w:shd w:val="clear" w:fill="auto"/>
        </w:rPr>
      </w:pPr>
      <w:r>
        <w:rPr>
          <w:rFonts w:hint="default" w:ascii="Calibri" w:hAnsi="Calibri" w:cs="Calibri"/>
          <w:b/>
          <w:bCs/>
          <w:i w:val="0"/>
          <w:caps w:val="0"/>
          <w:smallCaps w:val="0"/>
          <w:color w:val="000000"/>
          <w:spacing w:val="0"/>
          <w:sz w:val="20"/>
          <w:szCs w:val="20"/>
          <w:shd w:val="clear" w:fill="auto"/>
        </w:rPr>
        <w:t>f)</w:t>
      </w:r>
      <w:r>
        <w:rPr>
          <w:rFonts w:hint="default" w:ascii="Calibri" w:hAnsi="Calibri" w:cs="Calibri"/>
          <w:b w:val="0"/>
          <w:bCs w:val="0"/>
          <w:i w:val="0"/>
          <w:caps w:val="0"/>
          <w:smallCaps w:val="0"/>
          <w:color w:val="000000"/>
          <w:spacing w:val="0"/>
          <w:sz w:val="20"/>
          <w:szCs w:val="20"/>
          <w:shd w:val="clear" w:fill="auto"/>
        </w:rPr>
        <w:t xml:space="preserve"> Objetivo 12 – Consumo e produção responsáveis: as construções e reformas devem promover os recursos e a eficiência energética, a infraestrutura sustentável e o acesso a serviços básicos e empregos “verdes”, privilegiando a indústria de construção civil, a qual tem papel importante na prevenção de resíduos por meio da redução, reciclagem e reutilização – Princípios de “Economia Circular”, em que recursos não são desperdiçados.</w:t>
      </w:r>
    </w:p>
    <w:p>
      <w:pPr>
        <w:widowControl/>
        <w:shd w:val="clear" w:color="auto" w:fill="auto"/>
        <w:tabs>
          <w:tab w:val="left" w:pos="765"/>
        </w:tabs>
        <w:suppressAutoHyphens/>
        <w:bidi w:val="0"/>
        <w:spacing w:before="0" w:after="0" w:line="240" w:lineRule="auto"/>
        <w:ind w:left="850" w:right="0" w:firstLine="0"/>
        <w:jc w:val="both"/>
        <w:textAlignment w:val="baseline"/>
        <w:rPr>
          <w:rFonts w:hint="default" w:ascii="Calibri" w:hAnsi="Calibri" w:cs="Calibri"/>
          <w:b w:val="0"/>
          <w:bCs w:val="0"/>
          <w:i w:val="0"/>
          <w:caps w:val="0"/>
          <w:smallCaps w:val="0"/>
          <w:color w:val="000000"/>
          <w:spacing w:val="0"/>
          <w:sz w:val="20"/>
          <w:szCs w:val="20"/>
        </w:rPr>
      </w:pPr>
    </w:p>
    <w:p>
      <w:pPr>
        <w:widowControl/>
        <w:shd w:val="clear" w:color="auto" w:fill="auto"/>
        <w:tabs>
          <w:tab w:val="left" w:pos="765"/>
        </w:tabs>
        <w:suppressAutoHyphens/>
        <w:bidi w:val="0"/>
        <w:spacing w:before="0" w:after="0" w:line="240" w:lineRule="auto"/>
        <w:ind w:right="0"/>
        <w:jc w:val="both"/>
        <w:textAlignment w:val="baseline"/>
        <w:rPr>
          <w:rFonts w:hint="default" w:ascii="Calibri" w:hAnsi="Calibri" w:cs="Calibri"/>
          <w:sz w:val="20"/>
          <w:szCs w:val="20"/>
          <w:highlight w:val="none"/>
          <w:shd w:val="clear" w:fill="auto"/>
        </w:rPr>
      </w:pPr>
      <w:r>
        <w:rPr>
          <w:rFonts w:hint="default" w:ascii="Calibri" w:hAnsi="Calibri" w:cs="Calibri"/>
          <w:b/>
          <w:bCs/>
          <w:i w:val="0"/>
          <w:caps w:val="0"/>
          <w:smallCaps w:val="0"/>
          <w:color w:val="000000"/>
          <w:spacing w:val="0"/>
          <w:sz w:val="20"/>
          <w:szCs w:val="20"/>
          <w:shd w:val="clear" w:fill="auto"/>
        </w:rPr>
        <w:t>g)</w:t>
      </w:r>
      <w:r>
        <w:rPr>
          <w:rFonts w:hint="default" w:ascii="Calibri" w:hAnsi="Calibri" w:cs="Calibri"/>
          <w:b w:val="0"/>
          <w:bCs w:val="0"/>
          <w:i w:val="0"/>
          <w:caps w:val="0"/>
          <w:smallCaps w:val="0"/>
          <w:color w:val="000000"/>
          <w:spacing w:val="0"/>
          <w:sz w:val="20"/>
          <w:szCs w:val="20"/>
          <w:shd w:val="clear" w:fill="auto"/>
        </w:rPr>
        <w:t xml:space="preserve"> Objetivo 13 – Ação Contra a Mudança Global do Clima: considerando que os edifícios são responsáveis por mais de 30% das emissões globais de gases de efeito estufa, segundo a ONU, sendo, portanto, um dos principais contribuintes para as mudanças climáticas, deve-se privilegiar as construções sustentáveis, as quais detém enorme potencial para combatê-las por meio de medidas como a eficiência energética.</w:t>
      </w:r>
    </w:p>
    <w:p>
      <w:pPr>
        <w:widowControl/>
        <w:shd w:val="clear" w:color="auto" w:fill="auto"/>
        <w:tabs>
          <w:tab w:val="left" w:pos="765"/>
        </w:tabs>
        <w:suppressAutoHyphens/>
        <w:bidi w:val="0"/>
        <w:spacing w:before="0" w:after="0" w:line="240" w:lineRule="auto"/>
        <w:ind w:left="850" w:right="0" w:firstLine="0"/>
        <w:jc w:val="both"/>
        <w:textAlignment w:val="baseline"/>
        <w:rPr>
          <w:rFonts w:hint="default" w:ascii="Calibri" w:hAnsi="Calibri" w:cs="Calibri"/>
          <w:sz w:val="20"/>
          <w:szCs w:val="20"/>
          <w:highlight w:val="none"/>
          <w:shd w:val="clear" w:fill="auto"/>
        </w:rPr>
      </w:pPr>
    </w:p>
    <w:p>
      <w:pPr>
        <w:widowControl/>
        <w:shd w:val="clear" w:color="auto" w:fill="auto"/>
        <w:tabs>
          <w:tab w:val="left" w:pos="765"/>
        </w:tabs>
        <w:suppressAutoHyphens/>
        <w:bidi w:val="0"/>
        <w:spacing w:before="0" w:after="0" w:line="240" w:lineRule="auto"/>
        <w:ind w:right="0"/>
        <w:jc w:val="both"/>
        <w:textAlignment w:val="baseline"/>
        <w:rPr>
          <w:rFonts w:hint="default" w:ascii="Calibri" w:hAnsi="Calibri" w:cs="Calibri"/>
          <w:sz w:val="20"/>
          <w:szCs w:val="20"/>
          <w:highlight w:val="none"/>
          <w:shd w:val="clear" w:fill="auto"/>
        </w:rPr>
      </w:pPr>
      <w:r>
        <w:rPr>
          <w:rFonts w:hint="default" w:ascii="Calibri" w:hAnsi="Calibri" w:eastAsia="Times New Roman" w:cs="Calibri"/>
          <w:b/>
          <w:bCs/>
          <w:i w:val="0"/>
          <w:caps w:val="0"/>
          <w:smallCaps w:val="0"/>
          <w:color w:val="000000"/>
          <w:spacing w:val="0"/>
          <w:kern w:val="2"/>
          <w:sz w:val="20"/>
          <w:szCs w:val="20"/>
          <w:shd w:val="clear" w:fill="auto"/>
          <w:lang w:val="pt-BR" w:eastAsia="zh-CN" w:bidi="ar-SA"/>
        </w:rPr>
        <w:t>h)</w:t>
      </w:r>
      <w:r>
        <w:rPr>
          <w:rFonts w:hint="default" w:ascii="Calibri" w:hAnsi="Calibri" w:cs="Calibri"/>
          <w:b w:val="0"/>
          <w:bCs w:val="0"/>
          <w:i w:val="0"/>
          <w:caps w:val="0"/>
          <w:smallCaps w:val="0"/>
          <w:color w:val="000000"/>
          <w:spacing w:val="0"/>
          <w:sz w:val="20"/>
          <w:szCs w:val="20"/>
          <w:shd w:val="clear" w:fill="auto"/>
        </w:rPr>
        <w:t xml:space="preserve"> Objetivo 15 – Vida Terrestre: construções ecológicas atraem a necessidade de reduzir o uso da água, valorizar a biodiversidade e garantir sua proteção, incorporando-a ao espaço durante e após a construção, de modo a minimizar danos e projetar formas de melhorá-la, como o paisagismo com a flora local.</w:t>
      </w:r>
    </w:p>
    <w:p>
      <w:pPr>
        <w:widowControl/>
        <w:shd w:val="clear" w:color="auto" w:fill="auto"/>
        <w:tabs>
          <w:tab w:val="left" w:pos="765"/>
        </w:tabs>
        <w:suppressAutoHyphens/>
        <w:bidi w:val="0"/>
        <w:spacing w:before="0" w:after="0" w:line="240" w:lineRule="auto"/>
        <w:ind w:left="850" w:right="0" w:firstLine="0"/>
        <w:jc w:val="both"/>
        <w:textAlignment w:val="baseline"/>
        <w:rPr>
          <w:rFonts w:hint="default" w:ascii="Calibri" w:hAnsi="Calibri" w:cs="Calibri"/>
          <w:b w:val="0"/>
          <w:bCs w:val="0"/>
          <w:i w:val="0"/>
          <w:caps w:val="0"/>
          <w:smallCaps w:val="0"/>
          <w:color w:val="000000"/>
          <w:spacing w:val="0"/>
          <w:sz w:val="20"/>
          <w:szCs w:val="20"/>
        </w:rPr>
      </w:pPr>
    </w:p>
    <w:p>
      <w:pPr>
        <w:widowControl/>
        <w:shd w:val="clear" w:color="auto" w:fill="auto"/>
        <w:tabs>
          <w:tab w:val="left" w:pos="765"/>
        </w:tabs>
        <w:suppressAutoHyphens/>
        <w:bidi w:val="0"/>
        <w:spacing w:before="0" w:after="0" w:line="240" w:lineRule="auto"/>
        <w:ind w:right="0"/>
        <w:jc w:val="both"/>
        <w:textAlignment w:val="baseline"/>
        <w:rPr>
          <w:rFonts w:hint="default" w:ascii="Calibri" w:hAnsi="Calibri" w:cs="Calibri"/>
          <w:sz w:val="20"/>
          <w:szCs w:val="20"/>
          <w:highlight w:val="none"/>
          <w:shd w:val="clear" w:fill="auto"/>
        </w:rPr>
      </w:pPr>
      <w:r>
        <w:rPr>
          <w:rFonts w:hint="default" w:ascii="Calibri" w:hAnsi="Calibri" w:cs="Calibri"/>
          <w:b/>
          <w:bCs/>
          <w:i w:val="0"/>
          <w:caps w:val="0"/>
          <w:smallCaps w:val="0"/>
          <w:color w:val="000000"/>
          <w:spacing w:val="0"/>
          <w:sz w:val="20"/>
          <w:szCs w:val="20"/>
          <w:shd w:val="clear" w:fill="auto"/>
        </w:rPr>
        <w:t xml:space="preserve">i) </w:t>
      </w:r>
      <w:r>
        <w:rPr>
          <w:rFonts w:hint="default" w:ascii="Calibri" w:hAnsi="Calibri" w:cs="Calibri"/>
          <w:b w:val="0"/>
          <w:bCs w:val="0"/>
          <w:i w:val="0"/>
          <w:caps w:val="0"/>
          <w:smallCaps w:val="0"/>
          <w:color w:val="000000"/>
          <w:spacing w:val="0"/>
          <w:sz w:val="20"/>
          <w:szCs w:val="20"/>
          <w:shd w:val="clear" w:fill="auto"/>
        </w:rPr>
        <w:t>Objetivo 17 – Parcerias e Meios de Implementação: a sustentabilidade do meio ambiente não deve ficar restrita a soluções técnicas, devendo abarcar a colaboração efetiva, garantindo-se que os esforços estejam alinhados para alcançar um impacto positivo muito maior.</w:t>
      </w:r>
    </w:p>
    <w:p>
      <w:pPr>
        <w:widowControl/>
        <w:shd w:val="clear" w:color="auto" w:fill="auto"/>
        <w:tabs>
          <w:tab w:val="left" w:pos="765"/>
        </w:tabs>
        <w:suppressAutoHyphens/>
        <w:bidi w:val="0"/>
        <w:spacing w:before="0" w:after="0" w:line="240" w:lineRule="auto"/>
        <w:ind w:right="0" w:firstLine="0"/>
        <w:jc w:val="both"/>
        <w:textAlignment w:val="baseline"/>
        <w:rPr>
          <w:rFonts w:hint="default" w:ascii="Calibri" w:hAnsi="Calibri" w:cs="Calibri"/>
          <w:sz w:val="20"/>
          <w:szCs w:val="20"/>
          <w:highlight w:val="none"/>
          <w:shd w:val="clear" w:fill="auto"/>
        </w:rPr>
      </w:pPr>
    </w:p>
    <w:p>
      <w:pPr>
        <w:widowControl/>
        <w:shd w:val="clear" w:color="auto" w:fill="auto"/>
        <w:tabs>
          <w:tab w:val="left" w:pos="765"/>
        </w:tabs>
        <w:suppressAutoHyphens/>
        <w:bidi w:val="0"/>
        <w:spacing w:before="0" w:after="0" w:line="240" w:lineRule="auto"/>
        <w:ind w:right="0"/>
        <w:jc w:val="both"/>
        <w:textAlignment w:val="baseline"/>
        <w:rPr>
          <w:rFonts w:hint="default" w:ascii="Calibri" w:hAnsi="Calibri" w:cs="Calibri"/>
          <w:color w:val="auto"/>
          <w:sz w:val="20"/>
          <w:szCs w:val="20"/>
        </w:rPr>
      </w:pPr>
      <w:r>
        <w:rPr>
          <w:rStyle w:val="58"/>
          <w:rFonts w:hint="default" w:ascii="Calibri" w:hAnsi="Calibri" w:cs="Calibri"/>
          <w:b/>
          <w:bCs/>
          <w:color w:val="auto"/>
          <w:sz w:val="20"/>
          <w:szCs w:val="20"/>
        </w:rPr>
        <w:t>4.3. Das Subcontratações Admitidas</w:t>
      </w:r>
      <w:r>
        <w:rPr>
          <w:rStyle w:val="58"/>
          <w:rFonts w:hint="default" w:ascii="Calibri" w:hAnsi="Calibri" w:cs="Calibri"/>
          <w:b w:val="0"/>
          <w:bCs w:val="0"/>
          <w:color w:val="auto"/>
          <w:sz w:val="20"/>
          <w:szCs w:val="20"/>
        </w:rPr>
        <w:t xml:space="preserve">: </w:t>
      </w:r>
      <w:r>
        <w:rPr>
          <w:rStyle w:val="58"/>
          <w:rFonts w:hint="default" w:ascii="Calibri" w:hAnsi="Calibri" w:cs="Calibri"/>
          <w:b w:val="0"/>
          <w:bCs w:val="0"/>
          <w:color w:val="auto"/>
          <w:sz w:val="20"/>
          <w:szCs w:val="20"/>
          <w:lang w:val="pt-BR"/>
        </w:rPr>
        <w:t xml:space="preserve">serão permitidas, desde que não se refiram as </w:t>
      </w:r>
      <w:r>
        <w:rPr>
          <w:rFonts w:hint="default" w:ascii="Calibri" w:hAnsi="Calibri" w:cs="Calibri"/>
          <w:color w:val="auto"/>
          <w:sz w:val="20"/>
          <w:szCs w:val="20"/>
        </w:rPr>
        <w:t>parcelas de maior relevância ou de valor significativo do objeto da licitação, assim consideradas as que tenham valor individual igual ou superior a 4% (quatro por cento) do valor total estimado da contratação, observada a norma dos arts. 67 e 122 da Lei nacional n.º 14133/2021.</w:t>
      </w:r>
    </w:p>
    <w:p>
      <w:pPr>
        <w:widowControl/>
        <w:shd w:val="clear" w:color="auto" w:fill="auto"/>
        <w:tabs>
          <w:tab w:val="left" w:pos="765"/>
        </w:tabs>
        <w:suppressAutoHyphens/>
        <w:bidi w:val="0"/>
        <w:spacing w:before="0" w:after="0" w:line="240" w:lineRule="auto"/>
        <w:ind w:right="0"/>
        <w:jc w:val="both"/>
        <w:textAlignment w:val="baseline"/>
        <w:rPr>
          <w:rFonts w:hint="default" w:ascii="Calibri" w:hAnsi="Calibri" w:cs="Calibri"/>
          <w:color w:val="auto"/>
          <w:sz w:val="20"/>
          <w:szCs w:val="20"/>
        </w:rPr>
      </w:pPr>
    </w:p>
    <w:p>
      <w:pPr>
        <w:pageBreakBefore w:val="0"/>
        <w:widowControl/>
        <w:numPr>
          <w:ilvl w:val="0"/>
          <w:numId w:val="0"/>
        </w:numPr>
        <w:suppressAutoHyphens/>
        <w:bidi w:val="0"/>
        <w:spacing w:before="0" w:after="0" w:line="240" w:lineRule="auto"/>
        <w:ind w:left="0" w:firstLine="0"/>
        <w:jc w:val="both"/>
        <w:textAlignment w:val="baseline"/>
        <w:rPr>
          <w:rFonts w:hint="default" w:ascii="Calibri" w:hAnsi="Calibri" w:cs="Calibri"/>
          <w:sz w:val="20"/>
          <w:szCs w:val="20"/>
          <w:lang w:val="pt-BR"/>
        </w:rPr>
      </w:pPr>
      <w:r>
        <w:rPr>
          <w:rFonts w:hint="default" w:ascii="Calibri" w:hAnsi="Calibri" w:cs="Calibri"/>
          <w:b/>
          <w:bCs/>
          <w:color w:val="auto"/>
          <w:sz w:val="20"/>
          <w:szCs w:val="20"/>
          <w:lang w:val="pt-BR"/>
        </w:rPr>
        <w:t>4.4. Do Regime de garantia:</w:t>
      </w:r>
    </w:p>
    <w:p>
      <w:pPr>
        <w:pageBreakBefore w:val="0"/>
        <w:bidi w:val="0"/>
        <w:spacing w:before="0" w:after="0" w:line="240" w:lineRule="auto"/>
        <w:jc w:val="both"/>
        <w:textAlignment w:val="baseline"/>
        <w:rPr>
          <w:rFonts w:hint="default" w:ascii="Calibri" w:hAnsi="Calibri" w:cs="Calibri"/>
          <w:b/>
          <w:bCs/>
          <w:color w:val="auto"/>
          <w:sz w:val="20"/>
          <w:szCs w:val="20"/>
        </w:rPr>
      </w:pPr>
    </w:p>
    <w:p>
      <w:pPr>
        <w:pStyle w:val="6"/>
        <w:pageBreakBefore w:val="0"/>
        <w:widowControl/>
        <w:shd w:val="clear" w:color="auto" w:fill="auto"/>
        <w:suppressAutoHyphens/>
        <w:bidi w:val="0"/>
        <w:spacing w:before="0" w:after="0" w:line="240" w:lineRule="auto"/>
        <w:ind w:right="0"/>
        <w:jc w:val="both"/>
        <w:textAlignment w:val="baseline"/>
        <w:rPr>
          <w:rFonts w:hint="default" w:ascii="Calibri" w:hAnsi="Calibri" w:cs="Calibri"/>
          <w:sz w:val="20"/>
          <w:szCs w:val="20"/>
        </w:rPr>
      </w:pPr>
      <w:r>
        <w:rPr>
          <w:rFonts w:hint="default" w:ascii="Calibri" w:hAnsi="Calibri" w:cs="Calibri"/>
          <w:b/>
          <w:bCs/>
          <w:color w:val="auto"/>
          <w:sz w:val="20"/>
          <w:szCs w:val="20"/>
          <w:lang w:val="pt-BR"/>
        </w:rPr>
        <w:t>4.4.</w:t>
      </w:r>
      <w:r>
        <w:rPr>
          <w:rFonts w:hint="default" w:ascii="Calibri" w:hAnsi="Calibri" w:cs="Calibri"/>
          <w:b/>
          <w:bCs/>
          <w:i w:val="0"/>
          <w:caps w:val="0"/>
          <w:smallCaps w:val="0"/>
          <w:color w:val="000000"/>
          <w:spacing w:val="0"/>
          <w:sz w:val="20"/>
          <w:szCs w:val="20"/>
        </w:rPr>
        <w:t>1.</w:t>
      </w:r>
      <w:r>
        <w:rPr>
          <w:rFonts w:hint="default" w:ascii="Calibri" w:hAnsi="Calibri" w:cs="Calibri"/>
          <w:b w:val="0"/>
          <w:bCs w:val="0"/>
          <w:i w:val="0"/>
          <w:caps w:val="0"/>
          <w:smallCaps w:val="0"/>
          <w:color w:val="000000"/>
          <w:spacing w:val="0"/>
          <w:sz w:val="20"/>
          <w:szCs w:val="20"/>
        </w:rPr>
        <w:t xml:space="preserve"> A Administração poderá exigir, no momento da apresentação da proposta, a comprovação do recolhimento de quantia a título de garantia de proposta, </w:t>
      </w:r>
      <w:r>
        <w:rPr>
          <w:rFonts w:hint="default" w:ascii="Calibri" w:hAnsi="Calibri" w:cs="Calibri"/>
          <w:b w:val="0"/>
          <w:bCs w:val="0"/>
          <w:i w:val="0"/>
          <w:caps w:val="0"/>
          <w:smallCaps w:val="0"/>
          <w:color w:val="auto"/>
          <w:spacing w:val="0"/>
          <w:sz w:val="20"/>
          <w:szCs w:val="20"/>
          <w:lang w:val="pt-BR"/>
        </w:rPr>
        <w:t xml:space="preserve">não superior a 1 (um) por cento, </w:t>
      </w:r>
      <w:r>
        <w:rPr>
          <w:rFonts w:hint="default" w:ascii="Calibri" w:hAnsi="Calibri" w:cs="Calibri"/>
          <w:b w:val="0"/>
          <w:bCs w:val="0"/>
          <w:i w:val="0"/>
          <w:caps w:val="0"/>
          <w:smallCaps w:val="0"/>
          <w:color w:val="auto"/>
          <w:spacing w:val="0"/>
          <w:sz w:val="20"/>
          <w:szCs w:val="20"/>
        </w:rPr>
        <w:t>como requisito de pré-habilitação.</w:t>
      </w:r>
    </w:p>
    <w:p>
      <w:pPr>
        <w:pStyle w:val="6"/>
        <w:pageBreakBefore w:val="0"/>
        <w:widowControl/>
        <w:shd w:val="clear" w:color="auto" w:fill="auto"/>
        <w:suppressAutoHyphens/>
        <w:bidi w:val="0"/>
        <w:spacing w:line="240" w:lineRule="auto"/>
        <w:ind w:right="0" w:firstLine="0"/>
        <w:jc w:val="both"/>
        <w:textAlignment w:val="baseline"/>
        <w:rPr>
          <w:rFonts w:hint="default" w:ascii="Calibri" w:hAnsi="Calibri" w:cs="Calibri"/>
          <w:b w:val="0"/>
          <w:bCs w:val="0"/>
          <w:sz w:val="20"/>
          <w:szCs w:val="20"/>
          <w:lang w:val="pt-BR"/>
        </w:rPr>
      </w:pPr>
    </w:p>
    <w:p>
      <w:pPr>
        <w:pStyle w:val="6"/>
        <w:widowControl/>
        <w:shd w:val="clear" w:color="auto" w:fill="auto"/>
        <w:suppressAutoHyphens/>
        <w:bidi w:val="0"/>
        <w:spacing w:before="0" w:after="0" w:line="240" w:lineRule="auto"/>
        <w:ind w:right="0"/>
        <w:jc w:val="both"/>
        <w:textAlignment w:val="baseline"/>
        <w:rPr>
          <w:rFonts w:hint="default" w:ascii="Calibri" w:hAnsi="Calibri" w:cs="Calibri"/>
          <w:sz w:val="20"/>
          <w:szCs w:val="20"/>
        </w:rPr>
      </w:pPr>
      <w:r>
        <w:rPr>
          <w:rFonts w:hint="default" w:ascii="Calibri" w:hAnsi="Calibri" w:cs="Calibri"/>
          <w:b/>
          <w:bCs/>
          <w:color w:val="auto"/>
          <w:sz w:val="20"/>
          <w:szCs w:val="20"/>
          <w:lang w:val="pt-BR"/>
        </w:rPr>
        <w:t>4.4.</w:t>
      </w:r>
      <w:r>
        <w:rPr>
          <w:rFonts w:hint="default" w:ascii="Calibri" w:hAnsi="Calibri" w:cs="Calibri"/>
          <w:b/>
          <w:bCs/>
          <w:sz w:val="20"/>
          <w:szCs w:val="20"/>
          <w:lang w:val="pt-BR"/>
        </w:rPr>
        <w:t>2</w:t>
      </w:r>
      <w:r>
        <w:rPr>
          <w:rFonts w:hint="default" w:ascii="Calibri" w:hAnsi="Calibri" w:cs="Calibri"/>
          <w:b/>
          <w:bCs/>
          <w:sz w:val="20"/>
          <w:szCs w:val="20"/>
        </w:rPr>
        <w:t>.</w:t>
      </w:r>
      <w:r>
        <w:rPr>
          <w:rFonts w:hint="default" w:ascii="Calibri" w:hAnsi="Calibri" w:cs="Calibri"/>
          <w:b w:val="0"/>
          <w:bCs w:val="0"/>
          <w:sz w:val="20"/>
          <w:szCs w:val="20"/>
          <w:lang w:val="pt-BR"/>
        </w:rPr>
        <w:t xml:space="preserve"> A</w:t>
      </w:r>
      <w:r>
        <w:rPr>
          <w:rFonts w:hint="default" w:ascii="Calibri" w:hAnsi="Calibri" w:cs="Calibri"/>
          <w:b w:val="0"/>
          <w:bCs w:val="0"/>
          <w:sz w:val="20"/>
          <w:szCs w:val="20"/>
        </w:rPr>
        <w:t xml:space="preserve"> Administração exigirá garantia adicional do licitante vencedor cuja proposta for inferior a 85% (oitenta e cinco por cento) do valor orçado pela Administração, equivalente à diferença entre este último e o valor da proposta, sem prejuízo das demais garantias exigíveis de acordo com a Lei Nacional n.º 14.133/2021.</w:t>
      </w:r>
    </w:p>
    <w:p>
      <w:pPr>
        <w:pStyle w:val="6"/>
        <w:pageBreakBefore w:val="0"/>
        <w:bidi w:val="0"/>
        <w:spacing w:line="240" w:lineRule="auto"/>
        <w:textAlignment w:val="baseline"/>
        <w:rPr>
          <w:rFonts w:hint="default" w:ascii="Calibri" w:hAnsi="Calibri" w:cs="Calibri"/>
          <w:b w:val="0"/>
          <w:bCs w:val="0"/>
          <w:sz w:val="20"/>
          <w:szCs w:val="20"/>
        </w:rPr>
      </w:pPr>
    </w:p>
    <w:p>
      <w:pPr>
        <w:pStyle w:val="6"/>
        <w:pageBreakBefore w:val="0"/>
        <w:widowControl/>
        <w:shd w:val="clear" w:color="auto" w:fill="auto"/>
        <w:suppressAutoHyphens/>
        <w:bidi w:val="0"/>
        <w:spacing w:before="0" w:after="0" w:line="240" w:lineRule="auto"/>
        <w:ind w:right="0"/>
        <w:jc w:val="both"/>
        <w:textAlignment w:val="baseline"/>
        <w:rPr>
          <w:rFonts w:hint="default" w:ascii="Calibri" w:hAnsi="Calibri" w:cs="Calibri"/>
          <w:sz w:val="20"/>
          <w:szCs w:val="20"/>
        </w:rPr>
      </w:pPr>
      <w:r>
        <w:rPr>
          <w:rFonts w:hint="default" w:ascii="Calibri" w:hAnsi="Calibri" w:cs="Calibri"/>
          <w:b/>
          <w:bCs/>
          <w:color w:val="auto"/>
          <w:sz w:val="20"/>
          <w:szCs w:val="20"/>
          <w:lang w:val="pt-BR"/>
        </w:rPr>
        <w:t>4.4.</w:t>
      </w:r>
      <w:r>
        <w:rPr>
          <w:rFonts w:hint="default" w:ascii="Calibri" w:hAnsi="Calibri" w:cs="Calibri"/>
          <w:b/>
          <w:bCs/>
          <w:i w:val="0"/>
          <w:caps w:val="0"/>
          <w:smallCaps w:val="0"/>
          <w:color w:val="000000"/>
          <w:spacing w:val="0"/>
          <w:sz w:val="20"/>
          <w:szCs w:val="20"/>
          <w:lang w:val="pt-BR"/>
        </w:rPr>
        <w:t>3</w:t>
      </w:r>
      <w:r>
        <w:rPr>
          <w:rFonts w:hint="default" w:ascii="Calibri" w:hAnsi="Calibri" w:cs="Calibri"/>
          <w:b/>
          <w:bCs/>
          <w:i w:val="0"/>
          <w:caps w:val="0"/>
          <w:smallCaps w:val="0"/>
          <w:color w:val="000000"/>
          <w:spacing w:val="0"/>
          <w:sz w:val="20"/>
          <w:szCs w:val="20"/>
        </w:rPr>
        <w:t>.</w:t>
      </w:r>
      <w:r>
        <w:rPr>
          <w:rFonts w:hint="default" w:ascii="Calibri" w:hAnsi="Calibri" w:cs="Calibri"/>
          <w:b w:val="0"/>
          <w:bCs w:val="0"/>
          <w:i w:val="0"/>
          <w:caps w:val="0"/>
          <w:smallCaps w:val="0"/>
          <w:color w:val="000000"/>
          <w:spacing w:val="0"/>
          <w:sz w:val="20"/>
          <w:szCs w:val="20"/>
        </w:rPr>
        <w:t xml:space="preserve"> Nas contratações de obras, serviços e fornecimentos, a garantia </w:t>
      </w:r>
      <w:r>
        <w:rPr>
          <w:rFonts w:hint="default" w:ascii="Calibri" w:hAnsi="Calibri" w:cs="Calibri"/>
          <w:b w:val="0"/>
          <w:bCs w:val="0"/>
          <w:i w:val="0"/>
          <w:caps w:val="0"/>
          <w:smallCaps w:val="0"/>
          <w:color w:val="auto"/>
          <w:spacing w:val="0"/>
          <w:sz w:val="20"/>
          <w:szCs w:val="20"/>
          <w:lang w:val="pt-BR"/>
        </w:rPr>
        <w:t>poderá</w:t>
      </w:r>
      <w:r>
        <w:rPr>
          <w:rFonts w:hint="default" w:ascii="Calibri" w:hAnsi="Calibri" w:cs="Calibri"/>
          <w:b w:val="0"/>
          <w:bCs w:val="0"/>
          <w:i w:val="0"/>
          <w:caps w:val="0"/>
          <w:smallCaps w:val="0"/>
          <w:color w:val="000000"/>
          <w:spacing w:val="0"/>
          <w:sz w:val="20"/>
          <w:szCs w:val="20"/>
          <w:lang w:val="pt-BR"/>
        </w:rPr>
        <w:t xml:space="preserve"> </w:t>
      </w:r>
      <w:r>
        <w:rPr>
          <w:rFonts w:hint="default" w:ascii="Calibri" w:hAnsi="Calibri" w:cs="Calibri"/>
          <w:b w:val="0"/>
          <w:bCs w:val="0"/>
          <w:i w:val="0"/>
          <w:caps w:val="0"/>
          <w:smallCaps w:val="0"/>
          <w:color w:val="000000"/>
          <w:spacing w:val="0"/>
          <w:sz w:val="20"/>
          <w:szCs w:val="20"/>
        </w:rPr>
        <w:t>alcançar até 5% (cinco por cento) do valor inicial do contrato, autorizada a majoração desse percentual para até 10% (dez por cento), desde que justificada mediante análise da complexidade técnica e dos riscos envolvidos.</w:t>
      </w:r>
    </w:p>
    <w:p>
      <w:pPr>
        <w:widowControl/>
        <w:shd w:val="clear" w:color="auto" w:fill="auto"/>
        <w:tabs>
          <w:tab w:val="left" w:pos="765"/>
        </w:tabs>
        <w:suppressAutoHyphens/>
        <w:bidi w:val="0"/>
        <w:spacing w:before="0" w:after="0" w:line="240" w:lineRule="auto"/>
        <w:ind w:right="0"/>
        <w:jc w:val="both"/>
        <w:textAlignment w:val="baseline"/>
        <w:rPr>
          <w:rFonts w:hint="default" w:ascii="Calibri" w:hAnsi="Calibri" w:cs="Calibri"/>
          <w:color w:val="auto"/>
          <w:sz w:val="20"/>
          <w:szCs w:val="20"/>
        </w:rPr>
      </w:pPr>
    </w:p>
    <w:p>
      <w:pPr>
        <w:widowControl/>
        <w:shd w:val="clear" w:color="auto" w:fill="auto"/>
        <w:tabs>
          <w:tab w:val="left" w:pos="765"/>
        </w:tabs>
        <w:suppressAutoHyphens/>
        <w:bidi w:val="0"/>
        <w:spacing w:before="0" w:after="0" w:line="240" w:lineRule="auto"/>
        <w:ind w:right="0" w:firstLine="0"/>
        <w:jc w:val="both"/>
        <w:textAlignment w:val="baseline"/>
        <w:rPr>
          <w:rFonts w:hint="default" w:ascii="Calibri" w:hAnsi="Calibri" w:cs="Calibri"/>
          <w:color w:val="auto"/>
          <w:sz w:val="20"/>
          <w:szCs w:val="20"/>
        </w:rPr>
      </w:pPr>
    </w:p>
    <w:p>
      <w:pPr>
        <w:pageBreakBefore w:val="0"/>
        <w:numPr>
          <w:ilvl w:val="0"/>
          <w:numId w:val="0"/>
        </w:numPr>
        <w:pBdr>
          <w:top w:val="single" w:color="auto" w:sz="4" w:space="0"/>
          <w:left w:val="single" w:color="auto" w:sz="4" w:space="0"/>
          <w:bottom w:val="single" w:color="auto" w:sz="4" w:space="0"/>
          <w:right w:val="single" w:color="auto" w:sz="4" w:space="0"/>
        </w:pBdr>
        <w:shd w:val="clear" w:fill="BDD6EE" w:themeFill="accent1" w:themeFillTint="66"/>
        <w:tabs>
          <w:tab w:val="left" w:pos="312"/>
        </w:tabs>
        <w:bidi w:val="0"/>
        <w:spacing w:before="0" w:after="0" w:line="240" w:lineRule="auto"/>
        <w:jc w:val="both"/>
        <w:textAlignment w:val="baseline"/>
        <w:rPr>
          <w:rFonts w:hint="default" w:ascii="Calibri" w:hAnsi="Calibri" w:cs="Calibri"/>
          <w:b/>
          <w:bCs/>
          <w:color w:val="auto"/>
          <w:sz w:val="24"/>
          <w:szCs w:val="24"/>
          <w:lang w:val="pt-BR"/>
        </w:rPr>
      </w:pPr>
      <w:r>
        <w:rPr>
          <w:rFonts w:hint="default" w:ascii="Calibri" w:hAnsi="Calibri" w:cs="Calibri"/>
          <w:b/>
          <w:bCs/>
          <w:color w:val="auto"/>
          <w:sz w:val="24"/>
          <w:szCs w:val="24"/>
          <w:lang w:val="pt-BR"/>
        </w:rPr>
        <w:t>5. DA EXECUÇÃO DO OBJETO:</w:t>
      </w:r>
    </w:p>
    <w:p>
      <w:pPr>
        <w:pStyle w:val="56"/>
        <w:pageBreakBefore w:val="0"/>
        <w:numPr>
          <w:ilvl w:val="0"/>
          <w:numId w:val="0"/>
        </w:numPr>
        <w:bidi w:val="0"/>
        <w:spacing w:before="0" w:after="0" w:line="240" w:lineRule="auto"/>
        <w:ind w:left="0" w:right="0" w:firstLine="0"/>
        <w:jc w:val="both"/>
        <w:textAlignment w:val="baseline"/>
        <w:rPr>
          <w:rStyle w:val="58"/>
          <w:rFonts w:hint="default" w:ascii="Calibri" w:hAnsi="Calibri" w:cs="Calibri"/>
          <w:b/>
          <w:color w:val="auto"/>
          <w:sz w:val="20"/>
          <w:szCs w:val="20"/>
        </w:rPr>
      </w:pPr>
    </w:p>
    <w:p>
      <w:pPr>
        <w:pStyle w:val="56"/>
        <w:pageBreakBefore w:val="0"/>
        <w:numPr>
          <w:ilvl w:val="0"/>
          <w:numId w:val="0"/>
        </w:numPr>
        <w:bidi w:val="0"/>
        <w:spacing w:before="0" w:after="0" w:line="240" w:lineRule="auto"/>
        <w:ind w:left="0" w:right="0" w:firstLine="0"/>
        <w:jc w:val="both"/>
        <w:textAlignment w:val="baseline"/>
        <w:rPr>
          <w:rFonts w:hint="default" w:ascii="Calibri" w:hAnsi="Calibri" w:cs="Calibri"/>
          <w:sz w:val="20"/>
          <w:szCs w:val="20"/>
        </w:rPr>
      </w:pPr>
      <w:r>
        <w:rPr>
          <w:rStyle w:val="58"/>
          <w:rFonts w:hint="default" w:ascii="Calibri" w:hAnsi="Calibri" w:cs="Calibri"/>
          <w:b/>
          <w:color w:val="auto"/>
          <w:sz w:val="20"/>
          <w:szCs w:val="20"/>
        </w:rPr>
        <w:t xml:space="preserve">DAS </w:t>
      </w:r>
      <w:r>
        <w:rPr>
          <w:rFonts w:hint="default" w:ascii="Calibri" w:hAnsi="Calibri" w:cs="Calibri"/>
          <w:color w:val="auto"/>
          <w:sz w:val="20"/>
          <w:szCs w:val="20"/>
        </w:rPr>
        <w:t>CONDIÇÕES PARA EXECUÇÃO DO OBJETO E MEDIÇÕES DOS SERVIÇOS</w:t>
      </w:r>
    </w:p>
    <w:p>
      <w:pPr>
        <w:pageBreakBefore w:val="0"/>
        <w:tabs>
          <w:tab w:val="left" w:pos="765"/>
        </w:tabs>
        <w:bidi w:val="0"/>
        <w:spacing w:before="0" w:after="0" w:line="240" w:lineRule="auto"/>
        <w:jc w:val="both"/>
        <w:textAlignment w:val="baseline"/>
        <w:rPr>
          <w:rFonts w:hint="default" w:ascii="Calibri" w:hAnsi="Calibri" w:cs="Calibri"/>
          <w:color w:val="auto"/>
          <w:sz w:val="20"/>
          <w:szCs w:val="20"/>
        </w:rPr>
      </w:pPr>
    </w:p>
    <w:p>
      <w:pPr>
        <w:pageBreakBefore w:val="0"/>
        <w:widowControl/>
        <w:shd w:val="clear" w:color="auto" w:fill="auto"/>
        <w:suppressAutoHyphens/>
        <w:bidi w:val="0"/>
        <w:spacing w:before="0" w:after="0" w:line="240" w:lineRule="auto"/>
        <w:ind w:right="0"/>
        <w:jc w:val="both"/>
        <w:textAlignment w:val="baseline"/>
        <w:rPr>
          <w:rFonts w:hint="default" w:ascii="Calibri" w:hAnsi="Calibri" w:cs="Calibri"/>
          <w:sz w:val="20"/>
          <w:szCs w:val="20"/>
        </w:rPr>
      </w:pPr>
      <w:r>
        <w:rPr>
          <w:rFonts w:hint="default" w:ascii="Calibri" w:hAnsi="Calibri" w:cs="Calibri"/>
          <w:b/>
          <w:bCs/>
          <w:color w:val="auto"/>
          <w:sz w:val="20"/>
          <w:szCs w:val="20"/>
          <w:lang w:val="pt-BR"/>
        </w:rPr>
        <w:t>5</w:t>
      </w:r>
      <w:r>
        <w:rPr>
          <w:rFonts w:hint="default" w:ascii="Calibri" w:hAnsi="Calibri" w:cs="Calibri"/>
          <w:b/>
          <w:bCs/>
          <w:color w:val="auto"/>
          <w:sz w:val="20"/>
          <w:szCs w:val="20"/>
        </w:rPr>
        <w:t>.1.</w:t>
      </w:r>
      <w:r>
        <w:rPr>
          <w:rFonts w:hint="default" w:ascii="Calibri" w:hAnsi="Calibri" w:cs="Calibri"/>
          <w:color w:val="auto"/>
          <w:sz w:val="20"/>
          <w:szCs w:val="20"/>
        </w:rPr>
        <w:t xml:space="preserve"> Na execução dos serviços, deverá haver emissão, pela Contratada, de memória onde fique especificado, dimensionado e situado o serviço realizado, com localização clara dos itens através de projetos, registros fotográficos do local e toda documentação comprobatória da execução dos serviços que se fizer necessária, com fotos da situação antes, durante e após a execução do serviço, com vista a permitir o cadastramento e a efetivação das medições, anexando-se estes documentos aos autos do processo administrativo do contrato de execução do objeto ora licitado.</w:t>
      </w:r>
    </w:p>
    <w:p>
      <w:pPr>
        <w:pageBreakBefore w:val="0"/>
        <w:bidi w:val="0"/>
        <w:spacing w:before="0" w:after="0" w:line="240" w:lineRule="auto"/>
        <w:jc w:val="both"/>
        <w:textAlignment w:val="baseline"/>
        <w:rPr>
          <w:rFonts w:hint="default" w:ascii="Calibri" w:hAnsi="Calibri" w:cs="Calibri"/>
          <w:color w:val="auto"/>
          <w:sz w:val="20"/>
          <w:szCs w:val="20"/>
        </w:rPr>
      </w:pPr>
    </w:p>
    <w:p>
      <w:pPr>
        <w:pageBreakBefore w:val="0"/>
        <w:widowControl/>
        <w:shd w:val="clear" w:color="auto" w:fill="auto"/>
        <w:suppressAutoHyphens/>
        <w:bidi w:val="0"/>
        <w:spacing w:before="0" w:after="0" w:line="240" w:lineRule="auto"/>
        <w:ind w:right="0"/>
        <w:jc w:val="both"/>
        <w:textAlignment w:val="baseline"/>
        <w:rPr>
          <w:rFonts w:hint="default" w:ascii="Calibri" w:hAnsi="Calibri" w:cs="Calibri"/>
          <w:sz w:val="20"/>
          <w:szCs w:val="20"/>
        </w:rPr>
      </w:pPr>
      <w:r>
        <w:rPr>
          <w:rFonts w:hint="default" w:ascii="Calibri" w:hAnsi="Calibri" w:cs="Calibri"/>
          <w:b/>
          <w:bCs/>
          <w:color w:val="auto"/>
          <w:sz w:val="20"/>
          <w:szCs w:val="20"/>
          <w:lang w:val="pt-BR"/>
        </w:rPr>
        <w:t>5</w:t>
      </w:r>
      <w:r>
        <w:rPr>
          <w:rFonts w:hint="default" w:ascii="Calibri" w:hAnsi="Calibri" w:cs="Calibri"/>
          <w:b/>
          <w:bCs/>
          <w:color w:val="auto"/>
          <w:sz w:val="20"/>
          <w:szCs w:val="20"/>
        </w:rPr>
        <w:t>.2.</w:t>
      </w:r>
      <w:r>
        <w:rPr>
          <w:rFonts w:hint="default" w:ascii="Calibri" w:hAnsi="Calibri" w:cs="Calibri"/>
          <w:b w:val="0"/>
          <w:bCs w:val="0"/>
          <w:color w:val="auto"/>
          <w:sz w:val="20"/>
          <w:szCs w:val="20"/>
        </w:rPr>
        <w:t xml:space="preserve"> </w:t>
      </w:r>
      <w:r>
        <w:rPr>
          <w:rFonts w:hint="default" w:ascii="Calibri" w:hAnsi="Calibri" w:cs="Calibri"/>
          <w:b/>
          <w:bCs/>
          <w:color w:val="auto"/>
          <w:sz w:val="20"/>
          <w:szCs w:val="20"/>
        </w:rPr>
        <w:t>C</w:t>
      </w:r>
      <w:r>
        <w:rPr>
          <w:rFonts w:hint="default" w:ascii="Calibri" w:hAnsi="Calibri" w:cs="Calibri"/>
          <w:b/>
          <w:bCs/>
          <w:color w:val="auto"/>
          <w:sz w:val="20"/>
          <w:szCs w:val="20"/>
          <w:lang w:val="pt-BR"/>
        </w:rPr>
        <w:t xml:space="preserve">ondições Mínimas </w:t>
      </w:r>
      <w:r>
        <w:rPr>
          <w:rFonts w:hint="default" w:ascii="Calibri" w:hAnsi="Calibri" w:eastAsia="Times New Roman" w:cs="Calibri"/>
          <w:b/>
          <w:bCs/>
          <w:color w:val="auto"/>
          <w:kern w:val="2"/>
          <w:sz w:val="20"/>
          <w:szCs w:val="20"/>
          <w:lang w:val="pt-BR" w:bidi="ar-SA"/>
        </w:rPr>
        <w:t>para a Contratação</w:t>
      </w:r>
      <w:r>
        <w:rPr>
          <w:rFonts w:hint="default" w:ascii="Calibri" w:hAnsi="Calibri" w:eastAsia="Times New Roman" w:cs="Calibri"/>
          <w:b w:val="0"/>
          <w:bCs w:val="0"/>
          <w:color w:val="auto"/>
          <w:kern w:val="2"/>
          <w:sz w:val="20"/>
          <w:szCs w:val="20"/>
          <w:lang w:val="pt-BR" w:bidi="ar-SA"/>
        </w:rPr>
        <w:t>:</w:t>
      </w:r>
    </w:p>
    <w:p>
      <w:pPr>
        <w:pageBreakBefore w:val="0"/>
        <w:bidi w:val="0"/>
        <w:spacing w:before="0" w:after="0" w:line="240" w:lineRule="auto"/>
        <w:jc w:val="both"/>
        <w:textAlignment w:val="baseline"/>
        <w:rPr>
          <w:rFonts w:hint="default" w:ascii="Calibri" w:hAnsi="Calibri" w:cs="Calibri"/>
          <w:color w:val="auto"/>
          <w:sz w:val="20"/>
          <w:szCs w:val="20"/>
        </w:rPr>
      </w:pPr>
    </w:p>
    <w:p>
      <w:pPr>
        <w:pageBreakBefore w:val="0"/>
        <w:widowControl/>
        <w:shd w:val="clear" w:color="auto" w:fill="auto"/>
        <w:suppressAutoHyphens/>
        <w:bidi w:val="0"/>
        <w:spacing w:before="0" w:after="0" w:line="240" w:lineRule="auto"/>
        <w:ind w:right="0"/>
        <w:jc w:val="both"/>
        <w:textAlignment w:val="baseline"/>
        <w:rPr>
          <w:rFonts w:hint="default" w:ascii="Calibri" w:hAnsi="Calibri" w:cs="Calibri"/>
          <w:sz w:val="20"/>
          <w:szCs w:val="20"/>
        </w:rPr>
      </w:pPr>
      <w:r>
        <w:rPr>
          <w:rFonts w:hint="default" w:ascii="Calibri" w:hAnsi="Calibri" w:cs="Calibri"/>
          <w:b/>
          <w:bCs/>
          <w:color w:val="auto"/>
          <w:sz w:val="20"/>
          <w:szCs w:val="20"/>
          <w:lang w:val="pt-BR"/>
        </w:rPr>
        <w:t>5</w:t>
      </w:r>
      <w:r>
        <w:rPr>
          <w:rFonts w:hint="default" w:ascii="Calibri" w:hAnsi="Calibri" w:cs="Calibri"/>
          <w:b/>
          <w:bCs/>
          <w:color w:val="auto"/>
          <w:sz w:val="20"/>
          <w:szCs w:val="20"/>
        </w:rPr>
        <w:t>.2.1.</w:t>
      </w:r>
      <w:r>
        <w:rPr>
          <w:rFonts w:hint="default" w:ascii="Calibri" w:hAnsi="Calibri" w:cs="Calibri"/>
          <w:color w:val="auto"/>
          <w:sz w:val="20"/>
          <w:szCs w:val="20"/>
        </w:rPr>
        <w:t xml:space="preserve"> Disponibilização, pela Contratada, das memórias de cálculo de dimensionamento a eles relativos, juntamente com os projetos executivos, para fins de verificação da adequação da solução adotada.</w:t>
      </w:r>
    </w:p>
    <w:p>
      <w:pPr>
        <w:pageBreakBefore w:val="0"/>
        <w:widowControl/>
        <w:shd w:val="clear" w:color="auto" w:fill="auto"/>
        <w:suppressAutoHyphens/>
        <w:bidi w:val="0"/>
        <w:spacing w:before="0" w:after="0" w:line="240" w:lineRule="auto"/>
        <w:ind w:left="567" w:right="0" w:firstLine="0"/>
        <w:jc w:val="both"/>
        <w:textAlignment w:val="baseline"/>
        <w:rPr>
          <w:rFonts w:hint="default" w:ascii="Calibri" w:hAnsi="Calibri" w:cs="Calibri"/>
          <w:color w:val="auto"/>
          <w:sz w:val="20"/>
          <w:szCs w:val="20"/>
        </w:rPr>
      </w:pPr>
    </w:p>
    <w:p>
      <w:pPr>
        <w:pageBreakBefore w:val="0"/>
        <w:widowControl/>
        <w:shd w:val="clear" w:color="auto" w:fill="auto"/>
        <w:suppressAutoHyphens/>
        <w:bidi w:val="0"/>
        <w:spacing w:before="0" w:after="0" w:line="240" w:lineRule="auto"/>
        <w:ind w:right="0"/>
        <w:jc w:val="both"/>
        <w:textAlignment w:val="baseline"/>
        <w:rPr>
          <w:rFonts w:hint="default" w:ascii="Calibri" w:hAnsi="Calibri" w:cs="Calibri"/>
          <w:sz w:val="20"/>
          <w:szCs w:val="20"/>
        </w:rPr>
      </w:pPr>
      <w:r>
        <w:rPr>
          <w:rFonts w:hint="default" w:ascii="Calibri" w:hAnsi="Calibri" w:cs="Calibri"/>
          <w:b/>
          <w:bCs/>
          <w:color w:val="auto"/>
          <w:sz w:val="20"/>
          <w:szCs w:val="20"/>
          <w:lang w:val="pt-BR"/>
        </w:rPr>
        <w:t>5</w:t>
      </w:r>
      <w:r>
        <w:rPr>
          <w:rFonts w:hint="default" w:ascii="Calibri" w:hAnsi="Calibri" w:cs="Calibri"/>
          <w:b/>
          <w:bCs/>
          <w:color w:val="auto"/>
          <w:sz w:val="20"/>
          <w:szCs w:val="20"/>
        </w:rPr>
        <w:t>.2.2.</w:t>
      </w:r>
      <w:r>
        <w:rPr>
          <w:rFonts w:hint="default" w:ascii="Calibri" w:hAnsi="Calibri" w:cs="Calibri"/>
          <w:color w:val="auto"/>
          <w:sz w:val="20"/>
          <w:szCs w:val="20"/>
        </w:rPr>
        <w:t xml:space="preserve"> Realização, pela Contratada, de medições com base nos serviços efetivamente realizados, acompanhadas das memórias de cálculo e de relatório fotográfico contendo a indicação dos locais da execução dos serviços conforme parágrafo </w:t>
      </w:r>
      <w:r>
        <w:rPr>
          <w:rFonts w:hint="default" w:ascii="Calibri" w:hAnsi="Calibri" w:cs="Calibri"/>
          <w:color w:val="auto"/>
          <w:sz w:val="20"/>
          <w:szCs w:val="20"/>
          <w:lang w:val="pt-BR"/>
        </w:rPr>
        <w:t>4</w:t>
      </w:r>
      <w:r>
        <w:rPr>
          <w:rFonts w:hint="default" w:ascii="Calibri" w:hAnsi="Calibri" w:cs="Calibri"/>
          <w:color w:val="auto"/>
          <w:sz w:val="20"/>
          <w:szCs w:val="20"/>
        </w:rPr>
        <w:t>.1.</w:t>
      </w:r>
    </w:p>
    <w:p>
      <w:pPr>
        <w:pageBreakBefore w:val="0"/>
        <w:widowControl/>
        <w:shd w:val="clear" w:color="auto" w:fill="auto"/>
        <w:suppressAutoHyphens/>
        <w:bidi w:val="0"/>
        <w:spacing w:before="0" w:after="0" w:line="240" w:lineRule="auto"/>
        <w:ind w:left="567" w:right="0" w:firstLine="0"/>
        <w:jc w:val="both"/>
        <w:textAlignment w:val="baseline"/>
        <w:rPr>
          <w:rFonts w:hint="default" w:ascii="Calibri" w:hAnsi="Calibri" w:cs="Calibri"/>
          <w:color w:val="auto"/>
          <w:sz w:val="20"/>
          <w:szCs w:val="20"/>
        </w:rPr>
      </w:pPr>
    </w:p>
    <w:p>
      <w:pPr>
        <w:pageBreakBefore w:val="0"/>
        <w:widowControl/>
        <w:shd w:val="clear" w:color="auto" w:fill="auto"/>
        <w:suppressAutoHyphens/>
        <w:bidi w:val="0"/>
        <w:spacing w:before="0" w:after="0" w:line="240" w:lineRule="auto"/>
        <w:ind w:right="0"/>
        <w:jc w:val="both"/>
        <w:textAlignment w:val="baseline"/>
        <w:rPr>
          <w:rFonts w:hint="default" w:ascii="Calibri" w:hAnsi="Calibri" w:cs="Calibri"/>
          <w:sz w:val="20"/>
          <w:szCs w:val="20"/>
        </w:rPr>
      </w:pPr>
      <w:r>
        <w:rPr>
          <w:rFonts w:hint="default" w:ascii="Calibri" w:hAnsi="Calibri" w:cs="Calibri"/>
          <w:b/>
          <w:bCs/>
          <w:color w:val="auto"/>
          <w:sz w:val="20"/>
          <w:szCs w:val="20"/>
          <w:lang w:val="pt-BR"/>
        </w:rPr>
        <w:t>5</w:t>
      </w:r>
      <w:r>
        <w:rPr>
          <w:rFonts w:hint="default" w:ascii="Calibri" w:hAnsi="Calibri" w:cs="Calibri"/>
          <w:b/>
          <w:bCs/>
          <w:color w:val="auto"/>
          <w:sz w:val="20"/>
          <w:szCs w:val="20"/>
        </w:rPr>
        <w:t>.2.3.</w:t>
      </w:r>
      <w:r>
        <w:rPr>
          <w:rFonts w:hint="default" w:ascii="Calibri" w:hAnsi="Calibri" w:cs="Calibri"/>
          <w:color w:val="auto"/>
          <w:sz w:val="20"/>
          <w:szCs w:val="20"/>
        </w:rPr>
        <w:t xml:space="preserve"> Adoção do menor preço de cotações de mercado de, no mínimo, 03 (três) empresas especializadas, relativamente à inclusão de itens novos, em se tratando da inclusão de preços unitários novos que não estejam previstos no</w:t>
      </w:r>
      <w:r>
        <w:rPr>
          <w:rFonts w:hint="default" w:ascii="Calibri" w:hAnsi="Calibri" w:cs="Calibri"/>
          <w:color w:val="auto"/>
          <w:sz w:val="20"/>
          <w:szCs w:val="20"/>
          <w:lang w:val="pt-BR"/>
        </w:rPr>
        <w:t>s</w:t>
      </w:r>
      <w:r>
        <w:rPr>
          <w:rFonts w:hint="default" w:ascii="Calibri" w:hAnsi="Calibri" w:cs="Calibri"/>
          <w:color w:val="auto"/>
          <w:sz w:val="20"/>
          <w:szCs w:val="20"/>
        </w:rPr>
        <w:t xml:space="preserve"> Catálogo </w:t>
      </w:r>
      <w:r>
        <w:rPr>
          <w:rFonts w:hint="default" w:ascii="Calibri" w:hAnsi="Calibri" w:cs="Calibri"/>
          <w:color w:val="auto"/>
          <w:sz w:val="20"/>
          <w:szCs w:val="20"/>
          <w:lang w:val="pt-BR"/>
        </w:rPr>
        <w:t>(s)</w:t>
      </w:r>
      <w:r>
        <w:rPr>
          <w:rFonts w:hint="default" w:ascii="Calibri" w:hAnsi="Calibri" w:cs="Calibri"/>
          <w:color w:val="auto"/>
          <w:sz w:val="20"/>
          <w:szCs w:val="20"/>
        </w:rPr>
        <w:t xml:space="preserve"> </w:t>
      </w:r>
      <w:r>
        <w:rPr>
          <w:rFonts w:hint="default" w:ascii="Calibri" w:hAnsi="Calibri" w:cs="Calibri"/>
          <w:color w:val="auto"/>
          <w:sz w:val="20"/>
          <w:szCs w:val="20"/>
          <w:lang w:val="pt-BR"/>
        </w:rPr>
        <w:t>utilizado (s) para o (s) orçamento (s).</w:t>
      </w:r>
    </w:p>
    <w:p>
      <w:pPr>
        <w:pageBreakBefore w:val="0"/>
        <w:widowControl/>
        <w:shd w:val="clear" w:color="auto" w:fill="auto"/>
        <w:suppressAutoHyphens/>
        <w:bidi w:val="0"/>
        <w:spacing w:before="0" w:after="0" w:line="240" w:lineRule="auto"/>
        <w:ind w:left="567" w:right="0" w:firstLine="0"/>
        <w:jc w:val="both"/>
        <w:textAlignment w:val="baseline"/>
        <w:rPr>
          <w:rFonts w:hint="default" w:ascii="Calibri" w:hAnsi="Calibri" w:cs="Calibri"/>
          <w:color w:val="auto"/>
          <w:sz w:val="20"/>
          <w:szCs w:val="20"/>
        </w:rPr>
      </w:pPr>
    </w:p>
    <w:p>
      <w:pPr>
        <w:pageBreakBefore w:val="0"/>
        <w:widowControl/>
        <w:shd w:val="clear" w:color="auto" w:fill="auto"/>
        <w:suppressAutoHyphens/>
        <w:bidi w:val="0"/>
        <w:spacing w:before="0" w:after="0" w:line="240" w:lineRule="auto"/>
        <w:ind w:right="0"/>
        <w:jc w:val="both"/>
        <w:textAlignment w:val="baseline"/>
        <w:rPr>
          <w:rFonts w:hint="default" w:ascii="Calibri" w:hAnsi="Calibri" w:cs="Calibri"/>
          <w:sz w:val="20"/>
          <w:szCs w:val="20"/>
        </w:rPr>
      </w:pPr>
      <w:r>
        <w:rPr>
          <w:rFonts w:hint="default" w:ascii="Calibri" w:hAnsi="Calibri" w:cs="Calibri"/>
          <w:b/>
          <w:bCs/>
          <w:color w:val="auto"/>
          <w:sz w:val="20"/>
          <w:szCs w:val="20"/>
          <w:lang w:val="pt-BR"/>
        </w:rPr>
        <w:t>5</w:t>
      </w:r>
      <w:r>
        <w:rPr>
          <w:rFonts w:hint="default" w:ascii="Calibri" w:hAnsi="Calibri" w:cs="Calibri"/>
          <w:b/>
          <w:bCs/>
          <w:color w:val="auto"/>
          <w:sz w:val="20"/>
          <w:szCs w:val="20"/>
        </w:rPr>
        <w:t>.2.4.</w:t>
      </w:r>
      <w:r>
        <w:rPr>
          <w:rFonts w:hint="default" w:ascii="Calibri" w:hAnsi="Calibri" w:cs="Calibri"/>
          <w:color w:val="auto"/>
          <w:sz w:val="20"/>
          <w:szCs w:val="20"/>
        </w:rPr>
        <w:t xml:space="preserve"> Previsão expressa:</w:t>
      </w:r>
    </w:p>
    <w:p>
      <w:pPr>
        <w:pageBreakBefore w:val="0"/>
        <w:bidi w:val="0"/>
        <w:spacing w:before="0" w:after="0" w:line="240" w:lineRule="auto"/>
        <w:jc w:val="both"/>
        <w:textAlignment w:val="baseline"/>
        <w:rPr>
          <w:rFonts w:hint="default" w:ascii="Calibri" w:hAnsi="Calibri" w:cs="Calibri"/>
          <w:color w:val="auto"/>
          <w:sz w:val="20"/>
          <w:szCs w:val="20"/>
        </w:rPr>
      </w:pPr>
    </w:p>
    <w:p>
      <w:pPr>
        <w:pageBreakBefore w:val="0"/>
        <w:widowControl/>
        <w:shd w:val="clear" w:color="auto" w:fill="auto"/>
        <w:suppressAutoHyphens/>
        <w:bidi w:val="0"/>
        <w:spacing w:before="0" w:after="0" w:line="240" w:lineRule="auto"/>
        <w:ind w:right="0"/>
        <w:jc w:val="both"/>
        <w:textAlignment w:val="baseline"/>
        <w:rPr>
          <w:rFonts w:hint="default" w:ascii="Calibri" w:hAnsi="Calibri" w:cs="Calibri"/>
          <w:sz w:val="20"/>
          <w:szCs w:val="20"/>
        </w:rPr>
      </w:pPr>
      <w:r>
        <w:rPr>
          <w:rFonts w:hint="default" w:ascii="Calibri" w:hAnsi="Calibri" w:eastAsia="Times New Roman" w:cs="Calibri"/>
          <w:b/>
          <w:bCs/>
          <w:color w:val="auto"/>
          <w:kern w:val="2"/>
          <w:sz w:val="20"/>
          <w:szCs w:val="20"/>
          <w:lang w:val="pt-BR" w:bidi="ar-SA"/>
        </w:rPr>
        <w:t>a)</w:t>
      </w:r>
      <w:r>
        <w:rPr>
          <w:rFonts w:hint="default" w:ascii="Calibri" w:hAnsi="Calibri" w:eastAsia="Times New Roman" w:cs="Calibri"/>
          <w:color w:val="auto"/>
          <w:kern w:val="2"/>
          <w:sz w:val="20"/>
          <w:szCs w:val="20"/>
          <w:lang w:val="pt-BR" w:bidi="ar-SA"/>
        </w:rPr>
        <w:t xml:space="preserve"> das </w:t>
      </w:r>
      <w:r>
        <w:rPr>
          <w:rFonts w:hint="default" w:ascii="Calibri" w:hAnsi="Calibri" w:cs="Calibri"/>
          <w:color w:val="000000"/>
          <w:sz w:val="20"/>
          <w:szCs w:val="20"/>
          <w:shd w:val="clear" w:fill="auto"/>
        </w:rPr>
        <w:t>condições de qualidade dos serviços e aceites previstos</w:t>
      </w:r>
      <w:r>
        <w:rPr>
          <w:rFonts w:hint="default" w:ascii="Calibri" w:hAnsi="Calibri" w:cs="Calibri"/>
          <w:color w:val="000000"/>
          <w:sz w:val="20"/>
          <w:szCs w:val="20"/>
          <w:shd w:val="clear" w:fill="auto"/>
          <w:lang w:val="pt-BR"/>
        </w:rPr>
        <w:t xml:space="preserve"> </w:t>
      </w:r>
      <w:r>
        <w:rPr>
          <w:rFonts w:hint="default" w:ascii="Calibri" w:hAnsi="Calibri" w:cs="Calibri"/>
          <w:color w:val="auto"/>
          <w:sz w:val="20"/>
          <w:szCs w:val="20"/>
          <w:highlight w:val="yellow"/>
          <w:lang w:val="pt-BR"/>
        </w:rPr>
        <w:t>(</w:t>
      </w:r>
      <w:r>
        <w:rPr>
          <w:rFonts w:hint="default" w:ascii="Calibri" w:hAnsi="Calibri" w:cs="Calibri"/>
          <w:color w:val="auto"/>
          <w:kern w:val="2"/>
          <w:sz w:val="20"/>
          <w:szCs w:val="20"/>
          <w:highlight w:val="yellow"/>
          <w:lang w:val="pt-BR" w:bidi="ar-SA"/>
        </w:rPr>
        <w:t>DESCREVER)</w:t>
      </w:r>
      <w:r>
        <w:rPr>
          <w:rFonts w:hint="default" w:ascii="Calibri" w:hAnsi="Calibri" w:cs="Calibri"/>
          <w:color w:val="auto"/>
          <w:sz w:val="20"/>
          <w:szCs w:val="20"/>
        </w:rPr>
        <w:t>.</w:t>
      </w:r>
    </w:p>
    <w:p>
      <w:pPr>
        <w:pageBreakBefore w:val="0"/>
        <w:widowControl/>
        <w:shd w:val="clear" w:color="auto" w:fill="auto"/>
        <w:suppressAutoHyphens/>
        <w:bidi w:val="0"/>
        <w:spacing w:before="0" w:after="0" w:line="240" w:lineRule="auto"/>
        <w:ind w:left="850" w:right="0" w:firstLine="0"/>
        <w:jc w:val="both"/>
        <w:textAlignment w:val="baseline"/>
        <w:rPr>
          <w:rFonts w:hint="default" w:ascii="Calibri" w:hAnsi="Calibri" w:cs="Calibri"/>
          <w:color w:val="auto"/>
          <w:sz w:val="20"/>
          <w:szCs w:val="20"/>
        </w:rPr>
      </w:pPr>
    </w:p>
    <w:p>
      <w:pPr>
        <w:pageBreakBefore w:val="0"/>
        <w:widowControl/>
        <w:shd w:val="clear" w:color="auto" w:fill="auto"/>
        <w:suppressAutoHyphens/>
        <w:bidi w:val="0"/>
        <w:spacing w:before="0" w:after="0" w:line="240" w:lineRule="auto"/>
        <w:ind w:right="0"/>
        <w:jc w:val="both"/>
        <w:textAlignment w:val="baseline"/>
        <w:rPr>
          <w:rFonts w:hint="default" w:ascii="Calibri" w:hAnsi="Calibri" w:cs="Calibri"/>
          <w:sz w:val="20"/>
          <w:szCs w:val="20"/>
        </w:rPr>
      </w:pPr>
      <w:r>
        <w:rPr>
          <w:rFonts w:hint="default" w:ascii="Calibri" w:hAnsi="Calibri" w:cs="Calibri"/>
          <w:b/>
          <w:bCs/>
          <w:color w:val="auto"/>
          <w:sz w:val="20"/>
          <w:szCs w:val="20"/>
          <w:lang w:val="pt-BR"/>
        </w:rPr>
        <w:t>b</w:t>
      </w:r>
      <w:r>
        <w:rPr>
          <w:rFonts w:hint="default" w:ascii="Calibri" w:hAnsi="Calibri" w:cs="Calibri"/>
          <w:b/>
          <w:bCs/>
          <w:color w:val="auto"/>
          <w:sz w:val="20"/>
          <w:szCs w:val="20"/>
        </w:rPr>
        <w:t>)</w:t>
      </w:r>
      <w:r>
        <w:rPr>
          <w:rFonts w:hint="default" w:ascii="Calibri" w:hAnsi="Calibri" w:cs="Calibri"/>
          <w:color w:val="auto"/>
          <w:sz w:val="20"/>
          <w:szCs w:val="20"/>
        </w:rPr>
        <w:t xml:space="preserve"> dos materiais removidos, entre eles paralelepípedos e postes, deverão ser entregues à </w:t>
      </w:r>
      <w:r>
        <w:rPr>
          <w:rFonts w:hint="default" w:ascii="Calibri" w:hAnsi="Calibri" w:cs="Calibri"/>
          <w:color w:val="auto"/>
          <w:sz w:val="20"/>
          <w:szCs w:val="20"/>
          <w:lang w:val="pt-BR"/>
        </w:rPr>
        <w:t>A</w:t>
      </w:r>
      <w:r>
        <w:rPr>
          <w:rFonts w:hint="default" w:ascii="Calibri" w:hAnsi="Calibri" w:cs="Calibri"/>
          <w:color w:val="auto"/>
          <w:sz w:val="20"/>
          <w:szCs w:val="20"/>
        </w:rPr>
        <w:t xml:space="preserve">dministração </w:t>
      </w:r>
      <w:r>
        <w:rPr>
          <w:rFonts w:hint="default" w:ascii="Calibri" w:hAnsi="Calibri" w:cs="Calibri"/>
          <w:color w:val="auto"/>
          <w:sz w:val="20"/>
          <w:szCs w:val="20"/>
          <w:lang w:val="pt-BR"/>
        </w:rPr>
        <w:t>P</w:t>
      </w:r>
      <w:r>
        <w:rPr>
          <w:rFonts w:hint="default" w:ascii="Calibri" w:hAnsi="Calibri" w:cs="Calibri"/>
          <w:color w:val="auto"/>
          <w:sz w:val="20"/>
          <w:szCs w:val="20"/>
        </w:rPr>
        <w:t xml:space="preserve">ública em perfeitas condições técnicas para que possam ser reinstalados em outros locais. Esses materiais serão depositados em locais previamente definidos pela Secretaria executora </w:t>
      </w:r>
      <w:r>
        <w:rPr>
          <w:rFonts w:hint="default" w:ascii="Calibri" w:hAnsi="Calibri" w:cs="Calibri"/>
          <w:color w:val="auto"/>
          <w:sz w:val="20"/>
          <w:szCs w:val="20"/>
          <w:highlight w:val="yellow"/>
          <w:lang w:val="pt-BR"/>
        </w:rPr>
        <w:t>(</w:t>
      </w:r>
      <w:r>
        <w:rPr>
          <w:rFonts w:hint="default" w:ascii="Calibri" w:hAnsi="Calibri" w:cs="Calibri"/>
          <w:color w:val="auto"/>
          <w:kern w:val="2"/>
          <w:sz w:val="20"/>
          <w:szCs w:val="20"/>
          <w:highlight w:val="yellow"/>
          <w:lang w:val="pt-BR" w:bidi="ar-SA"/>
        </w:rPr>
        <w:t>DESCREVER)</w:t>
      </w:r>
      <w:r>
        <w:rPr>
          <w:rFonts w:hint="default" w:ascii="Calibri" w:hAnsi="Calibri" w:cs="Calibri"/>
          <w:color w:val="auto"/>
          <w:sz w:val="20"/>
          <w:szCs w:val="20"/>
        </w:rPr>
        <w:t>.</w:t>
      </w:r>
    </w:p>
    <w:p>
      <w:pPr>
        <w:widowControl/>
        <w:shd w:val="clear" w:color="auto" w:fill="auto"/>
        <w:suppressAutoHyphens/>
        <w:bidi w:val="0"/>
        <w:spacing w:before="0" w:after="0" w:line="240" w:lineRule="auto"/>
        <w:ind w:right="0" w:firstLine="0"/>
        <w:jc w:val="both"/>
        <w:textAlignment w:val="baseline"/>
        <w:rPr>
          <w:rFonts w:hint="default" w:ascii="Calibri" w:hAnsi="Calibri" w:cs="Calibri"/>
          <w:color w:val="auto"/>
          <w:sz w:val="20"/>
          <w:szCs w:val="20"/>
          <w:lang w:val="pt-BR"/>
        </w:rPr>
      </w:pPr>
    </w:p>
    <w:p>
      <w:pPr>
        <w:pageBreakBefore w:val="0"/>
        <w:numPr>
          <w:ilvl w:val="0"/>
          <w:numId w:val="0"/>
        </w:numPr>
        <w:pBdr>
          <w:top w:val="single" w:color="auto" w:sz="4" w:space="0"/>
          <w:left w:val="single" w:color="auto" w:sz="4" w:space="0"/>
          <w:bottom w:val="single" w:color="auto" w:sz="4" w:space="0"/>
          <w:right w:val="single" w:color="auto" w:sz="4" w:space="0"/>
        </w:pBdr>
        <w:shd w:val="clear" w:fill="BDD6EE" w:themeFill="accent1" w:themeFillTint="66"/>
        <w:tabs>
          <w:tab w:val="left" w:pos="312"/>
        </w:tabs>
        <w:bidi w:val="0"/>
        <w:spacing w:before="0" w:after="0" w:line="240" w:lineRule="auto"/>
        <w:jc w:val="both"/>
        <w:textAlignment w:val="baseline"/>
        <w:rPr>
          <w:rFonts w:hint="default" w:ascii="Calibri" w:hAnsi="Calibri" w:cs="Calibri"/>
          <w:b/>
          <w:bCs/>
          <w:color w:val="auto"/>
          <w:sz w:val="24"/>
          <w:szCs w:val="24"/>
          <w:lang w:val="pt-BR"/>
        </w:rPr>
      </w:pPr>
      <w:r>
        <w:rPr>
          <w:rFonts w:hint="default" w:ascii="Calibri" w:hAnsi="Calibri" w:cs="Calibri"/>
          <w:b/>
          <w:bCs/>
          <w:color w:val="auto"/>
          <w:sz w:val="24"/>
          <w:szCs w:val="24"/>
          <w:lang w:val="pt-BR"/>
        </w:rPr>
        <w:t>6. DA FORMA E DOS CRITÉRIOS DE SELEÇÃO DO FORNECEDOR</w:t>
      </w:r>
    </w:p>
    <w:p>
      <w:pPr>
        <w:widowControl/>
        <w:shd w:val="clear" w:color="auto" w:fill="auto"/>
        <w:suppressAutoHyphens/>
        <w:bidi w:val="0"/>
        <w:spacing w:before="0" w:after="0" w:line="240" w:lineRule="auto"/>
        <w:ind w:right="0" w:firstLine="0"/>
        <w:jc w:val="both"/>
        <w:textAlignment w:val="baseline"/>
        <w:rPr>
          <w:rFonts w:hint="default" w:ascii="Calibri" w:hAnsi="Calibri" w:cs="Calibri"/>
          <w:b w:val="0"/>
          <w:bCs w:val="0"/>
          <w:color w:val="auto"/>
          <w:sz w:val="20"/>
          <w:szCs w:val="20"/>
          <w:lang w:val="pt-BR"/>
        </w:rPr>
      </w:pPr>
    </w:p>
    <w:p>
      <w:pPr>
        <w:widowControl/>
        <w:shd w:val="clear" w:color="auto" w:fill="auto"/>
        <w:suppressAutoHyphens/>
        <w:bidi w:val="0"/>
        <w:spacing w:before="0" w:after="0" w:line="240" w:lineRule="auto"/>
        <w:ind w:right="0"/>
        <w:jc w:val="both"/>
        <w:textAlignment w:val="baseline"/>
        <w:rPr>
          <w:rFonts w:hint="default" w:ascii="Calibri" w:hAnsi="Calibri" w:cs="Calibri"/>
          <w:sz w:val="20"/>
          <w:szCs w:val="20"/>
        </w:rPr>
      </w:pPr>
      <w:r>
        <w:rPr>
          <w:rFonts w:hint="default" w:ascii="Calibri" w:hAnsi="Calibri" w:cs="Calibri"/>
          <w:b/>
          <w:bCs/>
          <w:color w:val="auto"/>
          <w:sz w:val="20"/>
          <w:szCs w:val="20"/>
          <w:lang w:val="pt-BR"/>
        </w:rPr>
        <w:t>6.1.</w:t>
      </w:r>
      <w:r>
        <w:rPr>
          <w:rFonts w:hint="default" w:ascii="Calibri" w:hAnsi="Calibri" w:cs="Calibri"/>
          <w:b w:val="0"/>
          <w:bCs w:val="0"/>
          <w:color w:val="auto"/>
          <w:sz w:val="20"/>
          <w:szCs w:val="20"/>
          <w:lang w:val="pt-BR"/>
        </w:rPr>
        <w:t xml:space="preserve"> O fornecedor será selecionado por meio da realização de procedimento de LICITAÇÃO, na modalidade </w:t>
      </w:r>
      <w:r>
        <w:rPr>
          <w:rFonts w:hint="default" w:ascii="Calibri" w:hAnsi="Calibri" w:eastAsia="Times New Roman" w:cs="Calibri"/>
          <w:b w:val="0"/>
          <w:bCs w:val="0"/>
          <w:color w:val="auto"/>
          <w:kern w:val="2"/>
          <w:sz w:val="20"/>
          <w:szCs w:val="20"/>
          <w:lang w:val="pt-BR" w:eastAsia="zh-CN" w:bidi="ar-SA"/>
        </w:rPr>
        <w:t>CONCORRÊNCIA</w:t>
      </w:r>
      <w:r>
        <w:rPr>
          <w:rFonts w:hint="default" w:ascii="Calibri" w:hAnsi="Calibri" w:cs="Calibri"/>
          <w:b w:val="0"/>
          <w:bCs w:val="0"/>
          <w:color w:val="auto"/>
          <w:sz w:val="20"/>
          <w:szCs w:val="20"/>
          <w:lang w:val="pt-BR"/>
        </w:rPr>
        <w:t>, sob a forma ELETRÔNICA, com adoção do critério de julgamento pelo MENOR PREÇO GLOBAL.</w:t>
      </w:r>
    </w:p>
    <w:p>
      <w:pPr>
        <w:widowControl/>
        <w:shd w:val="clear" w:color="auto" w:fill="auto"/>
        <w:suppressAutoHyphens/>
        <w:bidi w:val="0"/>
        <w:spacing w:before="0" w:after="0" w:line="240" w:lineRule="auto"/>
        <w:ind w:right="0" w:firstLine="0"/>
        <w:jc w:val="both"/>
        <w:textAlignment w:val="baseline"/>
        <w:rPr>
          <w:rFonts w:hint="default" w:ascii="Calibri" w:hAnsi="Calibri" w:cs="Calibri"/>
          <w:b w:val="0"/>
          <w:bCs w:val="0"/>
          <w:color w:val="auto"/>
          <w:sz w:val="20"/>
          <w:szCs w:val="20"/>
          <w:lang w:val="pt-BR"/>
        </w:rPr>
      </w:pPr>
    </w:p>
    <w:p>
      <w:pPr>
        <w:widowControl/>
        <w:shd w:val="clear" w:color="auto" w:fill="auto"/>
        <w:suppressAutoHyphens/>
        <w:bidi w:val="0"/>
        <w:spacing w:before="0" w:after="0" w:line="240" w:lineRule="auto"/>
        <w:ind w:right="0"/>
        <w:jc w:val="both"/>
        <w:textAlignment w:val="baseline"/>
        <w:rPr>
          <w:rFonts w:hint="default" w:ascii="Calibri" w:hAnsi="Calibri" w:cs="Calibri"/>
          <w:sz w:val="20"/>
          <w:szCs w:val="20"/>
        </w:rPr>
      </w:pPr>
      <w:r>
        <w:rPr>
          <w:rFonts w:hint="default" w:ascii="Calibri" w:hAnsi="Calibri" w:cs="Calibri"/>
          <w:b/>
          <w:bCs/>
          <w:color w:val="auto"/>
          <w:sz w:val="20"/>
          <w:szCs w:val="20"/>
          <w:lang w:val="pt-BR"/>
        </w:rPr>
        <w:t>6.2.</w:t>
      </w:r>
      <w:r>
        <w:rPr>
          <w:rFonts w:hint="default" w:ascii="Calibri" w:hAnsi="Calibri" w:cs="Calibri"/>
          <w:b w:val="0"/>
          <w:bCs w:val="0"/>
          <w:color w:val="auto"/>
          <w:sz w:val="20"/>
          <w:szCs w:val="20"/>
          <w:lang w:val="pt-BR"/>
        </w:rPr>
        <w:t xml:space="preserve"> Ressalvado o objeto ou parte dele sujeito ao regime de empreitada por preço unitário, o critério de aceitabilidade de preços será o valor global estimado para a contratação.</w:t>
      </w:r>
    </w:p>
    <w:p>
      <w:pPr>
        <w:widowControl/>
        <w:shd w:val="clear" w:color="auto" w:fill="auto"/>
        <w:suppressAutoHyphens/>
        <w:bidi w:val="0"/>
        <w:spacing w:before="0" w:after="0" w:line="240" w:lineRule="auto"/>
        <w:ind w:right="0" w:firstLine="0"/>
        <w:jc w:val="both"/>
        <w:textAlignment w:val="baseline"/>
        <w:rPr>
          <w:rFonts w:hint="default" w:ascii="Calibri" w:hAnsi="Calibri" w:cs="Calibri"/>
          <w:b w:val="0"/>
          <w:bCs w:val="0"/>
          <w:color w:val="auto"/>
          <w:sz w:val="20"/>
          <w:szCs w:val="20"/>
          <w:lang w:val="pt-BR"/>
        </w:rPr>
      </w:pPr>
    </w:p>
    <w:p>
      <w:pPr>
        <w:widowControl/>
        <w:shd w:val="clear" w:color="auto" w:fill="auto"/>
        <w:suppressAutoHyphens/>
        <w:bidi w:val="0"/>
        <w:spacing w:before="0" w:after="0" w:line="240" w:lineRule="auto"/>
        <w:ind w:right="0"/>
        <w:jc w:val="both"/>
        <w:textAlignment w:val="baseline"/>
        <w:rPr>
          <w:rFonts w:hint="default" w:ascii="Calibri" w:hAnsi="Calibri" w:cs="Calibri"/>
          <w:sz w:val="20"/>
          <w:szCs w:val="20"/>
        </w:rPr>
      </w:pPr>
      <w:r>
        <w:rPr>
          <w:rFonts w:hint="default" w:ascii="Calibri" w:hAnsi="Calibri" w:cs="Calibri"/>
          <w:b/>
          <w:bCs/>
          <w:color w:val="auto"/>
          <w:sz w:val="20"/>
          <w:szCs w:val="20"/>
          <w:lang w:val="pt-BR"/>
        </w:rPr>
        <w:t>6.2.1.</w:t>
      </w:r>
      <w:r>
        <w:rPr>
          <w:rFonts w:hint="default" w:ascii="Calibri" w:hAnsi="Calibri" w:cs="Calibri"/>
          <w:b w:val="0"/>
          <w:bCs w:val="0"/>
          <w:color w:val="auto"/>
          <w:sz w:val="20"/>
          <w:szCs w:val="20"/>
          <w:lang w:val="pt-BR"/>
        </w:rPr>
        <w:t xml:space="preserve"> O licitante que estiver mais bem colocado na disputa deverá apresentar à Administração, por meio eletrônico, planilha que contenha o preço global, os quantitativos e os preços unitários tidos como relevantes, conforme modelo de planilha elaborada pela Administração, para efeito de avaliação de exequibilidade (art. 59, §3º, Lei Nacional n.º 14.133/2021).</w:t>
      </w:r>
    </w:p>
    <w:p>
      <w:pPr>
        <w:widowControl/>
        <w:shd w:val="clear" w:color="auto" w:fill="auto"/>
        <w:suppressAutoHyphens/>
        <w:bidi w:val="0"/>
        <w:spacing w:before="0" w:after="0" w:line="240" w:lineRule="auto"/>
        <w:ind w:right="0" w:firstLine="0"/>
        <w:jc w:val="both"/>
        <w:textAlignment w:val="baseline"/>
        <w:rPr>
          <w:rFonts w:hint="default" w:ascii="Calibri" w:hAnsi="Calibri" w:cs="Calibri"/>
          <w:b w:val="0"/>
          <w:bCs w:val="0"/>
          <w:color w:val="auto"/>
          <w:sz w:val="20"/>
          <w:szCs w:val="20"/>
          <w:lang w:val="pt-BR"/>
        </w:rPr>
      </w:pPr>
    </w:p>
    <w:p>
      <w:pPr>
        <w:widowControl/>
        <w:shd w:val="clear" w:color="auto" w:fill="auto"/>
        <w:suppressAutoHyphens/>
        <w:bidi w:val="0"/>
        <w:spacing w:before="0" w:after="0" w:line="240" w:lineRule="auto"/>
        <w:ind w:right="0"/>
        <w:jc w:val="both"/>
        <w:textAlignment w:val="baseline"/>
        <w:rPr>
          <w:rFonts w:hint="default" w:ascii="Calibri" w:hAnsi="Calibri" w:cs="Calibri"/>
          <w:sz w:val="20"/>
          <w:szCs w:val="20"/>
        </w:rPr>
      </w:pPr>
      <w:r>
        <w:rPr>
          <w:rFonts w:hint="default" w:ascii="Calibri" w:hAnsi="Calibri" w:cs="Calibri"/>
          <w:b/>
          <w:bCs/>
          <w:color w:val="auto"/>
          <w:sz w:val="20"/>
          <w:szCs w:val="20"/>
          <w:lang w:val="pt-BR"/>
        </w:rPr>
        <w:t>6.3.</w:t>
      </w:r>
      <w:r>
        <w:rPr>
          <w:rFonts w:hint="default" w:ascii="Calibri" w:hAnsi="Calibri" w:cs="Calibri"/>
          <w:b w:val="0"/>
          <w:bCs w:val="0"/>
          <w:color w:val="auto"/>
          <w:sz w:val="20"/>
          <w:szCs w:val="20"/>
          <w:lang w:val="pt-BR"/>
        </w:rPr>
        <w:t xml:space="preserve"> Para o objeto ou parte dele sujeito ao regime de empreitada por preço unitário o critério de aceitabilidade de preços será: </w:t>
      </w:r>
      <w:r>
        <w:rPr>
          <w:rFonts w:hint="default" w:ascii="Calibri" w:hAnsi="Calibri" w:cs="Calibri"/>
          <w:b w:val="0"/>
          <w:bCs w:val="0"/>
          <w:color w:val="000000"/>
          <w:sz w:val="20"/>
          <w:szCs w:val="20"/>
          <w:shd w:val="clear" w:fill="FFFF00"/>
          <w:lang w:val="pt-BR"/>
        </w:rPr>
        <w:t>(…)</w:t>
      </w:r>
    </w:p>
    <w:p>
      <w:pPr>
        <w:widowControl/>
        <w:shd w:val="clear" w:color="auto" w:fill="auto"/>
        <w:suppressAutoHyphens/>
        <w:bidi w:val="0"/>
        <w:spacing w:before="0" w:after="0" w:line="240" w:lineRule="auto"/>
        <w:ind w:right="0" w:firstLine="0"/>
        <w:jc w:val="both"/>
        <w:textAlignment w:val="baseline"/>
        <w:rPr>
          <w:rFonts w:hint="default" w:ascii="Calibri" w:hAnsi="Calibri" w:cs="Calibri"/>
          <w:b w:val="0"/>
          <w:bCs w:val="0"/>
          <w:color w:val="auto"/>
          <w:sz w:val="20"/>
          <w:szCs w:val="20"/>
          <w:lang w:val="pt-BR"/>
        </w:rPr>
      </w:pPr>
    </w:p>
    <w:p>
      <w:pPr>
        <w:widowControl/>
        <w:shd w:val="clear" w:color="auto" w:fill="auto"/>
        <w:suppressAutoHyphens/>
        <w:bidi w:val="0"/>
        <w:spacing w:before="0" w:after="0" w:line="240" w:lineRule="auto"/>
        <w:ind w:right="0"/>
        <w:jc w:val="both"/>
        <w:textAlignment w:val="baseline"/>
        <w:rPr>
          <w:rFonts w:hint="default" w:ascii="Calibri" w:hAnsi="Calibri" w:cs="Calibri"/>
          <w:sz w:val="20"/>
          <w:szCs w:val="20"/>
        </w:rPr>
      </w:pPr>
      <w:r>
        <w:rPr>
          <w:rFonts w:hint="default" w:ascii="Calibri" w:hAnsi="Calibri" w:cs="Calibri"/>
          <w:b/>
          <w:bCs/>
          <w:color w:val="auto"/>
          <w:sz w:val="20"/>
          <w:szCs w:val="20"/>
          <w:lang w:val="pt-BR"/>
        </w:rPr>
        <w:t>6.3.1.</w:t>
      </w:r>
      <w:r>
        <w:rPr>
          <w:rFonts w:hint="default" w:ascii="Calibri" w:hAnsi="Calibri" w:cs="Calibri"/>
          <w:b w:val="0"/>
          <w:bCs w:val="0"/>
          <w:color w:val="auto"/>
          <w:sz w:val="20"/>
          <w:szCs w:val="20"/>
          <w:lang w:val="pt-BR"/>
        </w:rPr>
        <w:t xml:space="preserve"> Valor global: conforme valor estimado da licitação.</w:t>
      </w:r>
    </w:p>
    <w:p>
      <w:pPr>
        <w:widowControl/>
        <w:shd w:val="clear" w:color="auto" w:fill="auto"/>
        <w:suppressAutoHyphens/>
        <w:bidi w:val="0"/>
        <w:spacing w:before="0" w:after="0" w:line="240" w:lineRule="auto"/>
        <w:ind w:right="0" w:firstLine="0"/>
        <w:jc w:val="both"/>
        <w:textAlignment w:val="baseline"/>
        <w:rPr>
          <w:rFonts w:hint="default" w:ascii="Calibri" w:hAnsi="Calibri" w:cs="Calibri"/>
          <w:b w:val="0"/>
          <w:bCs w:val="0"/>
          <w:color w:val="auto"/>
          <w:sz w:val="20"/>
          <w:szCs w:val="20"/>
          <w:lang w:val="pt-BR"/>
        </w:rPr>
      </w:pPr>
    </w:p>
    <w:p>
      <w:pPr>
        <w:widowControl/>
        <w:shd w:val="clear" w:color="auto" w:fill="auto"/>
        <w:suppressAutoHyphens/>
        <w:bidi w:val="0"/>
        <w:spacing w:before="0" w:after="0" w:line="240" w:lineRule="auto"/>
        <w:ind w:right="0"/>
        <w:jc w:val="both"/>
        <w:textAlignment w:val="baseline"/>
        <w:rPr>
          <w:rFonts w:hint="default" w:ascii="Calibri" w:hAnsi="Calibri" w:cs="Calibri"/>
          <w:b w:val="0"/>
          <w:bCs w:val="0"/>
          <w:color w:val="000000"/>
          <w:sz w:val="20"/>
          <w:szCs w:val="20"/>
          <w:shd w:val="clear" w:fill="FFFF00"/>
          <w:lang w:val="pt-BR"/>
        </w:rPr>
      </w:pPr>
      <w:r>
        <w:rPr>
          <w:rFonts w:hint="default" w:ascii="Calibri" w:hAnsi="Calibri" w:cs="Calibri"/>
          <w:b/>
          <w:bCs/>
          <w:color w:val="auto"/>
          <w:sz w:val="20"/>
          <w:szCs w:val="20"/>
          <w:lang w:val="pt-BR"/>
        </w:rPr>
        <w:t>6.3.2.</w:t>
      </w:r>
      <w:r>
        <w:rPr>
          <w:rFonts w:hint="default" w:ascii="Calibri" w:hAnsi="Calibri" w:cs="Calibri"/>
          <w:b w:val="0"/>
          <w:bCs w:val="0"/>
          <w:color w:val="auto"/>
          <w:sz w:val="20"/>
          <w:szCs w:val="20"/>
          <w:lang w:val="pt-BR"/>
        </w:rPr>
        <w:t xml:space="preserve"> Custos unitários relevantes: </w:t>
      </w:r>
      <w:r>
        <w:rPr>
          <w:rFonts w:hint="default" w:ascii="Calibri" w:hAnsi="Calibri" w:cs="Calibri"/>
          <w:b w:val="0"/>
          <w:bCs w:val="0"/>
          <w:color w:val="000000"/>
          <w:sz w:val="20"/>
          <w:szCs w:val="20"/>
          <w:shd w:val="clear" w:fill="FFFF00"/>
          <w:lang w:val="pt-BR"/>
        </w:rPr>
        <w:t>itens…</w:t>
      </w:r>
    </w:p>
    <w:p>
      <w:pPr>
        <w:widowControl/>
        <w:shd w:val="clear" w:color="auto" w:fill="auto"/>
        <w:suppressAutoHyphens/>
        <w:bidi w:val="0"/>
        <w:spacing w:before="0" w:after="0" w:line="240" w:lineRule="auto"/>
        <w:ind w:right="0"/>
        <w:jc w:val="both"/>
        <w:textAlignment w:val="baseline"/>
        <w:rPr>
          <w:rFonts w:hint="default" w:ascii="Calibri" w:hAnsi="Calibri" w:cs="Calibri"/>
          <w:b w:val="0"/>
          <w:bCs w:val="0"/>
          <w:color w:val="000000"/>
          <w:sz w:val="20"/>
          <w:szCs w:val="20"/>
          <w:shd w:val="clear" w:fill="FFFF00"/>
          <w:lang w:val="pt-BR"/>
        </w:rPr>
      </w:pPr>
    </w:p>
    <w:p>
      <w:pPr>
        <w:widowControl/>
        <w:shd w:val="clear" w:color="auto" w:fill="auto"/>
        <w:suppressAutoHyphens/>
        <w:bidi w:val="0"/>
        <w:spacing w:before="0" w:after="0" w:line="240" w:lineRule="auto"/>
        <w:ind w:right="0"/>
        <w:jc w:val="both"/>
        <w:textAlignment w:val="baseline"/>
        <w:rPr>
          <w:rFonts w:hint="default" w:ascii="Calibri" w:hAnsi="Calibri" w:cs="Calibri"/>
          <w:b w:val="0"/>
          <w:bCs w:val="0"/>
          <w:color w:val="000000"/>
          <w:sz w:val="20"/>
          <w:szCs w:val="20"/>
          <w:shd w:val="clear" w:fill="FFFF00"/>
          <w:lang w:val="pt-BR"/>
        </w:rPr>
      </w:pPr>
    </w:p>
    <w:p>
      <w:pPr>
        <w:widowControl/>
        <w:shd w:val="clear" w:color="auto" w:fill="auto"/>
        <w:suppressAutoHyphens/>
        <w:bidi w:val="0"/>
        <w:spacing w:before="0" w:after="0" w:line="240" w:lineRule="auto"/>
        <w:ind w:right="0" w:firstLine="0"/>
        <w:jc w:val="both"/>
        <w:textAlignment w:val="baseline"/>
        <w:rPr>
          <w:rFonts w:hint="default" w:ascii="Calibri" w:hAnsi="Calibri" w:cs="Calibri"/>
          <w:sz w:val="20"/>
          <w:szCs w:val="20"/>
        </w:rPr>
      </w:pPr>
      <w:r>
        <w:rPr>
          <w:rFonts w:hint="default" w:ascii="Calibri" w:hAnsi="Calibri" w:cs="Calibri"/>
          <w:b/>
          <w:bCs/>
          <w:color w:val="auto"/>
          <w:sz w:val="20"/>
          <w:szCs w:val="20"/>
          <w:lang w:val="pt-BR"/>
        </w:rPr>
        <w:t>6.4. DA HABILITAÇÃO</w:t>
      </w:r>
      <w:r>
        <w:rPr>
          <w:rFonts w:hint="default" w:ascii="Calibri" w:hAnsi="Calibri" w:cs="Calibri"/>
          <w:b w:val="0"/>
          <w:i w:val="0"/>
          <w:caps w:val="0"/>
          <w:smallCaps w:val="0"/>
          <w:color w:val="auto"/>
          <w:spacing w:val="0"/>
          <w:sz w:val="20"/>
          <w:szCs w:val="20"/>
          <w:lang w:val="pt-BR"/>
        </w:rPr>
        <w:t>: p</w:t>
      </w:r>
      <w:r>
        <w:rPr>
          <w:rFonts w:hint="default" w:ascii="Calibri" w:hAnsi="Calibri" w:cs="Calibri"/>
          <w:b w:val="0"/>
          <w:i w:val="0"/>
          <w:caps w:val="0"/>
          <w:smallCaps w:val="0"/>
          <w:color w:val="000000"/>
          <w:spacing w:val="0"/>
          <w:sz w:val="20"/>
          <w:szCs w:val="20"/>
          <w:lang w:val="pt-BR"/>
        </w:rPr>
        <w:t>ara fins de habilitação, deverá o licitante comprovar os requisitos abaixo discriminados.</w:t>
      </w:r>
    </w:p>
    <w:p>
      <w:pPr>
        <w:widowControl/>
        <w:shd w:val="clear" w:color="auto" w:fill="auto"/>
        <w:suppressAutoHyphens/>
        <w:bidi w:val="0"/>
        <w:spacing w:before="0" w:after="0" w:line="240" w:lineRule="auto"/>
        <w:ind w:right="0" w:firstLine="0"/>
        <w:jc w:val="both"/>
        <w:textAlignment w:val="baseline"/>
        <w:rPr>
          <w:rFonts w:hint="default" w:ascii="Calibri" w:hAnsi="Calibri" w:cs="Calibri"/>
          <w:color w:val="auto"/>
          <w:sz w:val="20"/>
          <w:szCs w:val="20"/>
          <w:lang w:val="pt-BR"/>
        </w:rPr>
      </w:pPr>
    </w:p>
    <w:p>
      <w:pPr>
        <w:widowControl/>
        <w:shd w:val="clear" w:color="auto" w:fill="auto"/>
        <w:suppressAutoHyphens/>
        <w:bidi w:val="0"/>
        <w:spacing w:before="0" w:after="0" w:line="240" w:lineRule="auto"/>
        <w:ind w:right="0"/>
        <w:jc w:val="both"/>
        <w:textAlignment w:val="baseline"/>
        <w:rPr>
          <w:rFonts w:hint="default" w:ascii="Calibri" w:hAnsi="Calibri" w:cs="Calibri"/>
          <w:sz w:val="20"/>
          <w:szCs w:val="20"/>
        </w:rPr>
      </w:pPr>
      <w:r>
        <w:rPr>
          <w:rFonts w:hint="default" w:ascii="Calibri" w:hAnsi="Calibri" w:cs="Calibri"/>
          <w:b/>
          <w:bCs/>
          <w:color w:val="auto"/>
          <w:sz w:val="20"/>
          <w:szCs w:val="20"/>
          <w:lang w:val="pt-BR"/>
        </w:rPr>
        <w:t>6.4.1</w:t>
      </w:r>
      <w:r>
        <w:rPr>
          <w:rFonts w:hint="default" w:ascii="Calibri" w:hAnsi="Calibri" w:cs="Calibri"/>
          <w:color w:val="auto"/>
          <w:sz w:val="20"/>
          <w:szCs w:val="20"/>
          <w:lang w:val="pt-BR"/>
        </w:rPr>
        <w:t xml:space="preserve"> </w:t>
      </w:r>
      <w:r>
        <w:rPr>
          <w:rFonts w:hint="default" w:ascii="Calibri" w:hAnsi="Calibri" w:cs="Calibri"/>
          <w:b/>
          <w:bCs/>
          <w:color w:val="auto"/>
          <w:sz w:val="20"/>
          <w:szCs w:val="20"/>
          <w:lang w:val="pt-BR"/>
        </w:rPr>
        <w:t>Da Habilitação Jurídica</w:t>
      </w:r>
    </w:p>
    <w:p>
      <w:pPr>
        <w:widowControl/>
        <w:shd w:val="clear" w:color="auto" w:fill="auto"/>
        <w:suppressAutoHyphens/>
        <w:bidi w:val="0"/>
        <w:spacing w:before="0" w:after="0" w:line="240" w:lineRule="auto"/>
        <w:ind w:right="0" w:firstLine="0"/>
        <w:jc w:val="both"/>
        <w:textAlignment w:val="baseline"/>
        <w:rPr>
          <w:rFonts w:hint="default" w:ascii="Calibri" w:hAnsi="Calibri" w:cs="Calibri"/>
          <w:b w:val="0"/>
          <w:bCs w:val="0"/>
          <w:color w:val="auto"/>
          <w:sz w:val="20"/>
          <w:szCs w:val="20"/>
          <w:lang w:val="pt-BR"/>
        </w:rPr>
      </w:pPr>
    </w:p>
    <w:p>
      <w:pPr>
        <w:widowControl/>
        <w:shd w:val="clear" w:color="auto" w:fill="auto"/>
        <w:suppressAutoHyphens/>
        <w:bidi w:val="0"/>
        <w:spacing w:before="0" w:after="0" w:line="240" w:lineRule="auto"/>
        <w:ind w:right="0"/>
        <w:jc w:val="both"/>
        <w:textAlignment w:val="baseline"/>
        <w:rPr>
          <w:rFonts w:hint="default" w:ascii="Calibri" w:hAnsi="Calibri" w:cs="Calibri"/>
          <w:sz w:val="20"/>
          <w:szCs w:val="20"/>
        </w:rPr>
      </w:pPr>
      <w:r>
        <w:rPr>
          <w:rFonts w:hint="default" w:ascii="Calibri" w:hAnsi="Calibri" w:cs="Calibri"/>
          <w:b/>
          <w:bCs/>
          <w:color w:val="auto"/>
          <w:sz w:val="20"/>
          <w:szCs w:val="20"/>
          <w:lang w:val="pt-BR"/>
        </w:rPr>
        <w:t xml:space="preserve">a) </w:t>
      </w:r>
      <w:r>
        <w:rPr>
          <w:rFonts w:hint="default" w:ascii="Calibri" w:hAnsi="Calibri" w:cs="Calibri"/>
          <w:b w:val="0"/>
          <w:bCs w:val="0"/>
          <w:color w:val="auto"/>
          <w:sz w:val="20"/>
          <w:szCs w:val="20"/>
          <w:lang w:val="pt-BR"/>
        </w:rPr>
        <w:t>Pessoa física: cédula de identidade (RG) ou documento equivalente que, por força de Lei, tenha validade para fins de identificação em todo o território nacional.</w:t>
      </w:r>
    </w:p>
    <w:p>
      <w:pPr>
        <w:widowControl/>
        <w:shd w:val="clear" w:color="auto" w:fill="auto"/>
        <w:suppressAutoHyphens/>
        <w:bidi w:val="0"/>
        <w:spacing w:before="0" w:after="0" w:line="240" w:lineRule="auto"/>
        <w:ind w:right="0" w:firstLine="0"/>
        <w:jc w:val="both"/>
        <w:textAlignment w:val="baseline"/>
        <w:rPr>
          <w:rFonts w:hint="default" w:ascii="Calibri" w:hAnsi="Calibri" w:cs="Calibri"/>
          <w:b w:val="0"/>
          <w:bCs w:val="0"/>
          <w:color w:val="auto"/>
          <w:sz w:val="20"/>
          <w:szCs w:val="20"/>
          <w:lang w:val="pt-BR"/>
        </w:rPr>
      </w:pPr>
    </w:p>
    <w:p>
      <w:pPr>
        <w:widowControl/>
        <w:shd w:val="clear" w:color="auto" w:fill="auto"/>
        <w:suppressAutoHyphens/>
        <w:bidi w:val="0"/>
        <w:spacing w:before="0" w:after="0" w:line="240" w:lineRule="auto"/>
        <w:ind w:right="0"/>
        <w:jc w:val="both"/>
        <w:textAlignment w:val="baseline"/>
        <w:rPr>
          <w:rFonts w:hint="default" w:ascii="Calibri" w:hAnsi="Calibri" w:cs="Calibri"/>
          <w:sz w:val="20"/>
          <w:szCs w:val="20"/>
        </w:rPr>
      </w:pPr>
      <w:r>
        <w:rPr>
          <w:rFonts w:hint="default" w:ascii="Calibri" w:hAnsi="Calibri" w:cs="Calibri"/>
          <w:b/>
          <w:bCs/>
          <w:color w:val="auto"/>
          <w:sz w:val="20"/>
          <w:szCs w:val="20"/>
          <w:lang w:val="pt-BR"/>
        </w:rPr>
        <w:t xml:space="preserve">b) </w:t>
      </w:r>
      <w:r>
        <w:rPr>
          <w:rFonts w:hint="default" w:ascii="Calibri" w:hAnsi="Calibri" w:cs="Calibri"/>
          <w:b w:val="0"/>
          <w:bCs w:val="0"/>
          <w:color w:val="auto"/>
          <w:sz w:val="20"/>
          <w:szCs w:val="20"/>
          <w:lang w:val="pt-BR"/>
        </w:rPr>
        <w:t>Empresário individual: inscrição no Registro Público de Empresas Mercantis, a cargo da Junta Comercial da respectiva sede.</w:t>
      </w:r>
    </w:p>
    <w:p>
      <w:pPr>
        <w:widowControl/>
        <w:shd w:val="clear" w:color="auto" w:fill="auto"/>
        <w:suppressAutoHyphens/>
        <w:bidi w:val="0"/>
        <w:spacing w:before="0" w:after="0" w:line="240" w:lineRule="auto"/>
        <w:ind w:left="1134" w:right="0" w:firstLine="0"/>
        <w:jc w:val="both"/>
        <w:textAlignment w:val="baseline"/>
        <w:rPr>
          <w:rFonts w:hint="default" w:ascii="Calibri" w:hAnsi="Calibri" w:cs="Calibri"/>
          <w:b w:val="0"/>
          <w:bCs w:val="0"/>
          <w:color w:val="auto"/>
          <w:sz w:val="20"/>
          <w:szCs w:val="20"/>
          <w:lang w:val="pt-BR"/>
        </w:rPr>
      </w:pPr>
    </w:p>
    <w:p>
      <w:pPr>
        <w:widowControl/>
        <w:shd w:val="clear" w:color="auto" w:fill="auto"/>
        <w:suppressAutoHyphens/>
        <w:bidi w:val="0"/>
        <w:spacing w:before="0" w:after="0" w:line="240" w:lineRule="auto"/>
        <w:ind w:right="0"/>
        <w:jc w:val="both"/>
        <w:textAlignment w:val="baseline"/>
        <w:rPr>
          <w:rFonts w:hint="default" w:ascii="Calibri" w:hAnsi="Calibri" w:cs="Calibri"/>
          <w:sz w:val="20"/>
          <w:szCs w:val="20"/>
        </w:rPr>
      </w:pPr>
      <w:r>
        <w:rPr>
          <w:rFonts w:hint="default" w:ascii="Calibri" w:hAnsi="Calibri" w:cs="Calibri"/>
          <w:b/>
          <w:bCs/>
          <w:color w:val="auto"/>
          <w:sz w:val="20"/>
          <w:szCs w:val="20"/>
          <w:lang w:val="pt-BR"/>
        </w:rPr>
        <w:t xml:space="preserve">c) </w:t>
      </w:r>
      <w:r>
        <w:rPr>
          <w:rFonts w:hint="default" w:ascii="Calibri" w:hAnsi="Calibri" w:cs="Calibri"/>
          <w:b w:val="0"/>
          <w:bCs w:val="0"/>
          <w:color w:val="auto"/>
          <w:sz w:val="20"/>
          <w:szCs w:val="20"/>
          <w:lang w:val="pt-BR"/>
        </w:rPr>
        <w:t xml:space="preserve">Microempreendedor Individual – MEI: Certificado da Condição de Microempreendedor Individual – CCMEI, cuja aceitação ficará condicionada à verificação da autenticidade no sítio </w:t>
      </w:r>
      <w:r>
        <w:rPr>
          <w:rFonts w:hint="default" w:ascii="Calibri" w:hAnsi="Calibri" w:cs="Calibri"/>
          <w:sz w:val="20"/>
          <w:szCs w:val="20"/>
        </w:rPr>
        <w:fldChar w:fldCharType="begin"/>
      </w:r>
      <w:r>
        <w:rPr>
          <w:rFonts w:hint="default" w:ascii="Calibri" w:hAnsi="Calibri" w:cs="Calibri"/>
          <w:sz w:val="20"/>
          <w:szCs w:val="20"/>
        </w:rPr>
        <w:instrText xml:space="preserve"> HYPERLINK "https://www.gov.br/empresas-e-negocios/pt-br/empreendedor" \h </w:instrText>
      </w:r>
      <w:r>
        <w:rPr>
          <w:rFonts w:hint="default" w:ascii="Calibri" w:hAnsi="Calibri" w:cs="Calibri"/>
          <w:sz w:val="20"/>
          <w:szCs w:val="20"/>
        </w:rPr>
        <w:fldChar w:fldCharType="separate"/>
      </w:r>
      <w:r>
        <w:rPr>
          <w:rStyle w:val="19"/>
          <w:rFonts w:hint="default" w:ascii="Calibri" w:hAnsi="Calibri" w:cs="Calibri"/>
          <w:b w:val="0"/>
          <w:bCs w:val="0"/>
          <w:i/>
          <w:iCs/>
          <w:color w:val="auto"/>
          <w:sz w:val="20"/>
          <w:szCs w:val="20"/>
          <w:u w:val="none"/>
          <w:lang w:val="pt-BR"/>
        </w:rPr>
        <w:t>https://www.gov.br/empresas-e-negocios/pt-br/empreendedor</w:t>
      </w:r>
      <w:r>
        <w:rPr>
          <w:rStyle w:val="19"/>
          <w:rFonts w:hint="default" w:ascii="Calibri" w:hAnsi="Calibri" w:cs="Calibri"/>
          <w:b w:val="0"/>
          <w:bCs w:val="0"/>
          <w:i/>
          <w:iCs/>
          <w:color w:val="auto"/>
          <w:sz w:val="20"/>
          <w:szCs w:val="20"/>
          <w:u w:val="none"/>
          <w:lang w:val="pt-BR"/>
        </w:rPr>
        <w:fldChar w:fldCharType="end"/>
      </w:r>
      <w:r>
        <w:rPr>
          <w:rFonts w:hint="default" w:ascii="Calibri" w:hAnsi="Calibri" w:cs="Calibri"/>
          <w:b w:val="0"/>
          <w:bCs w:val="0"/>
          <w:color w:val="auto"/>
          <w:sz w:val="20"/>
          <w:szCs w:val="20"/>
          <w:lang w:val="pt-BR"/>
        </w:rPr>
        <w:t>.</w:t>
      </w:r>
    </w:p>
    <w:p>
      <w:pPr>
        <w:widowControl/>
        <w:shd w:val="clear" w:color="auto" w:fill="auto"/>
        <w:suppressAutoHyphens/>
        <w:bidi w:val="0"/>
        <w:spacing w:before="0" w:after="0" w:line="240" w:lineRule="auto"/>
        <w:ind w:right="0" w:firstLine="0"/>
        <w:jc w:val="both"/>
        <w:textAlignment w:val="baseline"/>
        <w:rPr>
          <w:rFonts w:hint="default" w:ascii="Calibri" w:hAnsi="Calibri" w:cs="Calibri"/>
          <w:b w:val="0"/>
          <w:bCs w:val="0"/>
          <w:color w:val="auto"/>
          <w:sz w:val="20"/>
          <w:szCs w:val="20"/>
          <w:lang w:val="pt-BR"/>
        </w:rPr>
      </w:pPr>
    </w:p>
    <w:p>
      <w:pPr>
        <w:widowControl/>
        <w:shd w:val="clear" w:color="auto" w:fill="auto"/>
        <w:suppressAutoHyphens/>
        <w:bidi w:val="0"/>
        <w:spacing w:before="0" w:after="0" w:line="240" w:lineRule="auto"/>
        <w:ind w:right="0"/>
        <w:jc w:val="both"/>
        <w:textAlignment w:val="baseline"/>
        <w:rPr>
          <w:rFonts w:hint="default" w:ascii="Calibri" w:hAnsi="Calibri" w:cs="Calibri"/>
          <w:sz w:val="20"/>
          <w:szCs w:val="20"/>
        </w:rPr>
      </w:pPr>
      <w:r>
        <w:rPr>
          <w:rFonts w:hint="default" w:ascii="Calibri" w:hAnsi="Calibri" w:cs="Calibri"/>
          <w:b/>
          <w:bCs/>
          <w:color w:val="auto"/>
          <w:sz w:val="20"/>
          <w:szCs w:val="20"/>
          <w:lang w:val="pt-BR"/>
        </w:rPr>
        <w:t xml:space="preserve">d) </w:t>
      </w:r>
      <w:r>
        <w:rPr>
          <w:rFonts w:hint="default" w:ascii="Calibri" w:hAnsi="Calibri" w:cs="Calibri"/>
          <w:b w:val="0"/>
          <w:bCs w:val="0"/>
          <w:color w:val="auto"/>
          <w:sz w:val="20"/>
          <w:szCs w:val="20"/>
          <w:lang w:val="pt-BR"/>
        </w:rPr>
        <w:t>Sociedade empresária ou sociedade limitada unipessoal – SLU: inscrição do ato constitutivo, estatuto ou contrato social no Registro Público de Empresas Mercantis, a cargo da Junta Comercial da respectiva sede, acompanhada de documento comprobatório de seus administradores.</w:t>
      </w:r>
    </w:p>
    <w:p>
      <w:pPr>
        <w:widowControl/>
        <w:shd w:val="clear" w:color="auto" w:fill="auto"/>
        <w:suppressAutoHyphens/>
        <w:bidi w:val="0"/>
        <w:spacing w:before="0" w:after="0" w:line="240" w:lineRule="auto"/>
        <w:ind w:left="1134" w:right="0" w:firstLine="0"/>
        <w:jc w:val="both"/>
        <w:textAlignment w:val="baseline"/>
        <w:rPr>
          <w:rFonts w:hint="default" w:ascii="Calibri" w:hAnsi="Calibri" w:cs="Calibri"/>
          <w:b w:val="0"/>
          <w:bCs w:val="0"/>
          <w:color w:val="auto"/>
          <w:sz w:val="20"/>
          <w:szCs w:val="20"/>
          <w:lang w:val="pt-BR"/>
        </w:rPr>
      </w:pPr>
    </w:p>
    <w:p>
      <w:pPr>
        <w:widowControl/>
        <w:shd w:val="clear" w:color="auto" w:fill="auto"/>
        <w:suppressAutoHyphens/>
        <w:bidi w:val="0"/>
        <w:spacing w:before="0" w:after="0" w:line="240" w:lineRule="auto"/>
        <w:ind w:right="0"/>
        <w:jc w:val="both"/>
        <w:textAlignment w:val="baseline"/>
        <w:rPr>
          <w:rFonts w:hint="default" w:ascii="Calibri" w:hAnsi="Calibri" w:cs="Calibri"/>
          <w:sz w:val="20"/>
          <w:szCs w:val="20"/>
        </w:rPr>
      </w:pPr>
      <w:r>
        <w:rPr>
          <w:rFonts w:hint="default" w:ascii="Calibri" w:hAnsi="Calibri" w:cs="Calibri"/>
          <w:b/>
          <w:bCs/>
          <w:color w:val="auto"/>
          <w:sz w:val="20"/>
          <w:szCs w:val="20"/>
          <w:lang w:val="pt-BR"/>
        </w:rPr>
        <w:t>e)</w:t>
      </w:r>
      <w:r>
        <w:rPr>
          <w:rFonts w:hint="default" w:ascii="Calibri" w:hAnsi="Calibri" w:cs="Calibri"/>
          <w:b w:val="0"/>
          <w:bCs w:val="0"/>
          <w:color w:val="auto"/>
          <w:sz w:val="20"/>
          <w:szCs w:val="20"/>
          <w:lang w:val="pt-BR"/>
        </w:rPr>
        <w:t xml:space="preserve"> 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pPr>
        <w:widowControl/>
        <w:shd w:val="clear" w:color="auto" w:fill="auto"/>
        <w:suppressAutoHyphens/>
        <w:bidi w:val="0"/>
        <w:spacing w:before="0" w:after="0" w:line="240" w:lineRule="auto"/>
        <w:ind w:right="0" w:firstLine="0"/>
        <w:jc w:val="both"/>
        <w:textAlignment w:val="baseline"/>
        <w:rPr>
          <w:rFonts w:hint="default" w:ascii="Calibri" w:hAnsi="Calibri" w:cs="Calibri"/>
          <w:b w:val="0"/>
          <w:bCs w:val="0"/>
          <w:color w:val="auto"/>
          <w:sz w:val="20"/>
          <w:szCs w:val="20"/>
          <w:lang w:val="pt-BR"/>
        </w:rPr>
      </w:pPr>
    </w:p>
    <w:p>
      <w:pPr>
        <w:widowControl/>
        <w:shd w:val="clear" w:color="auto" w:fill="auto"/>
        <w:suppressAutoHyphens/>
        <w:bidi w:val="0"/>
        <w:spacing w:before="0" w:after="0" w:line="240" w:lineRule="auto"/>
        <w:ind w:right="0"/>
        <w:jc w:val="both"/>
        <w:textAlignment w:val="baseline"/>
        <w:rPr>
          <w:rFonts w:hint="default" w:ascii="Calibri" w:hAnsi="Calibri" w:cs="Calibri"/>
          <w:sz w:val="20"/>
          <w:szCs w:val="20"/>
        </w:rPr>
      </w:pPr>
      <w:r>
        <w:rPr>
          <w:rFonts w:hint="default" w:ascii="Calibri" w:hAnsi="Calibri" w:cs="Calibri"/>
          <w:b/>
          <w:bCs/>
          <w:color w:val="auto"/>
          <w:sz w:val="20"/>
          <w:szCs w:val="20"/>
          <w:lang w:val="pt-BR"/>
        </w:rPr>
        <w:t>f)</w:t>
      </w:r>
      <w:r>
        <w:rPr>
          <w:rFonts w:hint="default" w:ascii="Calibri" w:hAnsi="Calibri" w:cs="Calibri"/>
          <w:b w:val="0"/>
          <w:bCs w:val="0"/>
          <w:color w:val="auto"/>
          <w:sz w:val="20"/>
          <w:szCs w:val="20"/>
          <w:lang w:val="pt-BR"/>
        </w:rPr>
        <w:t xml:space="preserve"> Sociedade simples: inscrição do ato constitutivo no Registro Civil de Pessoas Jurídicas do local de sua sede, acompanhada de documento comprobatório de seus administradores.</w:t>
      </w:r>
    </w:p>
    <w:p>
      <w:pPr>
        <w:widowControl/>
        <w:shd w:val="clear" w:color="auto" w:fill="auto"/>
        <w:suppressAutoHyphens/>
        <w:bidi w:val="0"/>
        <w:spacing w:before="0" w:after="0" w:line="240" w:lineRule="auto"/>
        <w:ind w:left="1134" w:right="0" w:firstLine="0"/>
        <w:jc w:val="both"/>
        <w:textAlignment w:val="baseline"/>
        <w:rPr>
          <w:rFonts w:hint="default" w:ascii="Calibri" w:hAnsi="Calibri" w:cs="Calibri"/>
          <w:b w:val="0"/>
          <w:bCs w:val="0"/>
          <w:color w:val="auto"/>
          <w:sz w:val="20"/>
          <w:szCs w:val="20"/>
          <w:lang w:val="pt-BR"/>
        </w:rPr>
      </w:pPr>
    </w:p>
    <w:p>
      <w:pPr>
        <w:widowControl/>
        <w:shd w:val="clear" w:color="auto" w:fill="auto"/>
        <w:suppressAutoHyphens/>
        <w:bidi w:val="0"/>
        <w:spacing w:before="0" w:after="0" w:line="240" w:lineRule="auto"/>
        <w:ind w:right="0"/>
        <w:jc w:val="both"/>
        <w:textAlignment w:val="baseline"/>
        <w:rPr>
          <w:rFonts w:hint="default" w:ascii="Calibri" w:hAnsi="Calibri" w:cs="Calibri"/>
          <w:sz w:val="20"/>
          <w:szCs w:val="20"/>
        </w:rPr>
      </w:pPr>
      <w:r>
        <w:rPr>
          <w:rFonts w:hint="default" w:ascii="Calibri" w:hAnsi="Calibri" w:cs="Calibri"/>
          <w:b/>
          <w:bCs/>
          <w:color w:val="auto"/>
          <w:sz w:val="20"/>
          <w:szCs w:val="20"/>
          <w:lang w:val="pt-BR"/>
        </w:rPr>
        <w:t>g)</w:t>
      </w:r>
      <w:r>
        <w:rPr>
          <w:rFonts w:hint="default" w:ascii="Calibri" w:hAnsi="Calibri" w:cs="Calibri"/>
          <w:b w:val="0"/>
          <w:bCs w:val="0"/>
          <w:color w:val="auto"/>
          <w:sz w:val="20"/>
          <w:szCs w:val="20"/>
          <w:lang w:val="pt-BR"/>
        </w:rPr>
        <w:t xml:space="preserve"> Filial, sucursal ou agência de sociedade simples ou empresária: inscrição do ato constitutivo da filial, sucursal ou agência da sociedade simples ou empresária, respectivamente, no Registro Civil das Pessoas Jurídicas ou no Registro Público de Empresas Mercantis onde opera, com averbação no Registro onde tem sede a matriz.</w:t>
      </w:r>
    </w:p>
    <w:p>
      <w:pPr>
        <w:widowControl/>
        <w:shd w:val="clear" w:color="auto" w:fill="auto"/>
        <w:suppressAutoHyphens/>
        <w:bidi w:val="0"/>
        <w:spacing w:before="0" w:after="0" w:line="240" w:lineRule="auto"/>
        <w:ind w:left="1134" w:right="0" w:firstLine="0"/>
        <w:jc w:val="both"/>
        <w:textAlignment w:val="baseline"/>
        <w:rPr>
          <w:rFonts w:hint="default" w:ascii="Calibri" w:hAnsi="Calibri" w:cs="Calibri"/>
          <w:b w:val="0"/>
          <w:bCs w:val="0"/>
          <w:color w:val="auto"/>
          <w:sz w:val="20"/>
          <w:szCs w:val="20"/>
          <w:lang w:val="pt-BR"/>
        </w:rPr>
      </w:pPr>
    </w:p>
    <w:p>
      <w:pPr>
        <w:widowControl/>
        <w:shd w:val="clear" w:color="auto" w:fill="auto"/>
        <w:suppressAutoHyphens/>
        <w:bidi w:val="0"/>
        <w:spacing w:before="0" w:after="0" w:line="240" w:lineRule="auto"/>
        <w:ind w:right="0"/>
        <w:jc w:val="both"/>
        <w:textAlignment w:val="baseline"/>
        <w:rPr>
          <w:rFonts w:hint="default" w:ascii="Calibri" w:hAnsi="Calibri" w:cs="Calibri"/>
          <w:sz w:val="20"/>
          <w:szCs w:val="20"/>
        </w:rPr>
      </w:pPr>
      <w:r>
        <w:rPr>
          <w:rFonts w:hint="default" w:ascii="Calibri" w:hAnsi="Calibri" w:cs="Calibri"/>
          <w:b/>
          <w:bCs/>
          <w:color w:val="auto"/>
          <w:sz w:val="20"/>
          <w:szCs w:val="20"/>
          <w:lang w:val="pt-BR"/>
        </w:rPr>
        <w:t>h)</w:t>
      </w:r>
      <w:r>
        <w:rPr>
          <w:rFonts w:hint="default" w:ascii="Calibri" w:hAnsi="Calibri" w:cs="Calibri"/>
          <w:b w:val="0"/>
          <w:bCs w:val="0"/>
          <w:color w:val="auto"/>
          <w:sz w:val="20"/>
          <w:szCs w:val="20"/>
          <w:lang w:val="pt-BR"/>
        </w:rPr>
        <w:t xml:space="preserve"> Sociedade cooperativa: ata de fundação e estatuto social, com a ata da assembleia que o aprovou, devidamente arquivado na Junta Comercial ou inscrito no Registro Civil das Pessoas Jurídicas da respectiva sede, além do registro de que trata o art. 107 da Lei n.º 5.764, de 16 de dezembro 1971.</w:t>
      </w:r>
    </w:p>
    <w:p>
      <w:pPr>
        <w:widowControl/>
        <w:shd w:val="clear" w:color="auto" w:fill="auto"/>
        <w:suppressAutoHyphens/>
        <w:bidi w:val="0"/>
        <w:spacing w:before="0" w:after="0" w:line="240" w:lineRule="auto"/>
        <w:ind w:right="0" w:firstLine="0"/>
        <w:jc w:val="both"/>
        <w:textAlignment w:val="baseline"/>
        <w:rPr>
          <w:rFonts w:hint="default" w:ascii="Calibri" w:hAnsi="Calibri" w:cs="Calibri"/>
          <w:b w:val="0"/>
          <w:bCs w:val="0"/>
          <w:color w:val="auto"/>
          <w:sz w:val="20"/>
          <w:szCs w:val="20"/>
          <w:lang w:val="pt-BR"/>
        </w:rPr>
      </w:pPr>
    </w:p>
    <w:p>
      <w:pPr>
        <w:widowControl/>
        <w:shd w:val="clear" w:color="auto" w:fill="auto"/>
        <w:suppressAutoHyphens/>
        <w:bidi w:val="0"/>
        <w:spacing w:before="0" w:after="0" w:line="240" w:lineRule="auto"/>
        <w:ind w:right="0"/>
        <w:jc w:val="both"/>
        <w:textAlignment w:val="baseline"/>
        <w:rPr>
          <w:rFonts w:hint="default" w:ascii="Calibri" w:hAnsi="Calibri" w:cs="Calibri"/>
          <w:sz w:val="20"/>
          <w:szCs w:val="20"/>
        </w:rPr>
      </w:pPr>
      <w:r>
        <w:rPr>
          <w:rFonts w:hint="default" w:ascii="Calibri" w:hAnsi="Calibri" w:cs="Calibri"/>
          <w:b/>
          <w:bCs/>
          <w:color w:val="auto"/>
          <w:sz w:val="20"/>
          <w:szCs w:val="20"/>
          <w:lang w:val="pt-BR"/>
        </w:rPr>
        <w:t>i)</w:t>
      </w:r>
      <w:r>
        <w:rPr>
          <w:rFonts w:hint="default" w:ascii="Calibri" w:hAnsi="Calibri" w:cs="Calibri"/>
          <w:b w:val="0"/>
          <w:bCs w:val="0"/>
          <w:color w:val="auto"/>
          <w:sz w:val="20"/>
          <w:szCs w:val="20"/>
          <w:lang w:val="pt-BR"/>
        </w:rPr>
        <w:t xml:space="preserve"> Agricultor familiar: Declaração de Aptidão ao Pronaf – DAP ou DAP-P válida, ou, ainda, outros documentos definidos pela Secretaria Especial de Agricultura Familiar e do Desenvolvimento Agrário, nos termos do art. 4.º, §2.º do Decreto n.º 10.880, de 2 de dezembro de 2021.</w:t>
      </w:r>
    </w:p>
    <w:p>
      <w:pPr>
        <w:widowControl/>
        <w:shd w:val="clear" w:color="auto" w:fill="auto"/>
        <w:suppressAutoHyphens/>
        <w:bidi w:val="0"/>
        <w:spacing w:before="0" w:after="0" w:line="240" w:lineRule="auto"/>
        <w:ind w:left="850" w:right="0" w:firstLine="0"/>
        <w:jc w:val="both"/>
        <w:textAlignment w:val="baseline"/>
        <w:rPr>
          <w:rFonts w:hint="default" w:ascii="Calibri" w:hAnsi="Calibri" w:cs="Calibri"/>
          <w:b w:val="0"/>
          <w:bCs w:val="0"/>
          <w:color w:val="auto"/>
          <w:sz w:val="20"/>
          <w:szCs w:val="20"/>
          <w:lang w:val="pt-BR"/>
        </w:rPr>
      </w:pPr>
    </w:p>
    <w:p>
      <w:pPr>
        <w:widowControl/>
        <w:shd w:val="clear" w:color="auto" w:fill="auto"/>
        <w:suppressAutoHyphens/>
        <w:bidi w:val="0"/>
        <w:spacing w:before="0" w:after="0" w:line="240" w:lineRule="auto"/>
        <w:ind w:right="0"/>
        <w:jc w:val="both"/>
        <w:textAlignment w:val="baseline"/>
        <w:rPr>
          <w:rFonts w:hint="default" w:ascii="Calibri" w:hAnsi="Calibri" w:cs="Calibri"/>
          <w:b w:val="0"/>
          <w:bCs w:val="0"/>
          <w:color w:val="auto"/>
          <w:sz w:val="20"/>
          <w:szCs w:val="20"/>
          <w:lang w:val="pt-BR"/>
        </w:rPr>
      </w:pPr>
      <w:r>
        <w:rPr>
          <w:rFonts w:hint="default" w:ascii="Calibri" w:hAnsi="Calibri" w:cs="Calibri"/>
          <w:b/>
          <w:bCs/>
          <w:color w:val="auto"/>
          <w:sz w:val="20"/>
          <w:szCs w:val="20"/>
          <w:lang w:val="pt-BR"/>
        </w:rPr>
        <w:t>j)</w:t>
      </w:r>
      <w:r>
        <w:rPr>
          <w:rFonts w:hint="default" w:ascii="Calibri" w:hAnsi="Calibri" w:cs="Calibri"/>
          <w:b w:val="0"/>
          <w:bCs w:val="0"/>
          <w:color w:val="auto"/>
          <w:sz w:val="20"/>
          <w:szCs w:val="20"/>
          <w:lang w:val="pt-BR"/>
        </w:rPr>
        <w:t xml:space="preserve"> Produtor Rural: matrícula no Cadastro Específico do INSS – CEI, que comprove a qualificação como produtor rural pessoa física, nos termos da Instrução Normativa RFB n.º 2110, de 17 de Outubro de 2022.</w:t>
      </w:r>
    </w:p>
    <w:p>
      <w:pPr>
        <w:widowControl/>
        <w:shd w:val="clear" w:color="auto" w:fill="auto"/>
        <w:suppressAutoHyphens/>
        <w:bidi w:val="0"/>
        <w:spacing w:before="0" w:after="0" w:line="240" w:lineRule="auto"/>
        <w:ind w:right="0"/>
        <w:jc w:val="both"/>
        <w:textAlignment w:val="baseline"/>
        <w:rPr>
          <w:rFonts w:hint="default" w:ascii="Calibri" w:hAnsi="Calibri" w:cs="Calibri"/>
          <w:b w:val="0"/>
          <w:bCs w:val="0"/>
          <w:color w:val="auto"/>
          <w:sz w:val="20"/>
          <w:szCs w:val="20"/>
          <w:lang w:val="pt-BR"/>
        </w:rPr>
      </w:pPr>
    </w:p>
    <w:p>
      <w:pPr>
        <w:pStyle w:val="56"/>
        <w:widowControl/>
        <w:suppressAutoHyphens/>
        <w:bidi w:val="0"/>
        <w:spacing w:before="0" w:after="0" w:line="240" w:lineRule="auto"/>
        <w:ind w:left="-1" w:leftChars="0" w:right="0" w:firstLine="0" w:firstLineChars="0"/>
        <w:jc w:val="both"/>
        <w:textAlignment w:val="baseline"/>
        <w:rPr>
          <w:rFonts w:hint="default" w:ascii="Calibri" w:hAnsi="Calibri" w:cs="Calibri"/>
          <w:sz w:val="20"/>
          <w:szCs w:val="20"/>
        </w:rPr>
      </w:pPr>
      <w:r>
        <w:rPr>
          <w:rFonts w:hint="default" w:ascii="Calibri" w:hAnsi="Calibri" w:cs="Calibri"/>
          <w:b/>
          <w:bCs/>
          <w:color w:val="auto"/>
          <w:sz w:val="20"/>
          <w:szCs w:val="20"/>
          <w:lang w:val="pt-BR"/>
        </w:rPr>
        <w:t>h)</w:t>
      </w:r>
      <w:r>
        <w:rPr>
          <w:rFonts w:hint="default" w:ascii="Calibri" w:hAnsi="Calibri" w:cs="Calibri"/>
          <w:b w:val="0"/>
          <w:bCs w:val="0"/>
          <w:color w:val="auto"/>
          <w:sz w:val="20"/>
          <w:szCs w:val="20"/>
          <w:lang w:val="pt-BR"/>
        </w:rPr>
        <w:t xml:space="preserve"> Ato de autorização para o exercício da atividade de </w:t>
      </w:r>
      <w:r>
        <w:rPr>
          <w:rFonts w:hint="default" w:ascii="Calibri" w:hAnsi="Calibri" w:cs="Calibri"/>
          <w:b w:val="0"/>
          <w:bCs w:val="0"/>
          <w:color w:val="000000"/>
          <w:sz w:val="20"/>
          <w:szCs w:val="20"/>
          <w:shd w:val="clear" w:fill="FFFF00"/>
          <w:lang w:val="pt-BR"/>
        </w:rPr>
        <w:t>............ (especificar a atividade contratada sujeita à autorização</w:t>
      </w:r>
      <w:r>
        <w:rPr>
          <w:rFonts w:hint="default" w:ascii="Calibri" w:hAnsi="Calibri" w:cs="Calibri"/>
          <w:b w:val="0"/>
          <w:bCs w:val="0"/>
          <w:color w:val="auto"/>
          <w:sz w:val="20"/>
          <w:szCs w:val="20"/>
          <w:lang w:val="pt-BR"/>
        </w:rPr>
        <w:t xml:space="preserve">), expedido por </w:t>
      </w:r>
      <w:r>
        <w:rPr>
          <w:rFonts w:hint="default" w:ascii="Calibri" w:hAnsi="Calibri" w:cs="Calibri"/>
          <w:b w:val="0"/>
          <w:bCs w:val="0"/>
          <w:color w:val="000000"/>
          <w:sz w:val="20"/>
          <w:szCs w:val="20"/>
          <w:shd w:val="clear" w:fill="FFFF00"/>
          <w:lang w:val="pt-BR"/>
        </w:rPr>
        <w:t>....... (especificar o órgão competente</w:t>
      </w:r>
      <w:r>
        <w:rPr>
          <w:rFonts w:hint="default" w:ascii="Calibri" w:hAnsi="Calibri" w:cs="Calibri"/>
          <w:b w:val="0"/>
          <w:bCs w:val="0"/>
          <w:color w:val="auto"/>
          <w:sz w:val="20"/>
          <w:szCs w:val="20"/>
          <w:lang w:val="pt-BR"/>
        </w:rPr>
        <w:t xml:space="preserve">) nos termos do </w:t>
      </w:r>
      <w:r>
        <w:rPr>
          <w:rFonts w:hint="default" w:ascii="Calibri" w:hAnsi="Calibri" w:cs="Calibri"/>
          <w:b w:val="0"/>
          <w:bCs w:val="0"/>
          <w:color w:val="000000"/>
          <w:sz w:val="20"/>
          <w:szCs w:val="20"/>
          <w:shd w:val="clear" w:fill="FFFF00"/>
          <w:lang w:val="pt-BR"/>
        </w:rPr>
        <w:t>art. ..... da (Lei/Decreto) n.º .....…</w:t>
      </w:r>
    </w:p>
    <w:p>
      <w:pPr>
        <w:pStyle w:val="56"/>
        <w:bidi w:val="0"/>
        <w:spacing w:before="0" w:after="0" w:line="240" w:lineRule="auto"/>
        <w:ind w:left="0" w:right="0" w:firstLine="0"/>
        <w:textAlignment w:val="baseline"/>
        <w:rPr>
          <w:rFonts w:hint="default" w:ascii="Calibri" w:hAnsi="Calibri" w:cs="Calibri"/>
          <w:b w:val="0"/>
          <w:bCs w:val="0"/>
          <w:i w:val="0"/>
          <w:caps w:val="0"/>
          <w:smallCaps w:val="0"/>
          <w:color w:val="auto"/>
          <w:spacing w:val="0"/>
          <w:sz w:val="20"/>
          <w:szCs w:val="20"/>
          <w:lang w:val="pt-BR"/>
        </w:rPr>
      </w:pPr>
    </w:p>
    <w:p>
      <w:pPr>
        <w:pStyle w:val="56"/>
        <w:keepNext/>
        <w:keepLines/>
        <w:widowControl/>
        <w:suppressAutoHyphens/>
        <w:bidi w:val="0"/>
        <w:spacing w:before="0" w:after="0" w:line="240" w:lineRule="auto"/>
        <w:ind w:left="0" w:leftChars="0" w:right="0" w:firstLine="0" w:firstLineChars="0"/>
        <w:jc w:val="both"/>
        <w:textAlignment w:val="baseline"/>
        <w:rPr>
          <w:rFonts w:hint="default" w:ascii="Calibri" w:hAnsi="Calibri" w:cs="Calibri"/>
          <w:sz w:val="20"/>
          <w:szCs w:val="20"/>
        </w:rPr>
      </w:pPr>
      <w:r>
        <w:rPr>
          <w:rFonts w:hint="default" w:ascii="Calibri" w:hAnsi="Calibri" w:cs="Calibri"/>
          <w:b/>
          <w:bCs/>
          <w:i w:val="0"/>
          <w:caps w:val="0"/>
          <w:smallCaps w:val="0"/>
          <w:color w:val="auto"/>
          <w:spacing w:val="0"/>
          <w:sz w:val="20"/>
          <w:szCs w:val="20"/>
          <w:lang w:val="pt-BR"/>
        </w:rPr>
        <w:t>6.4.2.</w:t>
      </w:r>
      <w:r>
        <w:rPr>
          <w:rFonts w:hint="default" w:ascii="Calibri" w:hAnsi="Calibri" w:cs="Calibri"/>
          <w:b w:val="0"/>
          <w:bCs w:val="0"/>
          <w:i w:val="0"/>
          <w:caps w:val="0"/>
          <w:smallCaps w:val="0"/>
          <w:color w:val="auto"/>
          <w:spacing w:val="0"/>
          <w:sz w:val="20"/>
          <w:szCs w:val="20"/>
          <w:lang w:val="pt-BR"/>
        </w:rPr>
        <w:t xml:space="preserve"> Os documentos apresentados deverão estar acompanhados de todas as alterações ou da consolidação respectiva.</w:t>
      </w:r>
    </w:p>
    <w:p>
      <w:pPr>
        <w:widowControl/>
        <w:suppressAutoHyphens/>
        <w:bidi w:val="0"/>
        <w:spacing w:before="0" w:after="0" w:line="240" w:lineRule="auto"/>
        <w:ind w:right="0"/>
        <w:jc w:val="both"/>
        <w:textAlignment w:val="baseline"/>
        <w:rPr>
          <w:rFonts w:hint="default" w:ascii="Calibri" w:hAnsi="Calibri" w:cs="Calibri"/>
          <w:b w:val="0"/>
          <w:i w:val="0"/>
          <w:caps w:val="0"/>
          <w:smallCaps w:val="0"/>
          <w:color w:val="000000"/>
          <w:spacing w:val="0"/>
          <w:sz w:val="20"/>
          <w:szCs w:val="20"/>
        </w:rPr>
      </w:pPr>
    </w:p>
    <w:p>
      <w:pPr>
        <w:widowControl/>
        <w:suppressAutoHyphens/>
        <w:bidi w:val="0"/>
        <w:spacing w:before="0" w:after="0" w:line="240" w:lineRule="auto"/>
        <w:ind w:right="0"/>
        <w:jc w:val="both"/>
        <w:textAlignment w:val="baseline"/>
        <w:rPr>
          <w:rFonts w:hint="default" w:ascii="Calibri" w:hAnsi="Calibri" w:cs="Calibri"/>
          <w:sz w:val="20"/>
          <w:szCs w:val="20"/>
        </w:rPr>
      </w:pPr>
      <w:r>
        <w:rPr>
          <w:rFonts w:hint="default" w:ascii="Calibri" w:hAnsi="Calibri" w:cs="Calibri"/>
          <w:b/>
          <w:bCs/>
          <w:i w:val="0"/>
          <w:caps w:val="0"/>
          <w:smallCaps w:val="0"/>
          <w:color w:val="000000"/>
          <w:spacing w:val="0"/>
          <w:sz w:val="20"/>
          <w:szCs w:val="20"/>
          <w:lang w:val="pt-BR"/>
        </w:rPr>
        <w:t xml:space="preserve">6.4.3. </w:t>
      </w:r>
      <w:r>
        <w:rPr>
          <w:rFonts w:hint="default" w:ascii="Calibri" w:hAnsi="Calibri" w:cs="Calibri"/>
          <w:b w:val="0"/>
          <w:i w:val="0"/>
          <w:caps w:val="0"/>
          <w:smallCaps w:val="0"/>
          <w:color w:val="000000"/>
          <w:spacing w:val="0"/>
          <w:sz w:val="20"/>
          <w:szCs w:val="20"/>
        </w:rPr>
        <w:t>A documentação a ser apresentada pelo licitante fica limitada à comprovação de existência jurídica da pessoa e, quando cabível, de autorização para o exercício da atividade a ser contratada.</w:t>
      </w:r>
    </w:p>
    <w:p>
      <w:pPr>
        <w:bidi w:val="0"/>
        <w:spacing w:before="0" w:after="0" w:line="240" w:lineRule="auto"/>
        <w:jc w:val="both"/>
        <w:textAlignment w:val="baseline"/>
        <w:rPr>
          <w:rFonts w:hint="default" w:ascii="Calibri" w:hAnsi="Calibri" w:cs="Calibri"/>
          <w:b w:val="0"/>
          <w:i w:val="0"/>
          <w:caps w:val="0"/>
          <w:smallCaps w:val="0"/>
          <w:color w:val="000000"/>
          <w:spacing w:val="0"/>
          <w:sz w:val="20"/>
          <w:szCs w:val="20"/>
        </w:rPr>
      </w:pPr>
    </w:p>
    <w:p>
      <w:pPr>
        <w:widowControl/>
        <w:suppressAutoHyphens/>
        <w:bidi w:val="0"/>
        <w:spacing w:before="0" w:after="0" w:line="240" w:lineRule="auto"/>
        <w:ind w:right="0"/>
        <w:jc w:val="both"/>
        <w:textAlignment w:val="baseline"/>
        <w:rPr>
          <w:rFonts w:hint="default" w:ascii="Calibri" w:hAnsi="Calibri" w:cs="Calibri"/>
          <w:sz w:val="20"/>
          <w:szCs w:val="20"/>
        </w:rPr>
      </w:pPr>
      <w:r>
        <w:rPr>
          <w:rFonts w:hint="default" w:ascii="Calibri" w:hAnsi="Calibri" w:cs="Calibri"/>
          <w:b/>
          <w:bCs/>
          <w:i w:val="0"/>
          <w:caps w:val="0"/>
          <w:smallCaps w:val="0"/>
          <w:color w:val="000000"/>
          <w:spacing w:val="0"/>
          <w:sz w:val="20"/>
          <w:szCs w:val="20"/>
          <w:lang w:val="pt-BR"/>
        </w:rPr>
        <w:t>6.4.4</w:t>
      </w:r>
      <w:r>
        <w:rPr>
          <w:rFonts w:hint="default" w:ascii="Calibri" w:hAnsi="Calibri" w:cs="Calibri"/>
          <w:b/>
          <w:bCs/>
          <w:i w:val="0"/>
          <w:caps w:val="0"/>
          <w:smallCaps w:val="0"/>
          <w:color w:val="000000"/>
          <w:spacing w:val="0"/>
          <w:sz w:val="20"/>
          <w:szCs w:val="20"/>
        </w:rPr>
        <w:t xml:space="preserve"> </w:t>
      </w:r>
      <w:r>
        <w:rPr>
          <w:rFonts w:hint="default" w:ascii="Calibri" w:hAnsi="Calibri" w:cs="Calibri"/>
          <w:b w:val="0"/>
          <w:i w:val="0"/>
          <w:caps w:val="0"/>
          <w:smallCaps w:val="0"/>
          <w:color w:val="000000"/>
          <w:spacing w:val="0"/>
          <w:sz w:val="20"/>
          <w:szCs w:val="20"/>
        </w:rPr>
        <w:t>D</w:t>
      </w:r>
      <w:r>
        <w:rPr>
          <w:rFonts w:hint="default" w:ascii="Calibri" w:hAnsi="Calibri" w:eastAsia="Times New Roman" w:cs="Calibri"/>
          <w:color w:val="auto"/>
          <w:kern w:val="2"/>
          <w:sz w:val="20"/>
          <w:szCs w:val="20"/>
          <w:lang w:val="pt-BR" w:bidi="ar-SA"/>
        </w:rPr>
        <w:t xml:space="preserve">evem ser apresentadas </w:t>
      </w:r>
      <w:r>
        <w:rPr>
          <w:rFonts w:hint="default" w:ascii="Calibri" w:hAnsi="Calibri" w:cs="Calibri"/>
          <w:color w:val="auto"/>
          <w:sz w:val="20"/>
          <w:szCs w:val="20"/>
        </w:rPr>
        <w:t>certidões de registro do licitante no Conselho Regional de Engenharia e Agronomia (CREA) ou Conselho de Arquitetura e Urbanismo (CAU), que habilite a empresa nos ramos de engenharia civil ou arquitetura com validade para o presente exercício. Caso a licitante seja de outro Estado da federação, será necessário o visto do CREA/CAU-RJ, quando da assinatura do contrato.</w:t>
      </w:r>
    </w:p>
    <w:p>
      <w:pPr>
        <w:bidi w:val="0"/>
        <w:spacing w:before="0" w:after="0" w:line="240" w:lineRule="auto"/>
        <w:jc w:val="both"/>
        <w:textAlignment w:val="baseline"/>
        <w:rPr>
          <w:rFonts w:hint="default" w:ascii="Calibri" w:hAnsi="Calibri" w:cs="Calibri"/>
          <w:color w:val="auto"/>
          <w:sz w:val="20"/>
          <w:szCs w:val="20"/>
          <w:lang w:val="pt-BR"/>
        </w:rPr>
      </w:pPr>
    </w:p>
    <w:p>
      <w:pPr>
        <w:widowControl/>
        <w:suppressAutoHyphens/>
        <w:bidi w:val="0"/>
        <w:spacing w:before="0" w:after="0" w:line="240" w:lineRule="auto"/>
        <w:ind w:right="0"/>
        <w:jc w:val="both"/>
        <w:textAlignment w:val="baseline"/>
        <w:rPr>
          <w:rFonts w:hint="default" w:ascii="Calibri" w:hAnsi="Calibri" w:cs="Calibri"/>
          <w:b/>
          <w:bCs/>
          <w:sz w:val="20"/>
          <w:szCs w:val="20"/>
        </w:rPr>
      </w:pPr>
      <w:r>
        <w:rPr>
          <w:rFonts w:hint="default" w:ascii="Calibri" w:hAnsi="Calibri" w:cs="Calibri"/>
          <w:b/>
          <w:bCs/>
          <w:color w:val="auto"/>
          <w:sz w:val="20"/>
          <w:szCs w:val="20"/>
          <w:lang w:val="pt-BR"/>
        </w:rPr>
        <w:t>6.4.5 Da Habilitação Técnica</w:t>
      </w:r>
    </w:p>
    <w:p>
      <w:pPr>
        <w:bidi w:val="0"/>
        <w:spacing w:before="0" w:after="0" w:line="240" w:lineRule="auto"/>
        <w:jc w:val="both"/>
        <w:textAlignment w:val="baseline"/>
        <w:rPr>
          <w:rFonts w:hint="default" w:ascii="Calibri" w:hAnsi="Calibri" w:cs="Calibri"/>
          <w:color w:val="auto"/>
          <w:sz w:val="20"/>
          <w:szCs w:val="20"/>
          <w:lang w:val="pt-BR"/>
        </w:rPr>
      </w:pPr>
    </w:p>
    <w:p>
      <w:pPr>
        <w:widowControl/>
        <w:suppressAutoHyphens/>
        <w:bidi w:val="0"/>
        <w:spacing w:before="0" w:after="0" w:line="240" w:lineRule="auto"/>
        <w:ind w:right="0"/>
        <w:jc w:val="both"/>
        <w:textAlignment w:val="baseline"/>
        <w:rPr>
          <w:rFonts w:hint="default" w:ascii="Calibri" w:hAnsi="Calibri" w:cs="Calibri"/>
          <w:sz w:val="20"/>
          <w:szCs w:val="20"/>
        </w:rPr>
      </w:pPr>
      <w:r>
        <w:rPr>
          <w:rFonts w:hint="default" w:ascii="Calibri" w:hAnsi="Calibri" w:cs="Calibri"/>
          <w:b/>
          <w:bCs/>
          <w:color w:val="auto"/>
          <w:sz w:val="20"/>
          <w:szCs w:val="20"/>
          <w:lang w:val="pt-BR"/>
        </w:rPr>
        <w:t xml:space="preserve">6.4.5.1 </w:t>
      </w:r>
      <w:r>
        <w:rPr>
          <w:rFonts w:hint="default" w:ascii="Calibri" w:hAnsi="Calibri" w:cs="Calibri"/>
          <w:color w:val="auto"/>
          <w:sz w:val="20"/>
          <w:szCs w:val="20"/>
        </w:rPr>
        <w:t xml:space="preserve">A Contratada deverá comprovar documentalmente que possui, no seu quadro permanente, na data da licitação, ao menos 01 (um) profissional de nível superior detentor de Atestado de Capacidade Técnica, fornecido por pessoa jurídica de direito público ou privada, acompanhado de Certidão de Acervo Técnico (CAT) expedida pelo CREA/CAU, demonstrando-se sua aptidão por já haver sido responsável técnico por atividade pertinente, compatível ou de características semelhantes com o objeto da Licitação. A parcela de maior relevância para a capacitação profissional é o serviço/obra de número/item </w:t>
      </w:r>
      <w:r>
        <w:rPr>
          <w:rFonts w:hint="default" w:ascii="Calibri" w:hAnsi="Calibri" w:cs="Calibri"/>
          <w:color w:val="000000"/>
          <w:sz w:val="20"/>
          <w:szCs w:val="20"/>
          <w:shd w:val="clear" w:fill="FFFF00"/>
        </w:rPr>
        <w:t>XXXX</w:t>
      </w:r>
      <w:r>
        <w:rPr>
          <w:rFonts w:hint="default" w:ascii="Calibri" w:hAnsi="Calibri" w:cs="Calibri"/>
          <w:color w:val="auto"/>
          <w:sz w:val="20"/>
          <w:szCs w:val="20"/>
        </w:rPr>
        <w:t xml:space="preserve"> da planilha orçamentária.</w:t>
      </w:r>
    </w:p>
    <w:p>
      <w:pPr>
        <w:pageBreakBefore w:val="0"/>
        <w:widowControl/>
        <w:shd w:val="clear" w:color="auto" w:fill="auto"/>
        <w:tabs>
          <w:tab w:val="left" w:pos="-2475"/>
        </w:tabs>
        <w:suppressAutoHyphens/>
        <w:bidi w:val="0"/>
        <w:spacing w:before="0" w:after="0" w:line="240" w:lineRule="auto"/>
        <w:ind w:right="0" w:firstLine="0"/>
        <w:jc w:val="both"/>
        <w:textAlignment w:val="baseline"/>
        <w:rPr>
          <w:rFonts w:hint="default" w:ascii="Calibri" w:hAnsi="Calibri" w:cs="Calibri"/>
          <w:color w:val="auto"/>
          <w:sz w:val="20"/>
          <w:szCs w:val="20"/>
          <w:lang w:val="pt-BR"/>
        </w:rPr>
      </w:pPr>
    </w:p>
    <w:p>
      <w:pPr>
        <w:widowControl/>
        <w:shd w:val="clear" w:color="auto" w:fill="auto"/>
        <w:tabs>
          <w:tab w:val="left" w:pos="-2475"/>
        </w:tabs>
        <w:suppressAutoHyphens/>
        <w:bidi w:val="0"/>
        <w:spacing w:before="0" w:after="0" w:line="240" w:lineRule="auto"/>
        <w:ind w:right="0"/>
        <w:jc w:val="both"/>
        <w:textAlignment w:val="baseline"/>
        <w:rPr>
          <w:rFonts w:hint="default" w:ascii="Calibri" w:hAnsi="Calibri" w:cs="Calibri"/>
          <w:sz w:val="20"/>
          <w:szCs w:val="20"/>
        </w:rPr>
      </w:pPr>
      <w:r>
        <w:rPr>
          <w:rFonts w:hint="default" w:ascii="Calibri" w:hAnsi="Calibri" w:cs="Calibri"/>
          <w:b/>
          <w:bCs/>
          <w:color w:val="auto"/>
          <w:sz w:val="20"/>
          <w:szCs w:val="20"/>
          <w:lang w:val="pt-BR"/>
        </w:rPr>
        <w:t xml:space="preserve">6.4.5.2 </w:t>
      </w:r>
      <w:r>
        <w:rPr>
          <w:rFonts w:hint="default" w:ascii="Calibri" w:hAnsi="Calibri" w:cs="Calibri"/>
          <w:color w:val="auto"/>
          <w:sz w:val="20"/>
          <w:szCs w:val="20"/>
        </w:rPr>
        <w:t>A documentação relativa à qualificação técnico-profissional e técnico-operacional será restrita a:</w:t>
      </w:r>
    </w:p>
    <w:p>
      <w:pPr>
        <w:pageBreakBefore w:val="0"/>
        <w:widowControl/>
        <w:shd w:val="clear" w:color="auto" w:fill="auto"/>
        <w:tabs>
          <w:tab w:val="left" w:pos="-2475"/>
        </w:tabs>
        <w:suppressAutoHyphens/>
        <w:bidi w:val="0"/>
        <w:spacing w:before="0" w:after="0" w:line="240" w:lineRule="auto"/>
        <w:ind w:right="0" w:firstLine="0"/>
        <w:jc w:val="both"/>
        <w:textAlignment w:val="baseline"/>
        <w:rPr>
          <w:rFonts w:hint="default" w:ascii="Calibri" w:hAnsi="Calibri" w:cs="Calibri"/>
          <w:color w:val="auto"/>
          <w:sz w:val="20"/>
          <w:szCs w:val="20"/>
        </w:rPr>
      </w:pPr>
    </w:p>
    <w:p>
      <w:pPr>
        <w:pageBreakBefore w:val="0"/>
        <w:widowControl/>
        <w:numPr>
          <w:ilvl w:val="0"/>
          <w:numId w:val="0"/>
        </w:numPr>
        <w:shd w:val="clear" w:color="auto" w:fill="auto"/>
        <w:tabs>
          <w:tab w:val="left" w:pos="-2475"/>
        </w:tabs>
        <w:suppressAutoHyphens/>
        <w:bidi w:val="0"/>
        <w:spacing w:before="0" w:after="0" w:line="240" w:lineRule="auto"/>
        <w:ind w:right="0"/>
        <w:jc w:val="both"/>
        <w:textAlignment w:val="baseline"/>
        <w:rPr>
          <w:rFonts w:hint="default" w:ascii="Calibri" w:hAnsi="Calibri" w:cs="Calibri"/>
          <w:sz w:val="20"/>
          <w:szCs w:val="20"/>
        </w:rPr>
      </w:pPr>
      <w:r>
        <w:rPr>
          <w:rFonts w:hint="default" w:ascii="Calibri" w:hAnsi="Calibri" w:cs="Calibri"/>
          <w:b/>
          <w:bCs/>
          <w:color w:val="auto"/>
          <w:sz w:val="20"/>
          <w:szCs w:val="20"/>
          <w:lang w:val="pt-BR"/>
        </w:rPr>
        <w:t>a)</w:t>
      </w:r>
      <w:r>
        <w:rPr>
          <w:rFonts w:hint="default" w:ascii="Calibri" w:hAnsi="Calibri" w:cs="Calibri"/>
          <w:b/>
          <w:bCs/>
          <w:color w:val="auto"/>
          <w:sz w:val="20"/>
          <w:szCs w:val="20"/>
        </w:rPr>
        <w:t xml:space="preserve"> </w:t>
      </w:r>
      <w:r>
        <w:rPr>
          <w:rFonts w:hint="default" w:ascii="Calibri" w:hAnsi="Calibri" w:cs="Calibri"/>
          <w:color w:val="auto"/>
          <w:sz w:val="20"/>
          <w:szCs w:val="20"/>
        </w:rPr>
        <w:t xml:space="preserve">apresentação de profissional, </w:t>
      </w:r>
      <w:r>
        <w:rPr>
          <w:rFonts w:hint="default" w:ascii="Calibri" w:hAnsi="Calibri" w:cs="Calibri"/>
          <w:color w:val="auto"/>
          <w:sz w:val="20"/>
          <w:szCs w:val="20"/>
          <w:lang w:val="pt-BR"/>
        </w:rPr>
        <w:t xml:space="preserve">regularmente </w:t>
      </w:r>
      <w:r>
        <w:rPr>
          <w:rFonts w:hint="default" w:ascii="Calibri" w:hAnsi="Calibri" w:cs="Calibri"/>
          <w:color w:val="auto"/>
          <w:sz w:val="20"/>
          <w:szCs w:val="20"/>
        </w:rPr>
        <w:t>registrado no conselho profissional competente, quando for o caso, detentor de atestado de responsabilidade técnica por execução de obra ou serviço de características semelhantes, para fins de contratação.</w:t>
      </w:r>
    </w:p>
    <w:p>
      <w:pPr>
        <w:pageBreakBefore w:val="0"/>
        <w:widowControl/>
        <w:shd w:val="clear" w:color="auto" w:fill="auto"/>
        <w:tabs>
          <w:tab w:val="left" w:pos="-2475"/>
        </w:tabs>
        <w:suppressAutoHyphens/>
        <w:bidi w:val="0"/>
        <w:spacing w:before="0" w:after="0" w:line="240" w:lineRule="auto"/>
        <w:ind w:right="0" w:firstLine="0"/>
        <w:jc w:val="both"/>
        <w:textAlignment w:val="baseline"/>
        <w:rPr>
          <w:rFonts w:hint="default" w:ascii="Calibri" w:hAnsi="Calibri" w:cs="Calibri"/>
          <w:color w:val="auto"/>
          <w:sz w:val="20"/>
          <w:szCs w:val="20"/>
        </w:rPr>
      </w:pPr>
    </w:p>
    <w:p>
      <w:pPr>
        <w:pageBreakBefore w:val="0"/>
        <w:widowControl/>
        <w:shd w:val="clear" w:color="auto" w:fill="auto"/>
        <w:tabs>
          <w:tab w:val="left" w:pos="-2475"/>
        </w:tabs>
        <w:suppressAutoHyphens/>
        <w:bidi w:val="0"/>
        <w:spacing w:before="0" w:after="0" w:line="240" w:lineRule="auto"/>
        <w:ind w:right="0"/>
        <w:jc w:val="both"/>
        <w:textAlignment w:val="baseline"/>
        <w:rPr>
          <w:rFonts w:hint="default" w:ascii="Calibri" w:hAnsi="Calibri" w:cs="Calibri"/>
          <w:sz w:val="20"/>
          <w:szCs w:val="20"/>
        </w:rPr>
      </w:pPr>
      <w:r>
        <w:rPr>
          <w:rFonts w:hint="default" w:ascii="Calibri" w:hAnsi="Calibri" w:cs="Calibri"/>
          <w:b/>
          <w:bCs/>
          <w:color w:val="auto"/>
          <w:sz w:val="20"/>
          <w:szCs w:val="20"/>
          <w:lang w:val="pt-BR"/>
        </w:rPr>
        <w:t xml:space="preserve">b) </w:t>
      </w:r>
      <w:r>
        <w:rPr>
          <w:rFonts w:hint="default" w:ascii="Calibri" w:hAnsi="Calibri" w:cs="Calibri"/>
          <w:color w:val="auto"/>
          <w:sz w:val="20"/>
          <w:szCs w:val="20"/>
        </w:rPr>
        <w:t>certidões ou atestados, regularmente emitidos pelo conselho profissional competente, quando for o caso, que demonstrem capacidade operacional na execução de serviços similares de complexidade tecnológica e operacional equivalente ou superior.</w:t>
      </w:r>
    </w:p>
    <w:p>
      <w:pPr>
        <w:pageBreakBefore w:val="0"/>
        <w:widowControl/>
        <w:shd w:val="clear" w:color="auto" w:fill="auto"/>
        <w:tabs>
          <w:tab w:val="left" w:pos="-2475"/>
        </w:tabs>
        <w:suppressAutoHyphens/>
        <w:bidi w:val="0"/>
        <w:spacing w:before="0" w:after="0" w:line="240" w:lineRule="auto"/>
        <w:ind w:left="850" w:right="0" w:firstLine="0"/>
        <w:jc w:val="both"/>
        <w:textAlignment w:val="baseline"/>
        <w:rPr>
          <w:rFonts w:hint="default" w:ascii="Calibri" w:hAnsi="Calibri" w:cs="Calibri"/>
          <w:color w:val="auto"/>
          <w:sz w:val="20"/>
          <w:szCs w:val="20"/>
          <w:lang w:val="pt-BR"/>
        </w:rPr>
      </w:pPr>
    </w:p>
    <w:p>
      <w:pPr>
        <w:pageBreakBefore w:val="0"/>
        <w:widowControl/>
        <w:shd w:val="clear" w:color="auto" w:fill="auto"/>
        <w:tabs>
          <w:tab w:val="left" w:pos="-2475"/>
        </w:tabs>
        <w:suppressAutoHyphens/>
        <w:bidi w:val="0"/>
        <w:spacing w:before="0" w:after="0" w:line="240" w:lineRule="auto"/>
        <w:ind w:right="0"/>
        <w:jc w:val="both"/>
        <w:textAlignment w:val="baseline"/>
        <w:rPr>
          <w:rFonts w:hint="default" w:ascii="Calibri" w:hAnsi="Calibri" w:cs="Calibri"/>
          <w:sz w:val="20"/>
          <w:szCs w:val="20"/>
        </w:rPr>
      </w:pPr>
      <w:r>
        <w:rPr>
          <w:rFonts w:hint="default" w:ascii="Calibri" w:hAnsi="Calibri" w:cs="Calibri"/>
          <w:b/>
          <w:bCs/>
          <w:color w:val="auto"/>
          <w:sz w:val="20"/>
          <w:szCs w:val="20"/>
          <w:lang w:val="pt-BR"/>
        </w:rPr>
        <w:t>c)</w:t>
      </w:r>
      <w:r>
        <w:rPr>
          <w:rFonts w:hint="default" w:ascii="Calibri" w:hAnsi="Calibri" w:cs="Calibri"/>
          <w:color w:val="auto"/>
          <w:sz w:val="20"/>
          <w:szCs w:val="20"/>
          <w:lang w:val="pt-BR"/>
        </w:rPr>
        <w:t xml:space="preserve"> </w:t>
      </w:r>
      <w:r>
        <w:rPr>
          <w:rFonts w:hint="default" w:ascii="Calibri" w:hAnsi="Calibri" w:cs="Calibri"/>
          <w:color w:val="auto"/>
          <w:sz w:val="20"/>
          <w:szCs w:val="20"/>
        </w:rPr>
        <w:t>indicação do pessoal técnico, das instalações e do aparelhamento adequados e disponíveis para a realização do objeto da licitação, bem como da qualificação de cada membro da equipe técnica que se responsabilizará pelos trabalhos.</w:t>
      </w:r>
    </w:p>
    <w:p>
      <w:pPr>
        <w:pageBreakBefore w:val="0"/>
        <w:widowControl/>
        <w:shd w:val="clear" w:color="auto" w:fill="auto"/>
        <w:tabs>
          <w:tab w:val="left" w:pos="-2475"/>
        </w:tabs>
        <w:suppressAutoHyphens/>
        <w:bidi w:val="0"/>
        <w:spacing w:before="0" w:after="0" w:line="240" w:lineRule="auto"/>
        <w:ind w:right="0" w:firstLine="0"/>
        <w:jc w:val="both"/>
        <w:textAlignment w:val="baseline"/>
        <w:rPr>
          <w:rFonts w:hint="default" w:ascii="Calibri" w:hAnsi="Calibri" w:cs="Calibri"/>
          <w:color w:val="auto"/>
          <w:sz w:val="20"/>
          <w:szCs w:val="20"/>
        </w:rPr>
      </w:pPr>
    </w:p>
    <w:p>
      <w:pPr>
        <w:pageBreakBefore w:val="0"/>
        <w:widowControl/>
        <w:shd w:val="clear" w:color="auto" w:fill="auto"/>
        <w:tabs>
          <w:tab w:val="left" w:pos="-2475"/>
        </w:tabs>
        <w:suppressAutoHyphens/>
        <w:bidi w:val="0"/>
        <w:spacing w:before="0" w:after="0" w:line="240" w:lineRule="auto"/>
        <w:ind w:right="0"/>
        <w:jc w:val="both"/>
        <w:textAlignment w:val="baseline"/>
        <w:rPr>
          <w:rFonts w:hint="default" w:ascii="Calibri" w:hAnsi="Calibri" w:cs="Calibri"/>
          <w:sz w:val="20"/>
          <w:szCs w:val="20"/>
        </w:rPr>
      </w:pPr>
      <w:r>
        <w:rPr>
          <w:rFonts w:hint="default" w:ascii="Calibri" w:hAnsi="Calibri" w:cs="Calibri"/>
          <w:b/>
          <w:bCs/>
          <w:color w:val="auto"/>
          <w:sz w:val="20"/>
          <w:szCs w:val="20"/>
          <w:lang w:val="pt-BR"/>
        </w:rPr>
        <w:t>d)</w:t>
      </w:r>
      <w:r>
        <w:rPr>
          <w:rFonts w:hint="default" w:ascii="Calibri" w:hAnsi="Calibri" w:cs="Calibri"/>
          <w:color w:val="auto"/>
          <w:sz w:val="20"/>
          <w:szCs w:val="20"/>
          <w:lang w:val="pt-BR"/>
        </w:rPr>
        <w:t xml:space="preserve"> </w:t>
      </w:r>
      <w:r>
        <w:rPr>
          <w:rFonts w:hint="default" w:ascii="Calibri" w:hAnsi="Calibri" w:cs="Calibri"/>
          <w:color w:val="auto"/>
          <w:sz w:val="20"/>
          <w:szCs w:val="20"/>
        </w:rPr>
        <w:t>prova do atendimento de requisitos previstos em Lei especial, quando for o caso.</w:t>
      </w:r>
    </w:p>
    <w:p>
      <w:pPr>
        <w:pageBreakBefore w:val="0"/>
        <w:widowControl/>
        <w:shd w:val="clear" w:color="auto" w:fill="auto"/>
        <w:tabs>
          <w:tab w:val="left" w:pos="-2475"/>
        </w:tabs>
        <w:suppressAutoHyphens/>
        <w:bidi w:val="0"/>
        <w:spacing w:before="0" w:after="0" w:line="240" w:lineRule="auto"/>
        <w:ind w:left="850" w:right="0" w:firstLine="0"/>
        <w:jc w:val="both"/>
        <w:textAlignment w:val="baseline"/>
        <w:rPr>
          <w:rFonts w:hint="default" w:ascii="Calibri" w:hAnsi="Calibri" w:cs="Calibri"/>
          <w:color w:val="auto"/>
          <w:sz w:val="20"/>
          <w:szCs w:val="20"/>
        </w:rPr>
      </w:pPr>
    </w:p>
    <w:p>
      <w:pPr>
        <w:pageBreakBefore w:val="0"/>
        <w:widowControl/>
        <w:shd w:val="clear" w:color="auto" w:fill="auto"/>
        <w:tabs>
          <w:tab w:val="left" w:pos="-2475"/>
        </w:tabs>
        <w:suppressAutoHyphens/>
        <w:bidi w:val="0"/>
        <w:spacing w:before="0" w:after="0" w:line="240" w:lineRule="auto"/>
        <w:ind w:right="0"/>
        <w:jc w:val="both"/>
        <w:textAlignment w:val="baseline"/>
        <w:rPr>
          <w:rFonts w:hint="default" w:ascii="Calibri" w:hAnsi="Calibri" w:cs="Calibri"/>
          <w:sz w:val="20"/>
          <w:szCs w:val="20"/>
        </w:rPr>
      </w:pPr>
      <w:r>
        <w:rPr>
          <w:rFonts w:hint="default" w:ascii="Calibri" w:hAnsi="Calibri" w:cs="Calibri"/>
          <w:b/>
          <w:bCs/>
          <w:color w:val="auto"/>
          <w:sz w:val="20"/>
          <w:szCs w:val="20"/>
          <w:lang w:val="pt-BR"/>
        </w:rPr>
        <w:t>e)</w:t>
      </w:r>
      <w:r>
        <w:rPr>
          <w:rFonts w:hint="default" w:ascii="Calibri" w:hAnsi="Calibri" w:cs="Calibri"/>
          <w:color w:val="auto"/>
          <w:sz w:val="20"/>
          <w:szCs w:val="20"/>
        </w:rPr>
        <w:t xml:space="preserve"> registro ou inscrição na entidade profissional competente, quando for o caso.</w:t>
      </w:r>
    </w:p>
    <w:p>
      <w:pPr>
        <w:pageBreakBefore w:val="0"/>
        <w:widowControl/>
        <w:shd w:val="clear" w:color="auto" w:fill="auto"/>
        <w:tabs>
          <w:tab w:val="left" w:pos="-2475"/>
        </w:tabs>
        <w:suppressAutoHyphens/>
        <w:bidi w:val="0"/>
        <w:spacing w:before="0" w:after="0" w:line="240" w:lineRule="auto"/>
        <w:ind w:right="0" w:firstLine="0"/>
        <w:jc w:val="both"/>
        <w:textAlignment w:val="baseline"/>
        <w:rPr>
          <w:rFonts w:hint="default" w:ascii="Calibri" w:hAnsi="Calibri" w:cs="Calibri"/>
          <w:color w:val="auto"/>
          <w:sz w:val="20"/>
          <w:szCs w:val="20"/>
        </w:rPr>
      </w:pPr>
    </w:p>
    <w:p>
      <w:pPr>
        <w:pageBreakBefore w:val="0"/>
        <w:widowControl/>
        <w:shd w:val="clear" w:color="auto" w:fill="auto"/>
        <w:tabs>
          <w:tab w:val="left" w:pos="-2475"/>
        </w:tabs>
        <w:suppressAutoHyphens/>
        <w:bidi w:val="0"/>
        <w:spacing w:before="0" w:after="0" w:line="240" w:lineRule="auto"/>
        <w:ind w:right="0"/>
        <w:jc w:val="both"/>
        <w:textAlignment w:val="baseline"/>
        <w:rPr>
          <w:rFonts w:hint="default" w:ascii="Calibri" w:hAnsi="Calibri" w:cs="Calibri"/>
          <w:sz w:val="20"/>
          <w:szCs w:val="20"/>
        </w:rPr>
      </w:pPr>
      <w:r>
        <w:rPr>
          <w:rFonts w:hint="default" w:ascii="Calibri" w:hAnsi="Calibri" w:cs="Calibri"/>
          <w:b/>
          <w:bCs/>
          <w:color w:val="auto"/>
          <w:sz w:val="20"/>
          <w:szCs w:val="20"/>
          <w:lang w:val="pt-BR"/>
        </w:rPr>
        <w:t>f)</w:t>
      </w:r>
      <w:r>
        <w:rPr>
          <w:rFonts w:hint="default" w:ascii="Calibri" w:hAnsi="Calibri" w:cs="Calibri"/>
          <w:color w:val="auto"/>
          <w:sz w:val="20"/>
          <w:szCs w:val="20"/>
          <w:lang w:val="pt-BR"/>
        </w:rPr>
        <w:t xml:space="preserve"> </w:t>
      </w:r>
      <w:r>
        <w:rPr>
          <w:rFonts w:hint="default" w:ascii="Calibri" w:hAnsi="Calibri" w:cs="Calibri"/>
          <w:color w:val="auto"/>
          <w:sz w:val="20"/>
          <w:szCs w:val="20"/>
        </w:rPr>
        <w:t>declaração de que o licitante tomou conhecimento de todas as informações e das condições locais para o cumprimento das obrigações objeto da licitação.</w:t>
      </w:r>
    </w:p>
    <w:p>
      <w:pPr>
        <w:widowControl/>
        <w:shd w:val="clear" w:color="auto" w:fill="auto"/>
        <w:tabs>
          <w:tab w:val="left" w:pos="-2475"/>
        </w:tabs>
        <w:suppressAutoHyphens/>
        <w:bidi w:val="0"/>
        <w:spacing w:before="0" w:after="0" w:line="240" w:lineRule="auto"/>
        <w:ind w:right="0" w:firstLine="0"/>
        <w:jc w:val="both"/>
        <w:textAlignment w:val="baseline"/>
        <w:rPr>
          <w:rFonts w:hint="default" w:ascii="Calibri" w:hAnsi="Calibri" w:cs="Calibri"/>
          <w:color w:val="auto"/>
          <w:sz w:val="20"/>
          <w:szCs w:val="20"/>
          <w:lang w:val="pt-BR"/>
        </w:rPr>
      </w:pPr>
    </w:p>
    <w:p>
      <w:pPr>
        <w:widowControl/>
        <w:shd w:val="clear" w:color="auto" w:fill="auto"/>
        <w:tabs>
          <w:tab w:val="left" w:pos="-2475"/>
        </w:tabs>
        <w:suppressAutoHyphens/>
        <w:bidi w:val="0"/>
        <w:spacing w:before="0" w:after="0" w:line="240" w:lineRule="auto"/>
        <w:ind w:right="0"/>
        <w:jc w:val="both"/>
        <w:textAlignment w:val="baseline"/>
        <w:rPr>
          <w:rFonts w:hint="default" w:ascii="Calibri" w:hAnsi="Calibri" w:cs="Calibri"/>
          <w:sz w:val="20"/>
          <w:szCs w:val="20"/>
        </w:rPr>
      </w:pPr>
      <w:r>
        <w:rPr>
          <w:rFonts w:hint="default" w:ascii="Calibri" w:hAnsi="Calibri" w:cs="Calibri"/>
          <w:b/>
          <w:bCs/>
          <w:color w:val="auto"/>
          <w:sz w:val="20"/>
          <w:szCs w:val="20"/>
          <w:lang w:val="pt-BR"/>
        </w:rPr>
        <w:t>6.4.6.</w:t>
      </w:r>
      <w:r>
        <w:rPr>
          <w:rFonts w:hint="default" w:ascii="Calibri" w:hAnsi="Calibri" w:cs="Calibri"/>
          <w:color w:val="auto"/>
          <w:sz w:val="20"/>
          <w:szCs w:val="20"/>
          <w:lang w:val="pt-BR"/>
        </w:rPr>
        <w:t xml:space="preserve"> </w:t>
      </w:r>
      <w:r>
        <w:rPr>
          <w:rFonts w:hint="default" w:ascii="Calibri" w:hAnsi="Calibri" w:cs="Calibri"/>
          <w:color w:val="auto"/>
          <w:sz w:val="20"/>
          <w:szCs w:val="20"/>
        </w:rPr>
        <w:t>A exigência de atestados será restrita às parcelas de maior relevância ou valor significativo do objeto da licitação, assim consideradas as que tenham valor individual igual ou superior a 4% (quatro por cento) do valor total estimado da contratação.</w:t>
      </w:r>
    </w:p>
    <w:p>
      <w:pPr>
        <w:pageBreakBefore w:val="0"/>
        <w:widowControl/>
        <w:shd w:val="clear" w:color="auto" w:fill="auto"/>
        <w:tabs>
          <w:tab w:val="left" w:pos="-2475"/>
        </w:tabs>
        <w:suppressAutoHyphens/>
        <w:bidi w:val="0"/>
        <w:spacing w:before="0" w:after="0" w:line="240" w:lineRule="auto"/>
        <w:ind w:right="0" w:firstLine="0"/>
        <w:jc w:val="both"/>
        <w:textAlignment w:val="baseline"/>
        <w:rPr>
          <w:rFonts w:hint="default" w:ascii="Calibri" w:hAnsi="Calibri" w:cs="Calibri"/>
          <w:color w:val="auto"/>
          <w:sz w:val="20"/>
          <w:szCs w:val="20"/>
        </w:rPr>
      </w:pPr>
    </w:p>
    <w:p>
      <w:pPr>
        <w:pageBreakBefore w:val="0"/>
        <w:widowControl/>
        <w:shd w:val="clear" w:color="auto" w:fill="auto"/>
        <w:tabs>
          <w:tab w:val="left" w:pos="-2475"/>
        </w:tabs>
        <w:suppressAutoHyphens/>
        <w:bidi w:val="0"/>
        <w:spacing w:before="0" w:after="0" w:line="240" w:lineRule="auto"/>
        <w:ind w:right="0"/>
        <w:jc w:val="both"/>
        <w:textAlignment w:val="baseline"/>
        <w:rPr>
          <w:rFonts w:hint="default" w:ascii="Calibri" w:hAnsi="Calibri" w:cs="Calibri"/>
          <w:sz w:val="20"/>
          <w:szCs w:val="20"/>
        </w:rPr>
      </w:pPr>
      <w:r>
        <w:rPr>
          <w:rFonts w:hint="default" w:ascii="Calibri" w:hAnsi="Calibri" w:cs="Calibri"/>
          <w:b/>
          <w:bCs/>
          <w:color w:val="auto"/>
          <w:sz w:val="20"/>
          <w:szCs w:val="20"/>
          <w:lang w:val="pt-BR"/>
        </w:rPr>
        <w:t>6.4.7.</w:t>
      </w:r>
      <w:r>
        <w:rPr>
          <w:rFonts w:hint="default" w:ascii="Calibri" w:hAnsi="Calibri" w:cs="Calibri"/>
          <w:color w:val="auto"/>
          <w:sz w:val="20"/>
          <w:szCs w:val="20"/>
          <w:lang w:val="pt-BR"/>
        </w:rPr>
        <w:t xml:space="preserve"> </w:t>
      </w:r>
      <w:r>
        <w:rPr>
          <w:rFonts w:hint="default" w:ascii="Calibri" w:hAnsi="Calibri" w:cs="Calibri"/>
          <w:color w:val="auto"/>
          <w:sz w:val="20"/>
          <w:szCs w:val="20"/>
        </w:rPr>
        <w:t>Observad</w:t>
      </w:r>
      <w:r>
        <w:rPr>
          <w:rFonts w:hint="default" w:ascii="Calibri" w:hAnsi="Calibri" w:cs="Calibri"/>
          <w:color w:val="auto"/>
          <w:sz w:val="20"/>
          <w:szCs w:val="20"/>
          <w:lang w:val="pt-BR"/>
        </w:rPr>
        <w:t xml:space="preserve">as as determinações dos itens </w:t>
      </w:r>
      <w:r>
        <w:rPr>
          <w:rFonts w:hint="default" w:ascii="Calibri" w:hAnsi="Calibri" w:cs="Calibri"/>
          <w:i/>
          <w:iCs/>
          <w:color w:val="auto"/>
          <w:sz w:val="20"/>
          <w:szCs w:val="20"/>
          <w:lang w:val="pt-BR"/>
        </w:rPr>
        <w:t>‘a’, ‘b’, ‘c’, ‘d’, ‘e’</w:t>
      </w:r>
      <w:r>
        <w:rPr>
          <w:rFonts w:hint="default" w:ascii="Calibri" w:hAnsi="Calibri" w:cs="Calibri"/>
          <w:color w:val="auto"/>
          <w:sz w:val="20"/>
          <w:szCs w:val="20"/>
          <w:lang w:val="pt-BR"/>
        </w:rPr>
        <w:t xml:space="preserve"> e </w:t>
      </w:r>
      <w:r>
        <w:rPr>
          <w:rFonts w:hint="default" w:ascii="Calibri" w:hAnsi="Calibri" w:cs="Calibri"/>
          <w:i/>
          <w:iCs/>
          <w:color w:val="auto"/>
          <w:sz w:val="20"/>
          <w:szCs w:val="20"/>
          <w:lang w:val="pt-BR"/>
        </w:rPr>
        <w:t>‘f’</w:t>
      </w:r>
      <w:r>
        <w:rPr>
          <w:rFonts w:hint="default" w:ascii="Calibri" w:hAnsi="Calibri" w:cs="Calibri"/>
          <w:color w:val="auto"/>
          <w:sz w:val="20"/>
          <w:szCs w:val="20"/>
          <w:lang w:val="pt-BR"/>
        </w:rPr>
        <w:t xml:space="preserve"> do parágrafo 7.2.2. e do parágrafo 7.2.3., </w:t>
      </w:r>
      <w:r>
        <w:rPr>
          <w:rFonts w:hint="default" w:ascii="Calibri" w:hAnsi="Calibri" w:cs="Calibri"/>
          <w:color w:val="auto"/>
          <w:sz w:val="20"/>
          <w:szCs w:val="20"/>
        </w:rPr>
        <w:t>será admitida a exigência de atestados com quantidades mínimas de até 50% (cinquenta por cento) das parcelas de que trata o referido parágrafo, vedadas limitações de tempo e de locais específicos relativas aos atestados.</w:t>
      </w:r>
    </w:p>
    <w:p>
      <w:pPr>
        <w:pageBreakBefore w:val="0"/>
        <w:widowControl/>
        <w:shd w:val="clear" w:color="auto" w:fill="auto"/>
        <w:tabs>
          <w:tab w:val="left" w:pos="-2475"/>
        </w:tabs>
        <w:suppressAutoHyphens/>
        <w:bidi w:val="0"/>
        <w:spacing w:before="0" w:after="0" w:line="240" w:lineRule="auto"/>
        <w:ind w:right="0" w:firstLine="0"/>
        <w:jc w:val="both"/>
        <w:textAlignment w:val="baseline"/>
        <w:rPr>
          <w:rFonts w:hint="default" w:ascii="Calibri" w:hAnsi="Calibri" w:cs="Calibri"/>
          <w:color w:val="auto"/>
          <w:sz w:val="20"/>
          <w:szCs w:val="20"/>
        </w:rPr>
      </w:pPr>
    </w:p>
    <w:p>
      <w:pPr>
        <w:pageBreakBefore w:val="0"/>
        <w:widowControl/>
        <w:shd w:val="clear" w:color="auto" w:fill="auto"/>
        <w:tabs>
          <w:tab w:val="left" w:pos="-2475"/>
        </w:tabs>
        <w:suppressAutoHyphens/>
        <w:bidi w:val="0"/>
        <w:spacing w:before="0" w:after="0" w:line="240" w:lineRule="auto"/>
        <w:ind w:right="0"/>
        <w:jc w:val="both"/>
        <w:textAlignment w:val="baseline"/>
        <w:rPr>
          <w:rFonts w:hint="default" w:ascii="Calibri" w:hAnsi="Calibri" w:cs="Calibri"/>
          <w:sz w:val="20"/>
          <w:szCs w:val="20"/>
        </w:rPr>
      </w:pPr>
      <w:r>
        <w:rPr>
          <w:rFonts w:hint="default" w:ascii="Calibri" w:hAnsi="Calibri" w:cs="Calibri"/>
          <w:b/>
          <w:bCs/>
          <w:color w:val="auto"/>
          <w:sz w:val="20"/>
          <w:szCs w:val="20"/>
          <w:lang w:val="pt-BR"/>
        </w:rPr>
        <w:t xml:space="preserve">6.4.8. </w:t>
      </w:r>
      <w:r>
        <w:rPr>
          <w:rFonts w:hint="default" w:ascii="Calibri" w:hAnsi="Calibri" w:cs="Calibri"/>
          <w:color w:val="auto"/>
          <w:sz w:val="20"/>
          <w:szCs w:val="20"/>
        </w:rPr>
        <w:t xml:space="preserve">Salvo na contratação de obras e serviços de engenharia, as exigências a que se referem os </w:t>
      </w:r>
      <w:r>
        <w:rPr>
          <w:rFonts w:hint="default" w:ascii="Calibri" w:hAnsi="Calibri" w:cs="Calibri"/>
          <w:color w:val="auto"/>
          <w:sz w:val="20"/>
          <w:szCs w:val="20"/>
          <w:lang w:val="pt-BR"/>
        </w:rPr>
        <w:t xml:space="preserve">itens </w:t>
      </w:r>
      <w:r>
        <w:rPr>
          <w:rFonts w:hint="default" w:ascii="Calibri" w:hAnsi="Calibri" w:cs="Calibri"/>
          <w:i/>
          <w:iCs/>
          <w:color w:val="auto"/>
          <w:sz w:val="20"/>
          <w:szCs w:val="20"/>
          <w:lang w:val="pt-BR"/>
        </w:rPr>
        <w:t>‘a’</w:t>
      </w:r>
      <w:r>
        <w:rPr>
          <w:rFonts w:hint="default" w:ascii="Calibri" w:hAnsi="Calibri" w:cs="Calibri"/>
          <w:color w:val="auto"/>
          <w:sz w:val="20"/>
          <w:szCs w:val="20"/>
          <w:lang w:val="pt-BR"/>
        </w:rPr>
        <w:t xml:space="preserve"> e </w:t>
      </w:r>
      <w:r>
        <w:rPr>
          <w:rFonts w:hint="default" w:ascii="Calibri" w:hAnsi="Calibri" w:cs="Calibri"/>
          <w:i/>
          <w:iCs/>
          <w:color w:val="auto"/>
          <w:sz w:val="20"/>
          <w:szCs w:val="20"/>
          <w:lang w:val="pt-BR"/>
        </w:rPr>
        <w:t>‘b’</w:t>
      </w:r>
      <w:r>
        <w:rPr>
          <w:rFonts w:hint="default" w:ascii="Calibri" w:hAnsi="Calibri" w:cs="Calibri"/>
          <w:color w:val="auto"/>
          <w:sz w:val="20"/>
          <w:szCs w:val="20"/>
          <w:lang w:val="pt-BR"/>
        </w:rPr>
        <w:t xml:space="preserve"> do parágrafo 7.2.2.</w:t>
      </w:r>
      <w:r>
        <w:rPr>
          <w:rFonts w:hint="default" w:ascii="Calibri" w:hAnsi="Calibri" w:cs="Calibri"/>
          <w:color w:val="auto"/>
          <w:sz w:val="20"/>
          <w:szCs w:val="20"/>
        </w:rPr>
        <w:t>, poderão ser, a critério da Administração, substituídas por outra prova de que o profissional ou a empresa possui conhecimento técnico e experiência prática na execução de serviço de características semelhantes, hipótese em que os elementos de informação alternativos aceitáveis deverão ser previstos em regulamento.</w:t>
      </w:r>
    </w:p>
    <w:p>
      <w:pPr>
        <w:pageBreakBefore w:val="0"/>
        <w:widowControl/>
        <w:shd w:val="clear" w:color="auto" w:fill="auto"/>
        <w:tabs>
          <w:tab w:val="left" w:pos="-2475"/>
        </w:tabs>
        <w:suppressAutoHyphens/>
        <w:bidi w:val="0"/>
        <w:spacing w:before="0" w:after="0" w:line="240" w:lineRule="auto"/>
        <w:ind w:right="0" w:firstLine="0"/>
        <w:jc w:val="both"/>
        <w:textAlignment w:val="baseline"/>
        <w:rPr>
          <w:rFonts w:hint="default" w:ascii="Calibri" w:hAnsi="Calibri" w:cs="Calibri"/>
          <w:color w:val="auto"/>
          <w:sz w:val="20"/>
          <w:szCs w:val="20"/>
        </w:rPr>
      </w:pPr>
    </w:p>
    <w:p>
      <w:pPr>
        <w:widowControl/>
        <w:shd w:val="clear" w:color="auto" w:fill="auto"/>
        <w:tabs>
          <w:tab w:val="left" w:pos="-2475"/>
        </w:tabs>
        <w:suppressAutoHyphens/>
        <w:bidi w:val="0"/>
        <w:spacing w:before="0" w:after="0" w:line="240" w:lineRule="auto"/>
        <w:ind w:right="0"/>
        <w:jc w:val="both"/>
        <w:textAlignment w:val="baseline"/>
        <w:rPr>
          <w:rFonts w:hint="default" w:ascii="Calibri" w:hAnsi="Calibri" w:cs="Calibri"/>
          <w:sz w:val="20"/>
          <w:szCs w:val="20"/>
        </w:rPr>
      </w:pPr>
      <w:r>
        <w:rPr>
          <w:rFonts w:hint="default" w:ascii="Calibri" w:hAnsi="Calibri" w:cs="Calibri"/>
          <w:b/>
          <w:bCs/>
          <w:color w:val="auto"/>
          <w:sz w:val="20"/>
          <w:szCs w:val="20"/>
          <w:lang w:val="pt-BR"/>
        </w:rPr>
        <w:t>6.4.9.</w:t>
      </w:r>
      <w:r>
        <w:rPr>
          <w:rFonts w:hint="default" w:ascii="Calibri" w:hAnsi="Calibri" w:cs="Calibri"/>
          <w:color w:val="auto"/>
          <w:sz w:val="20"/>
          <w:szCs w:val="20"/>
          <w:lang w:val="pt-BR"/>
        </w:rPr>
        <w:t xml:space="preserve"> </w:t>
      </w:r>
      <w:r>
        <w:rPr>
          <w:rFonts w:hint="default" w:ascii="Calibri" w:hAnsi="Calibri" w:cs="Calibri"/>
          <w:color w:val="auto"/>
          <w:sz w:val="20"/>
          <w:szCs w:val="20"/>
        </w:rPr>
        <w:t>Serão aceitos atestados ou outros documentos hábeis emitidos por entidades estrangeiras quando acompanhados de tradução para o português, salvo se comprovada a inidoneidade da entidade emissora.</w:t>
      </w:r>
    </w:p>
    <w:p>
      <w:pPr>
        <w:pageBreakBefore w:val="0"/>
        <w:widowControl/>
        <w:shd w:val="clear" w:color="auto" w:fill="auto"/>
        <w:tabs>
          <w:tab w:val="left" w:pos="-2475"/>
        </w:tabs>
        <w:suppressAutoHyphens/>
        <w:bidi w:val="0"/>
        <w:spacing w:before="0" w:after="0" w:line="240" w:lineRule="auto"/>
        <w:ind w:right="0" w:firstLine="0"/>
        <w:jc w:val="both"/>
        <w:textAlignment w:val="baseline"/>
        <w:rPr>
          <w:rFonts w:hint="default" w:ascii="Calibri" w:hAnsi="Calibri" w:cs="Calibri"/>
          <w:color w:val="auto"/>
          <w:sz w:val="20"/>
          <w:szCs w:val="20"/>
        </w:rPr>
      </w:pPr>
    </w:p>
    <w:p>
      <w:pPr>
        <w:pageBreakBefore w:val="0"/>
        <w:widowControl/>
        <w:shd w:val="clear" w:color="auto" w:fill="auto"/>
        <w:tabs>
          <w:tab w:val="left" w:pos="-2475"/>
        </w:tabs>
        <w:suppressAutoHyphens/>
        <w:bidi w:val="0"/>
        <w:spacing w:before="0" w:after="0" w:line="240" w:lineRule="auto"/>
        <w:ind w:right="0"/>
        <w:jc w:val="both"/>
        <w:textAlignment w:val="baseline"/>
        <w:rPr>
          <w:rFonts w:hint="default" w:ascii="Calibri" w:hAnsi="Calibri" w:cs="Calibri"/>
          <w:sz w:val="20"/>
          <w:szCs w:val="20"/>
        </w:rPr>
      </w:pPr>
      <w:r>
        <w:rPr>
          <w:rFonts w:hint="default" w:ascii="Calibri" w:hAnsi="Calibri" w:cs="Calibri"/>
          <w:b/>
          <w:bCs/>
          <w:color w:val="auto"/>
          <w:sz w:val="20"/>
          <w:szCs w:val="20"/>
          <w:lang w:val="pt-BR"/>
        </w:rPr>
        <w:t>6.4.10.</w:t>
      </w:r>
      <w:r>
        <w:rPr>
          <w:rFonts w:hint="default" w:ascii="Calibri" w:hAnsi="Calibri" w:cs="Calibri"/>
          <w:color w:val="auto"/>
          <w:sz w:val="20"/>
          <w:szCs w:val="20"/>
        </w:rPr>
        <w:t xml:space="preserve"> Em se tratando de serviços contínuos, o edital poderá exigir certidão ou atestado que demonstre que o licitante tenha executado serviços similares ao objeto da licitação, em períodos sucessivos ou não, por um prazo mínimo, que não poderá ser superior a 3 (três) anos.</w:t>
      </w:r>
    </w:p>
    <w:p>
      <w:pPr>
        <w:pageBreakBefore w:val="0"/>
        <w:widowControl/>
        <w:shd w:val="clear" w:color="auto" w:fill="auto"/>
        <w:tabs>
          <w:tab w:val="left" w:pos="-2475"/>
        </w:tabs>
        <w:suppressAutoHyphens/>
        <w:bidi w:val="0"/>
        <w:spacing w:before="0" w:after="0" w:line="240" w:lineRule="auto"/>
        <w:ind w:left="567" w:right="0" w:firstLine="0"/>
        <w:jc w:val="both"/>
        <w:textAlignment w:val="baseline"/>
        <w:rPr>
          <w:rFonts w:hint="default" w:ascii="Calibri" w:hAnsi="Calibri" w:cs="Calibri"/>
          <w:color w:val="auto"/>
          <w:sz w:val="20"/>
          <w:szCs w:val="20"/>
        </w:rPr>
      </w:pPr>
    </w:p>
    <w:p>
      <w:pPr>
        <w:pageBreakBefore w:val="0"/>
        <w:widowControl/>
        <w:shd w:val="clear" w:color="auto" w:fill="auto"/>
        <w:tabs>
          <w:tab w:val="left" w:pos="-2475"/>
        </w:tabs>
        <w:suppressAutoHyphens/>
        <w:bidi w:val="0"/>
        <w:spacing w:before="0" w:after="0" w:line="240" w:lineRule="auto"/>
        <w:ind w:left="7" w:leftChars="0" w:right="0" w:hanging="7" w:firstLineChars="0"/>
        <w:jc w:val="both"/>
        <w:textAlignment w:val="baseline"/>
        <w:rPr>
          <w:rFonts w:hint="default" w:ascii="Calibri" w:hAnsi="Calibri" w:cs="Calibri"/>
          <w:sz w:val="20"/>
          <w:szCs w:val="20"/>
        </w:rPr>
      </w:pPr>
      <w:r>
        <w:rPr>
          <w:rFonts w:hint="default" w:ascii="Calibri" w:hAnsi="Calibri" w:cs="Calibri"/>
          <w:b/>
          <w:bCs/>
          <w:color w:val="auto"/>
          <w:sz w:val="20"/>
          <w:szCs w:val="20"/>
          <w:lang w:val="pt-BR"/>
        </w:rPr>
        <w:t>6.4.11.</w:t>
      </w:r>
      <w:r>
        <w:rPr>
          <w:rFonts w:hint="default" w:ascii="Calibri" w:hAnsi="Calibri" w:cs="Calibri"/>
          <w:color w:val="auto"/>
          <w:sz w:val="20"/>
          <w:szCs w:val="20"/>
          <w:lang w:val="pt-BR"/>
        </w:rPr>
        <w:t xml:space="preserve"> </w:t>
      </w:r>
      <w:r>
        <w:rPr>
          <w:rFonts w:hint="default" w:ascii="Calibri" w:hAnsi="Calibri" w:cs="Calibri"/>
          <w:color w:val="auto"/>
          <w:sz w:val="20"/>
          <w:szCs w:val="20"/>
        </w:rPr>
        <w:t xml:space="preserve">Os profissionais indicados pelo licitante na forma dos </w:t>
      </w:r>
      <w:r>
        <w:rPr>
          <w:rFonts w:hint="default" w:ascii="Calibri" w:hAnsi="Calibri" w:cs="Calibri"/>
          <w:color w:val="auto"/>
          <w:sz w:val="20"/>
          <w:szCs w:val="20"/>
          <w:lang w:val="pt-BR"/>
        </w:rPr>
        <w:t xml:space="preserve">itens </w:t>
      </w:r>
      <w:r>
        <w:rPr>
          <w:rFonts w:hint="default" w:ascii="Calibri" w:hAnsi="Calibri" w:cs="Calibri"/>
          <w:i/>
          <w:iCs/>
          <w:color w:val="auto"/>
          <w:sz w:val="20"/>
          <w:szCs w:val="20"/>
          <w:lang w:val="pt-BR"/>
        </w:rPr>
        <w:t xml:space="preserve">‘a’, ‘b’ e ‘c’ </w:t>
      </w:r>
      <w:r>
        <w:rPr>
          <w:rFonts w:hint="default" w:ascii="Calibri" w:hAnsi="Calibri" w:cs="Calibri"/>
          <w:color w:val="auto"/>
          <w:sz w:val="20"/>
          <w:szCs w:val="20"/>
          <w:lang w:val="pt-BR"/>
        </w:rPr>
        <w:t xml:space="preserve">do parágrafo 7.2.2. </w:t>
      </w:r>
      <w:r>
        <w:rPr>
          <w:rFonts w:hint="default" w:ascii="Calibri" w:hAnsi="Calibri" w:cs="Calibri"/>
          <w:color w:val="auto"/>
          <w:sz w:val="20"/>
          <w:szCs w:val="20"/>
        </w:rPr>
        <w:t>deverão participar da obra ou serviço objeto da licitação, sendo admitida a substituição por profissionais de experiência equivalente ou superior, desde que aprovada pela Administração.</w:t>
      </w:r>
    </w:p>
    <w:p>
      <w:pPr>
        <w:pageBreakBefore w:val="0"/>
        <w:widowControl/>
        <w:shd w:val="clear" w:color="auto" w:fill="auto"/>
        <w:tabs>
          <w:tab w:val="left" w:pos="-2475"/>
        </w:tabs>
        <w:suppressAutoHyphens/>
        <w:bidi w:val="0"/>
        <w:spacing w:before="0" w:after="0" w:line="240" w:lineRule="auto"/>
        <w:ind w:right="0" w:firstLine="0"/>
        <w:jc w:val="both"/>
        <w:textAlignment w:val="baseline"/>
        <w:rPr>
          <w:rFonts w:hint="default" w:ascii="Calibri" w:hAnsi="Calibri" w:cs="Calibri"/>
          <w:color w:val="auto"/>
          <w:sz w:val="20"/>
          <w:szCs w:val="20"/>
        </w:rPr>
      </w:pPr>
    </w:p>
    <w:p>
      <w:pPr>
        <w:pageBreakBefore w:val="0"/>
        <w:widowControl/>
        <w:shd w:val="clear" w:color="auto" w:fill="auto"/>
        <w:tabs>
          <w:tab w:val="left" w:pos="-2475"/>
        </w:tabs>
        <w:suppressAutoHyphens/>
        <w:bidi w:val="0"/>
        <w:spacing w:before="0" w:after="0" w:line="240" w:lineRule="auto"/>
        <w:ind w:right="0"/>
        <w:jc w:val="both"/>
        <w:textAlignment w:val="baseline"/>
        <w:rPr>
          <w:rFonts w:hint="default" w:ascii="Calibri" w:hAnsi="Calibri" w:cs="Calibri"/>
          <w:sz w:val="20"/>
          <w:szCs w:val="20"/>
        </w:rPr>
      </w:pPr>
      <w:r>
        <w:rPr>
          <w:rFonts w:hint="default" w:ascii="Calibri" w:hAnsi="Calibri" w:cs="Calibri"/>
          <w:b/>
          <w:bCs/>
          <w:color w:val="auto"/>
          <w:sz w:val="20"/>
          <w:szCs w:val="20"/>
          <w:lang w:val="pt-BR"/>
        </w:rPr>
        <w:t>6.4.12.</w:t>
      </w:r>
      <w:r>
        <w:rPr>
          <w:rFonts w:hint="default" w:ascii="Calibri" w:hAnsi="Calibri" w:cs="Calibri"/>
          <w:color w:val="auto"/>
          <w:sz w:val="20"/>
          <w:szCs w:val="20"/>
          <w:lang w:val="pt-BR"/>
        </w:rPr>
        <w:t xml:space="preserve"> </w:t>
      </w:r>
      <w:r>
        <w:rPr>
          <w:rFonts w:hint="default" w:ascii="Calibri" w:hAnsi="Calibri" w:cs="Calibri"/>
          <w:color w:val="auto"/>
          <w:sz w:val="20"/>
          <w:szCs w:val="20"/>
        </w:rPr>
        <w:t xml:space="preserve">Sociedades empresárias estrangeiras atenderão à exigência prevista no </w:t>
      </w:r>
      <w:r>
        <w:rPr>
          <w:rFonts w:hint="default" w:ascii="Calibri" w:hAnsi="Calibri" w:cs="Calibri"/>
          <w:color w:val="auto"/>
          <w:sz w:val="20"/>
          <w:szCs w:val="20"/>
          <w:lang w:val="pt-BR"/>
        </w:rPr>
        <w:t xml:space="preserve">item </w:t>
      </w:r>
      <w:r>
        <w:rPr>
          <w:rFonts w:hint="default" w:ascii="Calibri" w:hAnsi="Calibri" w:cs="Calibri"/>
          <w:i/>
          <w:iCs/>
          <w:color w:val="auto"/>
          <w:sz w:val="20"/>
          <w:szCs w:val="20"/>
          <w:lang w:val="pt-BR"/>
        </w:rPr>
        <w:t xml:space="preserve">‘e’ </w:t>
      </w:r>
      <w:r>
        <w:rPr>
          <w:rFonts w:hint="default" w:ascii="Calibri" w:hAnsi="Calibri" w:cs="Calibri"/>
          <w:color w:val="auto"/>
          <w:sz w:val="20"/>
          <w:szCs w:val="20"/>
        </w:rPr>
        <w:t xml:space="preserve">do </w:t>
      </w:r>
      <w:r>
        <w:rPr>
          <w:rFonts w:hint="default" w:ascii="Calibri" w:hAnsi="Calibri" w:cs="Calibri"/>
          <w:color w:val="auto"/>
          <w:sz w:val="20"/>
          <w:szCs w:val="20"/>
          <w:lang w:val="pt-BR"/>
        </w:rPr>
        <w:t xml:space="preserve">parágrafo 7.2.2. </w:t>
      </w:r>
      <w:r>
        <w:rPr>
          <w:rFonts w:hint="default" w:ascii="Calibri" w:hAnsi="Calibri" w:cs="Calibri"/>
          <w:color w:val="auto"/>
          <w:sz w:val="20"/>
          <w:szCs w:val="20"/>
        </w:rPr>
        <w:t>por meio da apresentação, no momento da assinatura do contrato, da solicitação de registro perante a entidade profissional competente no Brasil.</w:t>
      </w:r>
    </w:p>
    <w:p>
      <w:pPr>
        <w:pageBreakBefore w:val="0"/>
        <w:widowControl/>
        <w:shd w:val="clear" w:color="auto" w:fill="auto"/>
        <w:tabs>
          <w:tab w:val="left" w:pos="-2475"/>
          <w:tab w:val="left" w:pos="2320"/>
        </w:tabs>
        <w:suppressAutoHyphens/>
        <w:bidi w:val="0"/>
        <w:spacing w:before="0" w:after="0" w:line="240" w:lineRule="auto"/>
        <w:ind w:left="510" w:right="0" w:firstLine="0"/>
        <w:jc w:val="both"/>
        <w:textAlignment w:val="baseline"/>
        <w:rPr>
          <w:rFonts w:hint="default" w:ascii="Calibri" w:hAnsi="Calibri" w:cs="Calibri"/>
          <w:color w:val="auto"/>
          <w:sz w:val="20"/>
          <w:szCs w:val="20"/>
        </w:rPr>
      </w:pPr>
    </w:p>
    <w:p>
      <w:pPr>
        <w:pageBreakBefore w:val="0"/>
        <w:widowControl/>
        <w:shd w:val="clear" w:color="auto" w:fill="auto"/>
        <w:tabs>
          <w:tab w:val="left" w:pos="-2475"/>
        </w:tabs>
        <w:suppressAutoHyphens/>
        <w:bidi w:val="0"/>
        <w:spacing w:before="0" w:after="0" w:line="240" w:lineRule="auto"/>
        <w:ind w:right="0"/>
        <w:jc w:val="both"/>
        <w:textAlignment w:val="baseline"/>
        <w:rPr>
          <w:rFonts w:hint="default" w:ascii="Calibri" w:hAnsi="Calibri" w:cs="Calibri"/>
          <w:sz w:val="20"/>
          <w:szCs w:val="20"/>
        </w:rPr>
      </w:pPr>
      <w:r>
        <w:rPr>
          <w:rFonts w:hint="default" w:ascii="Calibri" w:hAnsi="Calibri" w:cs="Calibri"/>
          <w:b/>
          <w:bCs/>
          <w:color w:val="auto"/>
          <w:sz w:val="20"/>
          <w:szCs w:val="20"/>
          <w:lang w:val="pt-BR"/>
        </w:rPr>
        <w:t>6.4.13.</w:t>
      </w:r>
      <w:r>
        <w:rPr>
          <w:rFonts w:hint="default" w:ascii="Calibri" w:hAnsi="Calibri" w:cs="Calibri"/>
          <w:color w:val="auto"/>
          <w:sz w:val="20"/>
          <w:szCs w:val="20"/>
          <w:lang w:val="pt-BR"/>
        </w:rPr>
        <w:t xml:space="preserve"> </w:t>
      </w:r>
      <w:r>
        <w:rPr>
          <w:rFonts w:hint="default" w:ascii="Calibri" w:hAnsi="Calibri" w:cs="Calibri"/>
          <w:color w:val="auto"/>
          <w:sz w:val="20"/>
          <w:szCs w:val="20"/>
        </w:rPr>
        <w:t xml:space="preserve">Será admitida a exigência da relação dos compromissos assumidos pelo licitante que importem em diminuição da disponibilidade do pessoal técnico referido nos </w:t>
      </w:r>
      <w:r>
        <w:rPr>
          <w:rFonts w:hint="default" w:ascii="Calibri" w:hAnsi="Calibri" w:cs="Calibri"/>
          <w:color w:val="auto"/>
          <w:sz w:val="20"/>
          <w:szCs w:val="20"/>
          <w:lang w:val="pt-BR"/>
        </w:rPr>
        <w:t xml:space="preserve">itens </w:t>
      </w:r>
      <w:r>
        <w:rPr>
          <w:rFonts w:hint="default" w:ascii="Calibri" w:hAnsi="Calibri" w:cs="Calibri"/>
          <w:i/>
          <w:iCs/>
          <w:color w:val="auto"/>
          <w:sz w:val="20"/>
          <w:szCs w:val="20"/>
          <w:lang w:val="pt-BR"/>
        </w:rPr>
        <w:t xml:space="preserve">‘a’ </w:t>
      </w:r>
      <w:r>
        <w:rPr>
          <w:rFonts w:hint="default" w:ascii="Calibri" w:hAnsi="Calibri" w:cs="Calibri"/>
          <w:color w:val="auto"/>
          <w:sz w:val="20"/>
          <w:szCs w:val="20"/>
          <w:lang w:val="pt-BR"/>
        </w:rPr>
        <w:t xml:space="preserve">e </w:t>
      </w:r>
      <w:r>
        <w:rPr>
          <w:rFonts w:hint="default" w:ascii="Calibri" w:hAnsi="Calibri" w:cs="Calibri"/>
          <w:i/>
          <w:iCs/>
          <w:color w:val="auto"/>
          <w:sz w:val="20"/>
          <w:szCs w:val="20"/>
          <w:lang w:val="pt-BR"/>
        </w:rPr>
        <w:t>‘c’</w:t>
      </w:r>
      <w:r>
        <w:rPr>
          <w:rFonts w:hint="default" w:ascii="Calibri" w:hAnsi="Calibri" w:cs="Calibri"/>
          <w:color w:val="auto"/>
          <w:sz w:val="20"/>
          <w:szCs w:val="20"/>
          <w:lang w:val="pt-BR"/>
        </w:rPr>
        <w:t xml:space="preserve"> </w:t>
      </w:r>
      <w:r>
        <w:rPr>
          <w:rFonts w:hint="default" w:ascii="Calibri" w:hAnsi="Calibri" w:cs="Calibri"/>
          <w:color w:val="auto"/>
          <w:sz w:val="20"/>
          <w:szCs w:val="20"/>
        </w:rPr>
        <w:t xml:space="preserve">do </w:t>
      </w:r>
      <w:r>
        <w:rPr>
          <w:rFonts w:hint="default" w:ascii="Calibri" w:hAnsi="Calibri" w:cs="Calibri"/>
          <w:color w:val="auto"/>
          <w:sz w:val="20"/>
          <w:szCs w:val="20"/>
          <w:lang w:val="pt-BR"/>
        </w:rPr>
        <w:t>parágrafo 7.2.2.</w:t>
      </w:r>
    </w:p>
    <w:p>
      <w:pPr>
        <w:pageBreakBefore w:val="0"/>
        <w:widowControl/>
        <w:shd w:val="clear" w:color="auto" w:fill="auto"/>
        <w:tabs>
          <w:tab w:val="left" w:pos="-2475"/>
        </w:tabs>
        <w:suppressAutoHyphens/>
        <w:bidi w:val="0"/>
        <w:spacing w:before="0" w:after="0" w:line="240" w:lineRule="auto"/>
        <w:ind w:right="0" w:firstLine="0"/>
        <w:jc w:val="both"/>
        <w:textAlignment w:val="baseline"/>
        <w:rPr>
          <w:rFonts w:hint="default" w:ascii="Calibri" w:hAnsi="Calibri" w:cs="Calibri"/>
          <w:color w:val="auto"/>
          <w:sz w:val="20"/>
          <w:szCs w:val="20"/>
        </w:rPr>
      </w:pPr>
    </w:p>
    <w:p>
      <w:pPr>
        <w:pageBreakBefore w:val="0"/>
        <w:widowControl/>
        <w:numPr>
          <w:ilvl w:val="0"/>
          <w:numId w:val="0"/>
        </w:numPr>
        <w:shd w:val="clear" w:color="auto" w:fill="auto"/>
        <w:tabs>
          <w:tab w:val="left" w:pos="-2475"/>
        </w:tabs>
        <w:suppressAutoHyphens/>
        <w:bidi w:val="0"/>
        <w:spacing w:before="0" w:after="0" w:line="240" w:lineRule="auto"/>
        <w:ind w:right="0"/>
        <w:jc w:val="both"/>
        <w:textAlignment w:val="baseline"/>
        <w:rPr>
          <w:rFonts w:hint="default" w:ascii="Calibri" w:hAnsi="Calibri" w:cs="Calibri"/>
          <w:sz w:val="20"/>
          <w:szCs w:val="20"/>
        </w:rPr>
      </w:pPr>
      <w:r>
        <w:rPr>
          <w:rFonts w:hint="default" w:ascii="Calibri" w:hAnsi="Calibri" w:cs="Calibri"/>
          <w:b/>
          <w:bCs/>
          <w:color w:val="auto"/>
          <w:sz w:val="20"/>
          <w:szCs w:val="20"/>
          <w:lang w:val="pt-BR"/>
        </w:rPr>
        <w:t>6.4.14.</w:t>
      </w:r>
      <w:r>
        <w:rPr>
          <w:rFonts w:hint="default" w:ascii="Calibri" w:hAnsi="Calibri" w:cs="Calibri"/>
          <w:color w:val="auto"/>
          <w:sz w:val="20"/>
          <w:szCs w:val="20"/>
          <w:lang w:val="pt-BR"/>
        </w:rPr>
        <w:t xml:space="preserve"> </w:t>
      </w:r>
      <w:r>
        <w:rPr>
          <w:rFonts w:hint="default" w:ascii="Calibri" w:hAnsi="Calibri" w:cs="Calibri"/>
          <w:color w:val="auto"/>
          <w:sz w:val="20"/>
          <w:szCs w:val="20"/>
        </w:rPr>
        <w:t>O edital poderá prever, para aspectos técnicos específicos, que a qualificação técnica seja demonstrada por meio de atestados relativos a potencial subcontratado, limitado a 25% (vinte e cinco por cento) do objeto a ser licitado, hipótese em que mais de 01 (um) licitante poderá apresentar atestado relativo ao mesmo potencial subcontratado.</w:t>
      </w:r>
    </w:p>
    <w:p>
      <w:pPr>
        <w:pageBreakBefore w:val="0"/>
        <w:widowControl/>
        <w:shd w:val="clear" w:color="auto" w:fill="auto"/>
        <w:tabs>
          <w:tab w:val="left" w:pos="-2475"/>
        </w:tabs>
        <w:suppressAutoHyphens/>
        <w:bidi w:val="0"/>
        <w:spacing w:before="0" w:after="0" w:line="240" w:lineRule="auto"/>
        <w:ind w:right="0" w:firstLine="0"/>
        <w:jc w:val="both"/>
        <w:textAlignment w:val="baseline"/>
        <w:rPr>
          <w:rFonts w:hint="default" w:ascii="Calibri" w:hAnsi="Calibri" w:cs="Calibri"/>
          <w:color w:val="auto"/>
          <w:sz w:val="20"/>
          <w:szCs w:val="20"/>
        </w:rPr>
      </w:pPr>
    </w:p>
    <w:p>
      <w:pPr>
        <w:pageBreakBefore w:val="0"/>
        <w:widowControl/>
        <w:shd w:val="clear" w:color="auto" w:fill="auto"/>
        <w:tabs>
          <w:tab w:val="left" w:pos="-2475"/>
        </w:tabs>
        <w:suppressAutoHyphens/>
        <w:bidi w:val="0"/>
        <w:spacing w:before="0" w:after="0" w:line="240" w:lineRule="auto"/>
        <w:ind w:right="0"/>
        <w:jc w:val="both"/>
        <w:textAlignment w:val="baseline"/>
        <w:rPr>
          <w:rFonts w:hint="default" w:ascii="Calibri" w:hAnsi="Calibri" w:cs="Calibri"/>
          <w:sz w:val="20"/>
          <w:szCs w:val="20"/>
        </w:rPr>
      </w:pPr>
      <w:r>
        <w:rPr>
          <w:rFonts w:hint="default" w:ascii="Calibri" w:hAnsi="Calibri" w:cs="Calibri"/>
          <w:b/>
          <w:bCs/>
          <w:color w:val="auto"/>
          <w:sz w:val="20"/>
          <w:szCs w:val="20"/>
          <w:lang w:val="pt-BR"/>
        </w:rPr>
        <w:t>6.4.15.</w:t>
      </w:r>
      <w:r>
        <w:rPr>
          <w:rFonts w:hint="default" w:ascii="Calibri" w:hAnsi="Calibri" w:cs="Calibri"/>
          <w:color w:val="auto"/>
          <w:sz w:val="20"/>
          <w:szCs w:val="20"/>
          <w:lang w:val="pt-BR"/>
        </w:rPr>
        <w:t xml:space="preserve"> </w:t>
      </w:r>
      <w:r>
        <w:rPr>
          <w:rFonts w:hint="default" w:ascii="Calibri" w:hAnsi="Calibri" w:cs="Calibri"/>
          <w:color w:val="auto"/>
          <w:sz w:val="20"/>
          <w:szCs w:val="20"/>
        </w:rPr>
        <w:t xml:space="preserve">Na documentação de que trata o </w:t>
      </w:r>
      <w:r>
        <w:rPr>
          <w:rFonts w:hint="default" w:ascii="Calibri" w:hAnsi="Calibri" w:cs="Calibri"/>
          <w:color w:val="auto"/>
          <w:sz w:val="20"/>
          <w:szCs w:val="20"/>
          <w:lang w:val="pt-BR"/>
        </w:rPr>
        <w:t xml:space="preserve">item </w:t>
      </w:r>
      <w:r>
        <w:rPr>
          <w:rFonts w:hint="default" w:ascii="Calibri" w:hAnsi="Calibri" w:cs="Calibri"/>
          <w:i/>
          <w:iCs/>
          <w:color w:val="auto"/>
          <w:sz w:val="20"/>
          <w:szCs w:val="20"/>
          <w:lang w:val="pt-BR"/>
        </w:rPr>
        <w:t xml:space="preserve">‘a’ </w:t>
      </w:r>
      <w:r>
        <w:rPr>
          <w:rFonts w:hint="default" w:ascii="Calibri" w:hAnsi="Calibri" w:cs="Calibri"/>
          <w:color w:val="auto"/>
          <w:sz w:val="20"/>
          <w:szCs w:val="20"/>
        </w:rPr>
        <w:t xml:space="preserve">do </w:t>
      </w:r>
      <w:r>
        <w:rPr>
          <w:rFonts w:hint="default" w:ascii="Calibri" w:hAnsi="Calibri" w:cs="Calibri"/>
          <w:color w:val="auto"/>
          <w:sz w:val="20"/>
          <w:szCs w:val="20"/>
          <w:lang w:val="pt-BR"/>
        </w:rPr>
        <w:t>parágrafo 7.2.2.</w:t>
      </w:r>
      <w:r>
        <w:rPr>
          <w:rFonts w:hint="default" w:ascii="Calibri" w:hAnsi="Calibri" w:cs="Calibri"/>
          <w:color w:val="auto"/>
          <w:sz w:val="20"/>
          <w:szCs w:val="20"/>
        </w:rPr>
        <w:t xml:space="preserve">, não serão admitidos atestados de responsabilidade técnica de profissionais que, na forma de regulamento, tenham dado causa à aplicação das sanções previstas nos incisos III e IV do </w:t>
      </w:r>
      <w:r>
        <w:rPr>
          <w:rFonts w:hint="default" w:ascii="Calibri" w:hAnsi="Calibri" w:cs="Calibri"/>
          <w:i/>
          <w:iCs/>
          <w:color w:val="auto"/>
          <w:sz w:val="20"/>
          <w:szCs w:val="20"/>
        </w:rPr>
        <w:t>caput</w:t>
      </w:r>
      <w:r>
        <w:rPr>
          <w:rFonts w:hint="default" w:ascii="Calibri" w:hAnsi="Calibri" w:cs="Calibri"/>
          <w:color w:val="auto"/>
          <w:sz w:val="20"/>
          <w:szCs w:val="20"/>
        </w:rPr>
        <w:t xml:space="preserve"> do art. 156 da Lei </w:t>
      </w:r>
      <w:r>
        <w:rPr>
          <w:rFonts w:hint="default" w:ascii="Calibri" w:hAnsi="Calibri" w:cs="Calibri"/>
          <w:color w:val="auto"/>
          <w:sz w:val="20"/>
          <w:szCs w:val="20"/>
          <w:lang w:val="pt-BR"/>
        </w:rPr>
        <w:t xml:space="preserve">Nacional n.º 14.133/2021 </w:t>
      </w:r>
      <w:r>
        <w:rPr>
          <w:rFonts w:hint="default" w:ascii="Calibri" w:hAnsi="Calibri" w:cs="Calibri"/>
          <w:color w:val="auto"/>
          <w:sz w:val="20"/>
          <w:szCs w:val="20"/>
        </w:rPr>
        <w:t>em decorrência de orientação proposta, de prescrição técnica ou de qualquer ato profissional de sua responsabilidade.</w:t>
      </w:r>
    </w:p>
    <w:p>
      <w:pPr>
        <w:widowControl/>
        <w:shd w:val="clear" w:color="auto" w:fill="auto"/>
        <w:tabs>
          <w:tab w:val="left" w:pos="-2475"/>
        </w:tabs>
        <w:suppressAutoHyphens/>
        <w:bidi w:val="0"/>
        <w:spacing w:before="0" w:after="0" w:line="240" w:lineRule="auto"/>
        <w:ind w:right="0" w:firstLine="0"/>
        <w:jc w:val="both"/>
        <w:textAlignment w:val="baseline"/>
        <w:rPr>
          <w:rFonts w:hint="default" w:ascii="Calibri" w:hAnsi="Calibri" w:cs="Calibri"/>
          <w:color w:val="auto"/>
          <w:sz w:val="20"/>
          <w:szCs w:val="20"/>
        </w:rPr>
      </w:pPr>
    </w:p>
    <w:p>
      <w:pPr>
        <w:pageBreakBefore w:val="0"/>
        <w:widowControl/>
        <w:shd w:val="clear" w:color="auto" w:fill="auto"/>
        <w:tabs>
          <w:tab w:val="left" w:pos="-2475"/>
        </w:tabs>
        <w:suppressAutoHyphens/>
        <w:bidi w:val="0"/>
        <w:spacing w:before="0" w:after="0" w:line="240" w:lineRule="auto"/>
        <w:ind w:right="0"/>
        <w:jc w:val="both"/>
        <w:textAlignment w:val="baseline"/>
        <w:rPr>
          <w:rFonts w:hint="default" w:ascii="Calibri" w:hAnsi="Calibri" w:cs="Calibri"/>
          <w:sz w:val="20"/>
          <w:szCs w:val="20"/>
        </w:rPr>
      </w:pPr>
      <w:r>
        <w:rPr>
          <w:rFonts w:hint="default" w:ascii="Calibri" w:hAnsi="Calibri" w:cs="Calibri"/>
          <w:b/>
          <w:bCs/>
          <w:color w:val="auto"/>
          <w:sz w:val="20"/>
          <w:szCs w:val="20"/>
          <w:lang w:val="pt-BR"/>
        </w:rPr>
        <w:t>6.4.16</w:t>
      </w:r>
      <w:r>
        <w:rPr>
          <w:rFonts w:hint="default" w:ascii="Calibri" w:hAnsi="Calibri" w:cs="Calibri"/>
          <w:b/>
          <w:bCs/>
          <w:color w:val="auto"/>
          <w:sz w:val="20"/>
          <w:szCs w:val="20"/>
        </w:rPr>
        <w:t>.</w:t>
      </w:r>
      <w:r>
        <w:rPr>
          <w:rFonts w:hint="default" w:ascii="Calibri" w:hAnsi="Calibri" w:cs="Calibri"/>
          <w:color w:val="auto"/>
          <w:sz w:val="20"/>
          <w:szCs w:val="20"/>
        </w:rPr>
        <w:t xml:space="preserve"> O </w:t>
      </w:r>
      <w:r>
        <w:rPr>
          <w:rFonts w:hint="default" w:ascii="Calibri" w:hAnsi="Calibri" w:cs="Calibri"/>
          <w:b w:val="0"/>
          <w:i w:val="0"/>
          <w:caps w:val="0"/>
          <w:smallCaps w:val="0"/>
          <w:color w:val="000000"/>
          <w:spacing w:val="0"/>
          <w:sz w:val="20"/>
          <w:szCs w:val="20"/>
          <w:shd w:val="clear" w:fill="auto"/>
        </w:rPr>
        <w:t>cumprimento das obrigações assumidas pelo contratado será avaliada pelo contratante, que emitirá documento comprobatório da avaliação realizada, com menção ao seu desempenho na execução contratual, baseado em indicadores objetivamente definidos e aferidos, e a eventuais penalidades aplicadas, o que constará do registro cadastral em que a inscrição for realizada.</w:t>
      </w:r>
    </w:p>
    <w:p>
      <w:pPr>
        <w:widowControl/>
        <w:shd w:val="clear" w:color="auto" w:fill="auto"/>
        <w:tabs>
          <w:tab w:val="left" w:pos="-2475"/>
        </w:tabs>
        <w:suppressAutoHyphens/>
        <w:bidi w:val="0"/>
        <w:spacing w:before="0" w:after="0" w:line="240" w:lineRule="auto"/>
        <w:ind w:right="0" w:firstLine="0"/>
        <w:jc w:val="both"/>
        <w:textAlignment w:val="baseline"/>
        <w:rPr>
          <w:rFonts w:hint="default" w:ascii="Calibri" w:hAnsi="Calibri" w:cs="Calibri"/>
          <w:color w:val="auto"/>
          <w:sz w:val="20"/>
          <w:szCs w:val="20"/>
          <w:lang w:val="pt-BR"/>
        </w:rPr>
      </w:pPr>
    </w:p>
    <w:p>
      <w:pPr>
        <w:widowControl/>
        <w:shd w:val="clear" w:color="auto" w:fill="auto"/>
        <w:tabs>
          <w:tab w:val="left" w:pos="-2475"/>
        </w:tabs>
        <w:suppressAutoHyphens/>
        <w:bidi w:val="0"/>
        <w:spacing w:before="0" w:after="0" w:line="240" w:lineRule="auto"/>
        <w:ind w:right="0"/>
        <w:jc w:val="both"/>
        <w:textAlignment w:val="baseline"/>
        <w:rPr>
          <w:rFonts w:hint="default" w:ascii="Calibri" w:hAnsi="Calibri" w:cs="Calibri"/>
          <w:b/>
          <w:bCs/>
          <w:sz w:val="20"/>
          <w:szCs w:val="20"/>
        </w:rPr>
      </w:pPr>
      <w:r>
        <w:rPr>
          <w:rFonts w:hint="default" w:ascii="Calibri" w:hAnsi="Calibri" w:cs="Calibri"/>
          <w:b/>
          <w:bCs/>
          <w:color w:val="auto"/>
          <w:sz w:val="20"/>
          <w:szCs w:val="20"/>
          <w:lang w:val="pt-BR"/>
        </w:rPr>
        <w:t>6.4.17. Da Habilitação Fiscal, Social e Trabalhista</w:t>
      </w:r>
    </w:p>
    <w:p>
      <w:pPr>
        <w:widowControl/>
        <w:shd w:val="clear" w:color="auto" w:fill="auto"/>
        <w:tabs>
          <w:tab w:val="left" w:pos="-2475"/>
        </w:tabs>
        <w:suppressAutoHyphens/>
        <w:bidi w:val="0"/>
        <w:spacing w:before="0" w:after="0" w:line="240" w:lineRule="auto"/>
        <w:ind w:right="0" w:firstLine="0"/>
        <w:jc w:val="both"/>
        <w:textAlignment w:val="baseline"/>
        <w:rPr>
          <w:rFonts w:hint="default" w:ascii="Calibri" w:hAnsi="Calibri" w:cs="Calibri"/>
          <w:b w:val="0"/>
          <w:bCs w:val="0"/>
          <w:color w:val="auto"/>
          <w:sz w:val="20"/>
          <w:szCs w:val="20"/>
          <w:lang w:val="pt-BR"/>
        </w:rPr>
      </w:pPr>
    </w:p>
    <w:p>
      <w:pPr>
        <w:widowControl/>
        <w:shd w:val="clear" w:color="auto" w:fill="auto"/>
        <w:tabs>
          <w:tab w:val="left" w:pos="-2475"/>
        </w:tabs>
        <w:suppressAutoHyphens/>
        <w:bidi w:val="0"/>
        <w:spacing w:before="0" w:after="0" w:line="240" w:lineRule="auto"/>
        <w:ind w:right="0"/>
        <w:jc w:val="both"/>
        <w:textAlignment w:val="baseline"/>
        <w:rPr>
          <w:rFonts w:hint="default" w:ascii="Calibri" w:hAnsi="Calibri" w:cs="Calibri"/>
          <w:sz w:val="20"/>
          <w:szCs w:val="20"/>
        </w:rPr>
      </w:pPr>
      <w:r>
        <w:rPr>
          <w:rFonts w:hint="default" w:ascii="Calibri" w:hAnsi="Calibri" w:cs="Calibri"/>
          <w:b/>
          <w:bCs/>
          <w:color w:val="auto"/>
          <w:sz w:val="20"/>
          <w:szCs w:val="20"/>
          <w:lang w:val="pt-BR"/>
        </w:rPr>
        <w:t xml:space="preserve">6.4.17.1. </w:t>
      </w:r>
      <w:r>
        <w:rPr>
          <w:rFonts w:hint="default" w:ascii="Calibri" w:hAnsi="Calibri" w:cs="Calibri"/>
          <w:b w:val="0"/>
          <w:bCs w:val="0"/>
          <w:color w:val="auto"/>
          <w:sz w:val="20"/>
          <w:szCs w:val="20"/>
          <w:lang w:val="pt-BR"/>
        </w:rPr>
        <w:t>Para as habilitações fiscal, social e trabalhista, serão verificados os seguintes requisitos:</w:t>
      </w:r>
    </w:p>
    <w:p>
      <w:pPr>
        <w:widowControl/>
        <w:shd w:val="clear" w:color="auto" w:fill="auto"/>
        <w:tabs>
          <w:tab w:val="left" w:pos="-2475"/>
        </w:tabs>
        <w:suppressAutoHyphens/>
        <w:bidi w:val="0"/>
        <w:spacing w:before="0" w:after="0" w:line="240" w:lineRule="auto"/>
        <w:ind w:right="0" w:firstLine="0"/>
        <w:jc w:val="both"/>
        <w:textAlignment w:val="baseline"/>
        <w:rPr>
          <w:rFonts w:hint="default" w:ascii="Calibri" w:hAnsi="Calibri" w:cs="Calibri"/>
          <w:b w:val="0"/>
          <w:bCs w:val="0"/>
          <w:color w:val="auto"/>
          <w:sz w:val="20"/>
          <w:szCs w:val="20"/>
          <w:lang w:val="pt-BR"/>
        </w:rPr>
      </w:pPr>
    </w:p>
    <w:p>
      <w:pPr>
        <w:widowControl/>
        <w:shd w:val="clear" w:color="auto" w:fill="auto"/>
        <w:tabs>
          <w:tab w:val="left" w:pos="-2475"/>
        </w:tabs>
        <w:suppressAutoHyphens/>
        <w:bidi w:val="0"/>
        <w:spacing w:before="0" w:after="0" w:line="240" w:lineRule="auto"/>
        <w:ind w:right="0"/>
        <w:jc w:val="both"/>
        <w:textAlignment w:val="baseline"/>
        <w:rPr>
          <w:rFonts w:hint="default" w:ascii="Calibri" w:hAnsi="Calibri" w:cs="Calibri"/>
          <w:sz w:val="20"/>
          <w:szCs w:val="20"/>
        </w:rPr>
      </w:pPr>
      <w:r>
        <w:rPr>
          <w:rFonts w:hint="default" w:ascii="Calibri" w:hAnsi="Calibri" w:cs="Calibri"/>
          <w:b/>
          <w:bCs/>
          <w:color w:val="auto"/>
          <w:sz w:val="20"/>
          <w:szCs w:val="20"/>
          <w:lang w:val="pt-BR"/>
        </w:rPr>
        <w:t>a)</w:t>
      </w:r>
      <w:r>
        <w:rPr>
          <w:rFonts w:hint="default" w:ascii="Calibri" w:hAnsi="Calibri" w:cs="Calibri"/>
          <w:b w:val="0"/>
          <w:bCs w:val="0"/>
          <w:color w:val="auto"/>
          <w:sz w:val="20"/>
          <w:szCs w:val="20"/>
          <w:lang w:val="pt-BR"/>
        </w:rPr>
        <w:t xml:space="preserve"> inscrição no Cadastro de Pessoas Físicas (CPF) ou no Cadastro Nacional da Pessoa Jurídica (CNPJ).</w:t>
      </w:r>
    </w:p>
    <w:p>
      <w:pPr>
        <w:widowControl/>
        <w:shd w:val="clear" w:color="auto" w:fill="auto"/>
        <w:tabs>
          <w:tab w:val="left" w:pos="-2475"/>
        </w:tabs>
        <w:suppressAutoHyphens/>
        <w:bidi w:val="0"/>
        <w:spacing w:before="0" w:after="0" w:line="240" w:lineRule="auto"/>
        <w:ind w:left="850" w:right="0" w:firstLine="0"/>
        <w:jc w:val="both"/>
        <w:textAlignment w:val="baseline"/>
        <w:rPr>
          <w:rFonts w:hint="default" w:ascii="Calibri" w:hAnsi="Calibri" w:cs="Calibri"/>
          <w:b w:val="0"/>
          <w:bCs w:val="0"/>
          <w:color w:val="auto"/>
          <w:sz w:val="20"/>
          <w:szCs w:val="20"/>
          <w:lang w:val="pt-BR"/>
        </w:rPr>
      </w:pPr>
    </w:p>
    <w:p>
      <w:pPr>
        <w:widowControl/>
        <w:shd w:val="clear" w:color="auto" w:fill="auto"/>
        <w:tabs>
          <w:tab w:val="left" w:pos="-2475"/>
        </w:tabs>
        <w:suppressAutoHyphens/>
        <w:bidi w:val="0"/>
        <w:spacing w:before="0" w:after="0" w:line="240" w:lineRule="auto"/>
        <w:ind w:right="0"/>
        <w:jc w:val="both"/>
        <w:textAlignment w:val="baseline"/>
        <w:rPr>
          <w:rFonts w:hint="default" w:ascii="Calibri" w:hAnsi="Calibri" w:cs="Calibri"/>
          <w:sz w:val="20"/>
          <w:szCs w:val="20"/>
        </w:rPr>
      </w:pPr>
      <w:r>
        <w:rPr>
          <w:rFonts w:hint="default" w:ascii="Calibri" w:hAnsi="Calibri" w:cs="Calibri"/>
          <w:b/>
          <w:bCs/>
          <w:color w:val="auto"/>
          <w:sz w:val="20"/>
          <w:szCs w:val="20"/>
          <w:lang w:val="pt-BR"/>
        </w:rPr>
        <w:t>b)</w:t>
      </w:r>
      <w:r>
        <w:rPr>
          <w:rFonts w:hint="default" w:ascii="Calibri" w:hAnsi="Calibri" w:cs="Calibri"/>
          <w:b w:val="0"/>
          <w:bCs w:val="0"/>
          <w:color w:val="auto"/>
          <w:sz w:val="20"/>
          <w:szCs w:val="20"/>
          <w:lang w:val="pt-BR"/>
        </w:rPr>
        <w:t xml:space="preserve"> inscrição no cadastro de contribuintes estadual e/ou municipal, se houver, relativo ao domicílio ou sede do licitante, pertinente ao seu ramo de atividade e compatível com o objeto contratual.</w:t>
      </w:r>
    </w:p>
    <w:p>
      <w:pPr>
        <w:widowControl/>
        <w:shd w:val="clear" w:color="auto" w:fill="auto"/>
        <w:tabs>
          <w:tab w:val="left" w:pos="-2475"/>
        </w:tabs>
        <w:suppressAutoHyphens/>
        <w:bidi w:val="0"/>
        <w:spacing w:before="0" w:after="0" w:line="240" w:lineRule="auto"/>
        <w:ind w:left="850" w:right="0" w:firstLine="0"/>
        <w:jc w:val="both"/>
        <w:textAlignment w:val="baseline"/>
        <w:rPr>
          <w:rFonts w:hint="default" w:ascii="Calibri" w:hAnsi="Calibri" w:cs="Calibri"/>
          <w:b w:val="0"/>
          <w:bCs w:val="0"/>
          <w:color w:val="auto"/>
          <w:sz w:val="20"/>
          <w:szCs w:val="20"/>
          <w:lang w:val="pt-BR"/>
        </w:rPr>
      </w:pPr>
    </w:p>
    <w:p>
      <w:pPr>
        <w:widowControl/>
        <w:shd w:val="clear" w:color="auto" w:fill="auto"/>
        <w:tabs>
          <w:tab w:val="left" w:pos="-2475"/>
        </w:tabs>
        <w:suppressAutoHyphens/>
        <w:bidi w:val="0"/>
        <w:spacing w:before="0" w:after="0" w:line="240" w:lineRule="auto"/>
        <w:ind w:right="0"/>
        <w:jc w:val="both"/>
        <w:textAlignment w:val="baseline"/>
        <w:rPr>
          <w:rFonts w:hint="default" w:ascii="Calibri" w:hAnsi="Calibri" w:cs="Calibri"/>
          <w:sz w:val="20"/>
          <w:szCs w:val="20"/>
        </w:rPr>
      </w:pPr>
      <w:r>
        <w:rPr>
          <w:rFonts w:hint="default" w:ascii="Calibri" w:hAnsi="Calibri" w:cs="Calibri"/>
          <w:b/>
          <w:bCs/>
          <w:color w:val="auto"/>
          <w:sz w:val="20"/>
          <w:szCs w:val="20"/>
          <w:lang w:val="pt-BR"/>
        </w:rPr>
        <w:t>c)</w:t>
      </w:r>
      <w:r>
        <w:rPr>
          <w:rFonts w:hint="default" w:ascii="Calibri" w:hAnsi="Calibri" w:cs="Calibri"/>
          <w:b w:val="0"/>
          <w:bCs w:val="0"/>
          <w:color w:val="auto"/>
          <w:sz w:val="20"/>
          <w:szCs w:val="20"/>
          <w:lang w:val="pt-BR"/>
        </w:rPr>
        <w:t xml:space="preserve"> regularidade perante a Fazenda federal, estadual e/ou municipal do domicílio ou sede do licitante, ou outra equivalente, na forma da Lei.</w:t>
      </w:r>
    </w:p>
    <w:p>
      <w:pPr>
        <w:widowControl/>
        <w:shd w:val="clear" w:color="auto" w:fill="auto"/>
        <w:tabs>
          <w:tab w:val="left" w:pos="-2475"/>
        </w:tabs>
        <w:suppressAutoHyphens/>
        <w:bidi w:val="0"/>
        <w:spacing w:before="0" w:after="0" w:line="240" w:lineRule="auto"/>
        <w:ind w:right="0" w:firstLine="0"/>
        <w:jc w:val="both"/>
        <w:textAlignment w:val="baseline"/>
        <w:rPr>
          <w:rFonts w:hint="default" w:ascii="Calibri" w:hAnsi="Calibri" w:cs="Calibri"/>
          <w:b w:val="0"/>
          <w:bCs w:val="0"/>
          <w:color w:val="auto"/>
          <w:sz w:val="20"/>
          <w:szCs w:val="20"/>
          <w:lang w:val="pt-BR"/>
        </w:rPr>
      </w:pPr>
    </w:p>
    <w:p>
      <w:pPr>
        <w:widowControl/>
        <w:shd w:val="clear" w:color="auto" w:fill="auto"/>
        <w:tabs>
          <w:tab w:val="left" w:pos="-2475"/>
        </w:tabs>
        <w:suppressAutoHyphens/>
        <w:bidi w:val="0"/>
        <w:spacing w:before="0" w:after="0" w:line="240" w:lineRule="auto"/>
        <w:ind w:right="0"/>
        <w:jc w:val="both"/>
        <w:textAlignment w:val="baseline"/>
        <w:rPr>
          <w:rFonts w:hint="default" w:ascii="Calibri" w:hAnsi="Calibri" w:cs="Calibri"/>
          <w:sz w:val="20"/>
          <w:szCs w:val="20"/>
        </w:rPr>
      </w:pPr>
      <w:r>
        <w:rPr>
          <w:rFonts w:hint="default" w:ascii="Calibri" w:hAnsi="Calibri" w:cs="Calibri"/>
          <w:b/>
          <w:bCs/>
          <w:color w:val="auto"/>
          <w:sz w:val="20"/>
          <w:szCs w:val="20"/>
          <w:lang w:val="pt-BR"/>
        </w:rPr>
        <w:t>d)</w:t>
      </w:r>
      <w:r>
        <w:rPr>
          <w:rFonts w:hint="default" w:ascii="Calibri" w:hAnsi="Calibri" w:cs="Calibri"/>
          <w:b w:val="0"/>
          <w:bCs w:val="0"/>
          <w:color w:val="auto"/>
          <w:sz w:val="20"/>
          <w:szCs w:val="20"/>
          <w:lang w:val="pt-BR"/>
        </w:rPr>
        <w:t xml:space="preserve"> regularidade relativa à Seguridade Social e ao FGTS, que demonstre cumprimento dos encargos sociais instituídos por Lei.</w:t>
      </w:r>
    </w:p>
    <w:p>
      <w:pPr>
        <w:widowControl/>
        <w:shd w:val="clear" w:color="auto" w:fill="auto"/>
        <w:tabs>
          <w:tab w:val="left" w:pos="-2475"/>
        </w:tabs>
        <w:suppressAutoHyphens/>
        <w:bidi w:val="0"/>
        <w:spacing w:before="0" w:after="0" w:line="240" w:lineRule="auto"/>
        <w:ind w:left="850" w:right="0" w:firstLine="0"/>
        <w:jc w:val="both"/>
        <w:textAlignment w:val="baseline"/>
        <w:rPr>
          <w:rFonts w:hint="default" w:ascii="Calibri" w:hAnsi="Calibri" w:cs="Calibri"/>
          <w:b w:val="0"/>
          <w:bCs w:val="0"/>
          <w:color w:val="auto"/>
          <w:sz w:val="20"/>
          <w:szCs w:val="20"/>
          <w:lang w:val="pt-BR"/>
        </w:rPr>
      </w:pPr>
    </w:p>
    <w:p>
      <w:pPr>
        <w:widowControl/>
        <w:shd w:val="clear" w:color="auto" w:fill="auto"/>
        <w:tabs>
          <w:tab w:val="left" w:pos="-2475"/>
        </w:tabs>
        <w:suppressAutoHyphens/>
        <w:bidi w:val="0"/>
        <w:spacing w:before="0" w:after="0" w:line="240" w:lineRule="auto"/>
        <w:ind w:right="0"/>
        <w:jc w:val="both"/>
        <w:textAlignment w:val="baseline"/>
        <w:rPr>
          <w:rFonts w:hint="default" w:ascii="Calibri" w:hAnsi="Calibri" w:cs="Calibri"/>
          <w:sz w:val="20"/>
          <w:szCs w:val="20"/>
        </w:rPr>
      </w:pPr>
      <w:r>
        <w:rPr>
          <w:rFonts w:hint="default" w:ascii="Calibri" w:hAnsi="Calibri" w:cs="Calibri"/>
          <w:b/>
          <w:bCs/>
          <w:color w:val="auto"/>
          <w:sz w:val="20"/>
          <w:szCs w:val="20"/>
          <w:lang w:val="pt-BR"/>
        </w:rPr>
        <w:t>e)</w:t>
      </w:r>
      <w:r>
        <w:rPr>
          <w:rFonts w:hint="default" w:ascii="Calibri" w:hAnsi="Calibri" w:cs="Calibri"/>
          <w:b w:val="0"/>
          <w:bCs w:val="0"/>
          <w:color w:val="auto"/>
          <w:sz w:val="20"/>
          <w:szCs w:val="20"/>
          <w:lang w:val="pt-BR"/>
        </w:rPr>
        <w:t xml:space="preserve"> regularidade perante a Justiça do Trabalho.</w:t>
      </w:r>
    </w:p>
    <w:p>
      <w:pPr>
        <w:widowControl/>
        <w:shd w:val="clear" w:color="auto" w:fill="auto"/>
        <w:tabs>
          <w:tab w:val="left" w:pos="-2475"/>
        </w:tabs>
        <w:suppressAutoHyphens/>
        <w:bidi w:val="0"/>
        <w:spacing w:before="0" w:after="0" w:line="240" w:lineRule="auto"/>
        <w:ind w:left="850" w:right="0" w:firstLine="0"/>
        <w:jc w:val="both"/>
        <w:textAlignment w:val="baseline"/>
        <w:rPr>
          <w:rFonts w:hint="default" w:ascii="Calibri" w:hAnsi="Calibri" w:cs="Calibri"/>
          <w:b w:val="0"/>
          <w:bCs w:val="0"/>
          <w:color w:val="auto"/>
          <w:sz w:val="20"/>
          <w:szCs w:val="20"/>
          <w:lang w:val="pt-BR"/>
        </w:rPr>
      </w:pPr>
    </w:p>
    <w:p>
      <w:pPr>
        <w:widowControl/>
        <w:shd w:val="clear" w:color="auto" w:fill="auto"/>
        <w:tabs>
          <w:tab w:val="left" w:pos="-2475"/>
        </w:tabs>
        <w:suppressAutoHyphens/>
        <w:bidi w:val="0"/>
        <w:spacing w:before="0" w:after="0" w:line="240" w:lineRule="auto"/>
        <w:ind w:right="0"/>
        <w:jc w:val="both"/>
        <w:textAlignment w:val="baseline"/>
        <w:rPr>
          <w:rFonts w:hint="default" w:ascii="Calibri" w:hAnsi="Calibri" w:cs="Calibri"/>
          <w:sz w:val="20"/>
          <w:szCs w:val="20"/>
        </w:rPr>
      </w:pPr>
      <w:r>
        <w:rPr>
          <w:rFonts w:hint="default" w:ascii="Calibri" w:hAnsi="Calibri" w:cs="Calibri"/>
          <w:b/>
          <w:bCs/>
          <w:color w:val="auto"/>
          <w:sz w:val="20"/>
          <w:szCs w:val="20"/>
          <w:lang w:val="pt-BR"/>
        </w:rPr>
        <w:t>f)</w:t>
      </w:r>
      <w:r>
        <w:rPr>
          <w:rFonts w:hint="default" w:ascii="Calibri" w:hAnsi="Calibri" w:cs="Calibri"/>
          <w:b w:val="0"/>
          <w:bCs w:val="0"/>
          <w:color w:val="auto"/>
          <w:sz w:val="20"/>
          <w:szCs w:val="20"/>
          <w:lang w:val="pt-BR"/>
        </w:rPr>
        <w:t xml:space="preserve"> cumprimento do disposto no inciso XXXIII do art. 7.º da Constituição Federal.</w:t>
      </w:r>
    </w:p>
    <w:p>
      <w:pPr>
        <w:widowControl/>
        <w:shd w:val="clear" w:color="auto" w:fill="auto"/>
        <w:tabs>
          <w:tab w:val="left" w:pos="-2475"/>
        </w:tabs>
        <w:suppressAutoHyphens/>
        <w:bidi w:val="0"/>
        <w:spacing w:before="0" w:after="0" w:line="240" w:lineRule="auto"/>
        <w:ind w:right="0" w:firstLine="0"/>
        <w:jc w:val="both"/>
        <w:textAlignment w:val="baseline"/>
        <w:rPr>
          <w:rFonts w:hint="default" w:ascii="Calibri" w:hAnsi="Calibri" w:cs="Calibri"/>
          <w:b w:val="0"/>
          <w:bCs w:val="0"/>
          <w:color w:val="auto"/>
          <w:sz w:val="20"/>
          <w:szCs w:val="20"/>
          <w:lang w:val="pt-BR"/>
        </w:rPr>
      </w:pPr>
    </w:p>
    <w:p>
      <w:pPr>
        <w:widowControl/>
        <w:shd w:val="clear" w:color="auto" w:fill="auto"/>
        <w:tabs>
          <w:tab w:val="left" w:pos="-2475"/>
        </w:tabs>
        <w:suppressAutoHyphens/>
        <w:bidi w:val="0"/>
        <w:spacing w:before="0" w:after="0" w:line="240" w:lineRule="auto"/>
        <w:ind w:right="0"/>
        <w:jc w:val="both"/>
        <w:textAlignment w:val="baseline"/>
        <w:rPr>
          <w:rFonts w:hint="default" w:ascii="Calibri" w:hAnsi="Calibri" w:cs="Calibri"/>
          <w:sz w:val="20"/>
          <w:szCs w:val="20"/>
        </w:rPr>
      </w:pPr>
      <w:r>
        <w:rPr>
          <w:rFonts w:hint="default" w:ascii="Calibri" w:hAnsi="Calibri" w:cs="Calibri"/>
          <w:b/>
          <w:bCs/>
          <w:color w:val="auto"/>
          <w:sz w:val="20"/>
          <w:szCs w:val="20"/>
          <w:lang w:val="pt-BR"/>
        </w:rPr>
        <w:t>Parágrafo único</w:t>
      </w:r>
      <w:r>
        <w:rPr>
          <w:rFonts w:hint="default" w:ascii="Calibri" w:hAnsi="Calibri" w:cs="Calibri"/>
          <w:b w:val="0"/>
          <w:bCs w:val="0"/>
          <w:color w:val="auto"/>
          <w:sz w:val="20"/>
          <w:szCs w:val="20"/>
          <w:lang w:val="pt-BR"/>
        </w:rPr>
        <w:t>: Os documentos acima referidos poderão ser substituídos ou supridos, no todo ou em parte, por outros meios hábeis a comprovar a regularidade do licitante, inclusive por meio eletrônico.</w:t>
      </w:r>
    </w:p>
    <w:p>
      <w:pPr>
        <w:widowControl/>
        <w:shd w:val="clear" w:color="auto" w:fill="auto"/>
        <w:tabs>
          <w:tab w:val="left" w:pos="-2475"/>
        </w:tabs>
        <w:suppressAutoHyphens/>
        <w:bidi w:val="0"/>
        <w:spacing w:before="0" w:after="0" w:line="240" w:lineRule="auto"/>
        <w:ind w:left="850" w:right="0" w:firstLine="0"/>
        <w:jc w:val="both"/>
        <w:textAlignment w:val="baseline"/>
        <w:rPr>
          <w:rFonts w:hint="default" w:ascii="Calibri" w:hAnsi="Calibri" w:cs="Calibri"/>
          <w:b w:val="0"/>
          <w:bCs w:val="0"/>
          <w:color w:val="auto"/>
          <w:sz w:val="20"/>
          <w:szCs w:val="20"/>
          <w:lang w:val="pt-BR"/>
        </w:rPr>
      </w:pPr>
    </w:p>
    <w:p>
      <w:pPr>
        <w:pStyle w:val="56"/>
        <w:keepNext/>
        <w:keepLines/>
        <w:pageBreakBefore w:val="0"/>
        <w:widowControl/>
        <w:suppressAutoHyphens/>
        <w:bidi w:val="0"/>
        <w:spacing w:before="0" w:after="0" w:line="240" w:lineRule="auto"/>
        <w:ind w:left="10" w:leftChars="0" w:right="0" w:hanging="10" w:hangingChars="5"/>
        <w:jc w:val="both"/>
        <w:textAlignment w:val="baseline"/>
        <w:rPr>
          <w:rFonts w:hint="default" w:ascii="Calibri" w:hAnsi="Calibri" w:cs="Calibri"/>
          <w:sz w:val="20"/>
          <w:szCs w:val="20"/>
        </w:rPr>
      </w:pPr>
      <w:r>
        <w:rPr>
          <w:rFonts w:hint="default" w:ascii="Calibri" w:hAnsi="Calibri" w:cs="Calibri"/>
          <w:b/>
          <w:bCs/>
          <w:color w:val="auto"/>
          <w:sz w:val="20"/>
          <w:szCs w:val="20"/>
          <w:lang w:val="pt-BR"/>
        </w:rPr>
        <w:t>6.4.17.2.</w:t>
      </w:r>
      <w:r>
        <w:rPr>
          <w:rFonts w:hint="default" w:ascii="Calibri" w:hAnsi="Calibri" w:cs="Calibri"/>
          <w:b w:val="0"/>
          <w:bCs w:val="0"/>
          <w:color w:val="auto"/>
          <w:sz w:val="20"/>
          <w:szCs w:val="20"/>
          <w:lang w:val="pt-BR"/>
        </w:rPr>
        <w:t xml:space="preserve"> A comprovação de atendimento do disposto nos itens </w:t>
      </w:r>
      <w:r>
        <w:rPr>
          <w:rFonts w:hint="default" w:ascii="Calibri" w:hAnsi="Calibri" w:cs="Calibri"/>
          <w:b w:val="0"/>
          <w:bCs w:val="0"/>
          <w:i/>
          <w:iCs/>
          <w:color w:val="auto"/>
          <w:sz w:val="20"/>
          <w:szCs w:val="20"/>
          <w:lang w:val="pt-BR"/>
        </w:rPr>
        <w:t xml:space="preserve">‘c’, ‘d’ </w:t>
      </w:r>
      <w:r>
        <w:rPr>
          <w:rFonts w:hint="default" w:ascii="Calibri" w:hAnsi="Calibri" w:cs="Calibri"/>
          <w:b w:val="0"/>
          <w:bCs w:val="0"/>
          <w:color w:val="auto"/>
          <w:sz w:val="20"/>
          <w:szCs w:val="20"/>
          <w:lang w:val="pt-BR"/>
        </w:rPr>
        <w:t xml:space="preserve">e </w:t>
      </w:r>
      <w:r>
        <w:rPr>
          <w:rFonts w:hint="default" w:ascii="Calibri" w:hAnsi="Calibri" w:cs="Calibri"/>
          <w:b w:val="0"/>
          <w:bCs w:val="0"/>
          <w:i/>
          <w:iCs/>
          <w:color w:val="auto"/>
          <w:sz w:val="20"/>
          <w:szCs w:val="20"/>
          <w:lang w:val="pt-BR"/>
        </w:rPr>
        <w:t>‘e’</w:t>
      </w:r>
      <w:r>
        <w:rPr>
          <w:rFonts w:hint="default" w:ascii="Calibri" w:hAnsi="Calibri" w:cs="Calibri"/>
          <w:b w:val="0"/>
          <w:bCs w:val="0"/>
          <w:color w:val="auto"/>
          <w:sz w:val="20"/>
          <w:szCs w:val="20"/>
          <w:lang w:val="pt-BR"/>
        </w:rPr>
        <w:t xml:space="preserve"> do parágrafo 7.3.1. deverá ser feita na forma da legislação específica.</w:t>
      </w:r>
    </w:p>
    <w:p>
      <w:pPr>
        <w:pageBreakBefore w:val="0"/>
        <w:tabs>
          <w:tab w:val="left" w:pos="-2475"/>
        </w:tabs>
        <w:bidi w:val="0"/>
        <w:spacing w:before="0" w:after="0" w:line="240" w:lineRule="auto"/>
        <w:jc w:val="both"/>
        <w:textAlignment w:val="baseline"/>
        <w:rPr>
          <w:rFonts w:hint="default" w:ascii="Calibri" w:hAnsi="Calibri" w:cs="Calibri"/>
          <w:b w:val="0"/>
          <w:bCs w:val="0"/>
          <w:color w:val="auto"/>
          <w:sz w:val="20"/>
          <w:szCs w:val="20"/>
        </w:rPr>
      </w:pPr>
    </w:p>
    <w:p>
      <w:pPr>
        <w:pageBreakBefore w:val="0"/>
        <w:widowControl/>
        <w:shd w:val="clear" w:color="auto" w:fill="auto"/>
        <w:tabs>
          <w:tab w:val="left" w:pos="-2475"/>
        </w:tabs>
        <w:suppressAutoHyphens/>
        <w:bidi w:val="0"/>
        <w:spacing w:before="0" w:after="0" w:line="240" w:lineRule="auto"/>
        <w:ind w:right="0"/>
        <w:jc w:val="both"/>
        <w:textAlignment w:val="baseline"/>
        <w:rPr>
          <w:rFonts w:hint="default" w:ascii="Calibri" w:hAnsi="Calibri" w:cs="Calibri"/>
          <w:sz w:val="20"/>
          <w:szCs w:val="20"/>
        </w:rPr>
      </w:pPr>
      <w:r>
        <w:rPr>
          <w:rFonts w:hint="default" w:ascii="Calibri" w:hAnsi="Calibri" w:cs="Calibri"/>
          <w:b/>
          <w:bCs/>
          <w:color w:val="auto"/>
          <w:sz w:val="20"/>
          <w:szCs w:val="20"/>
          <w:lang w:val="pt-BR"/>
        </w:rPr>
        <w:t>6.4.17.3.</w:t>
      </w:r>
      <w:r>
        <w:rPr>
          <w:rFonts w:hint="default" w:ascii="Calibri" w:hAnsi="Calibri" w:cs="Calibri"/>
          <w:color w:val="auto"/>
          <w:sz w:val="20"/>
          <w:szCs w:val="20"/>
          <w:lang w:val="pt-BR"/>
        </w:rPr>
        <w:t xml:space="preserve"> </w:t>
      </w:r>
      <w:r>
        <w:rPr>
          <w:rFonts w:hint="default" w:ascii="Calibri" w:hAnsi="Calibri" w:cs="Calibri"/>
          <w:color w:val="auto"/>
          <w:sz w:val="20"/>
          <w:szCs w:val="20"/>
        </w:rPr>
        <w:t>A comprovação de que o (s) detentor (es) do (s) referido (s) Atestado (s) de Responsabilidade Técnica é (são) vinculado (s) à licitante deverá ser feita através de cópia fidedigna de seu registro de empregado, da (s) certidão (ões) de Registro do CREA/CAU, do (s) contrato (s) particular (s) de prestação de serviços, do (s) contrato (s) de trabalho por prazo determinado ou através de outros instrumentos que comprovem a existência de um liame jurídico entre a licitante e o (s) profissional (ais) qualificado (s).</w:t>
      </w:r>
    </w:p>
    <w:p>
      <w:pPr>
        <w:pageBreakBefore w:val="0"/>
        <w:widowControl/>
        <w:shd w:val="clear" w:color="auto" w:fill="auto"/>
        <w:tabs>
          <w:tab w:val="left" w:pos="-2475"/>
        </w:tabs>
        <w:suppressAutoHyphens/>
        <w:bidi w:val="0"/>
        <w:spacing w:before="0" w:after="0" w:line="240" w:lineRule="auto"/>
        <w:ind w:left="567" w:right="0" w:firstLine="0"/>
        <w:jc w:val="both"/>
        <w:textAlignment w:val="baseline"/>
        <w:rPr>
          <w:rFonts w:hint="default" w:ascii="Calibri" w:hAnsi="Calibri" w:cs="Calibri"/>
          <w:color w:val="auto"/>
          <w:sz w:val="20"/>
          <w:szCs w:val="20"/>
        </w:rPr>
      </w:pPr>
    </w:p>
    <w:p>
      <w:pPr>
        <w:pageBreakBefore w:val="0"/>
        <w:widowControl/>
        <w:shd w:val="clear" w:color="auto" w:fill="auto"/>
        <w:tabs>
          <w:tab w:val="left" w:pos="-2475"/>
        </w:tabs>
        <w:suppressAutoHyphens/>
        <w:bidi w:val="0"/>
        <w:spacing w:before="0" w:after="0" w:line="240" w:lineRule="auto"/>
        <w:ind w:right="0"/>
        <w:jc w:val="both"/>
        <w:textAlignment w:val="baseline"/>
        <w:rPr>
          <w:rFonts w:hint="default" w:ascii="Calibri" w:hAnsi="Calibri" w:cs="Calibri"/>
          <w:sz w:val="20"/>
          <w:szCs w:val="20"/>
        </w:rPr>
      </w:pPr>
      <w:r>
        <w:rPr>
          <w:rFonts w:hint="default" w:ascii="Calibri" w:hAnsi="Calibri" w:cs="Calibri"/>
          <w:b/>
          <w:bCs/>
          <w:color w:val="auto"/>
          <w:sz w:val="20"/>
          <w:szCs w:val="20"/>
          <w:lang w:val="pt-BR"/>
        </w:rPr>
        <w:t>Parágrafo único</w:t>
      </w:r>
      <w:r>
        <w:rPr>
          <w:rFonts w:hint="default" w:ascii="Calibri" w:hAnsi="Calibri" w:cs="Calibri"/>
          <w:color w:val="auto"/>
          <w:sz w:val="20"/>
          <w:szCs w:val="20"/>
          <w:lang w:val="pt-BR"/>
        </w:rPr>
        <w:t xml:space="preserve">: </w:t>
      </w:r>
      <w:r>
        <w:rPr>
          <w:rFonts w:hint="default" w:ascii="Calibri" w:hAnsi="Calibri" w:cs="Calibri"/>
          <w:color w:val="auto"/>
          <w:sz w:val="20"/>
          <w:szCs w:val="20"/>
        </w:rPr>
        <w:t>Em se tratando de sócio da empresa, o Contrato Social do licitante comprovará o vínculo.</w:t>
      </w:r>
    </w:p>
    <w:p>
      <w:pPr>
        <w:pageBreakBefore w:val="0"/>
        <w:widowControl/>
        <w:shd w:val="clear" w:color="auto" w:fill="auto"/>
        <w:tabs>
          <w:tab w:val="left" w:pos="-2475"/>
        </w:tabs>
        <w:suppressAutoHyphens/>
        <w:bidi w:val="0"/>
        <w:spacing w:before="0" w:after="0" w:line="240" w:lineRule="auto"/>
        <w:ind w:right="0" w:firstLine="0"/>
        <w:jc w:val="both"/>
        <w:textAlignment w:val="baseline"/>
        <w:rPr>
          <w:rFonts w:hint="default" w:ascii="Calibri" w:hAnsi="Calibri" w:cs="Calibri"/>
          <w:color w:val="auto"/>
          <w:sz w:val="20"/>
          <w:szCs w:val="20"/>
        </w:rPr>
      </w:pPr>
    </w:p>
    <w:p>
      <w:pPr>
        <w:pageBreakBefore w:val="0"/>
        <w:widowControl/>
        <w:shd w:val="clear" w:color="auto" w:fill="auto"/>
        <w:tabs>
          <w:tab w:val="left" w:pos="-2475"/>
        </w:tabs>
        <w:suppressAutoHyphens/>
        <w:bidi w:val="0"/>
        <w:spacing w:before="0" w:after="0" w:line="240" w:lineRule="auto"/>
        <w:ind w:right="0"/>
        <w:jc w:val="both"/>
        <w:textAlignment w:val="baseline"/>
        <w:rPr>
          <w:rFonts w:hint="default" w:ascii="Calibri" w:hAnsi="Calibri" w:cs="Calibri"/>
          <w:sz w:val="20"/>
          <w:szCs w:val="20"/>
        </w:rPr>
      </w:pPr>
      <w:r>
        <w:rPr>
          <w:rFonts w:hint="default" w:ascii="Calibri" w:hAnsi="Calibri" w:cs="Calibri"/>
          <w:b/>
          <w:bCs/>
          <w:color w:val="auto"/>
          <w:sz w:val="20"/>
          <w:szCs w:val="20"/>
          <w:lang w:val="pt-BR"/>
        </w:rPr>
        <w:t>6.4.17.3.4.</w:t>
      </w:r>
      <w:r>
        <w:rPr>
          <w:rFonts w:hint="default" w:ascii="Calibri" w:hAnsi="Calibri" w:cs="Calibri"/>
          <w:color w:val="auto"/>
          <w:sz w:val="20"/>
          <w:szCs w:val="20"/>
          <w:lang w:val="pt-BR"/>
        </w:rPr>
        <w:t xml:space="preserve"> </w:t>
      </w:r>
      <w:r>
        <w:rPr>
          <w:rFonts w:hint="default" w:ascii="Calibri" w:hAnsi="Calibri" w:cs="Calibri"/>
          <w:color w:val="auto"/>
          <w:sz w:val="20"/>
          <w:szCs w:val="20"/>
        </w:rPr>
        <w:t>O profissional indicado será apresentado à fiscalização no momento do início das obras, podendo ser substituído por outro com as mesmas qualificações técnicas profissionais exigidas na forma acima.</w:t>
      </w:r>
    </w:p>
    <w:p>
      <w:pPr>
        <w:pageBreakBefore w:val="0"/>
        <w:widowControl/>
        <w:shd w:val="clear" w:color="auto" w:fill="auto"/>
        <w:tabs>
          <w:tab w:val="left" w:pos="-2475"/>
        </w:tabs>
        <w:suppressAutoHyphens/>
        <w:bidi w:val="0"/>
        <w:spacing w:before="0" w:after="0" w:line="240" w:lineRule="auto"/>
        <w:ind w:left="0" w:right="0" w:firstLine="0"/>
        <w:jc w:val="both"/>
        <w:textAlignment w:val="baseline"/>
        <w:rPr>
          <w:rFonts w:hint="default" w:ascii="Calibri" w:hAnsi="Calibri" w:cs="Calibri"/>
          <w:b/>
          <w:bCs/>
          <w:color w:val="auto"/>
          <w:sz w:val="20"/>
          <w:szCs w:val="20"/>
          <w:lang w:val="pt-BR"/>
        </w:rPr>
      </w:pPr>
    </w:p>
    <w:p>
      <w:pPr>
        <w:widowControl/>
        <w:shd w:val="clear" w:color="auto" w:fill="auto"/>
        <w:tabs>
          <w:tab w:val="left" w:pos="-2475"/>
        </w:tabs>
        <w:suppressAutoHyphens/>
        <w:bidi w:val="0"/>
        <w:spacing w:before="0" w:after="0" w:line="240" w:lineRule="auto"/>
        <w:ind w:right="0"/>
        <w:jc w:val="both"/>
        <w:textAlignment w:val="baseline"/>
        <w:rPr>
          <w:rFonts w:hint="default" w:ascii="Calibri" w:hAnsi="Calibri" w:cs="Calibri"/>
          <w:sz w:val="20"/>
          <w:szCs w:val="20"/>
        </w:rPr>
      </w:pPr>
      <w:r>
        <w:rPr>
          <w:rFonts w:hint="default" w:ascii="Calibri" w:hAnsi="Calibri" w:cs="Calibri"/>
          <w:b/>
          <w:bCs/>
          <w:color w:val="auto"/>
          <w:sz w:val="20"/>
          <w:szCs w:val="20"/>
          <w:lang w:val="pt-BR"/>
        </w:rPr>
        <w:t>6.4.18. Da Habilitação Econômico-Financeira</w:t>
      </w:r>
    </w:p>
    <w:p>
      <w:pPr>
        <w:pageBreakBefore w:val="0"/>
        <w:widowControl/>
        <w:shd w:val="clear" w:color="auto" w:fill="auto"/>
        <w:tabs>
          <w:tab w:val="left" w:pos="-2475"/>
        </w:tabs>
        <w:suppressAutoHyphens/>
        <w:bidi w:val="0"/>
        <w:spacing w:before="0" w:after="0" w:line="240" w:lineRule="auto"/>
        <w:ind w:right="0" w:firstLine="0"/>
        <w:jc w:val="both"/>
        <w:textAlignment w:val="baseline"/>
        <w:rPr>
          <w:rFonts w:hint="default" w:ascii="Calibri" w:hAnsi="Calibri" w:cs="Calibri"/>
          <w:b w:val="0"/>
          <w:bCs w:val="0"/>
          <w:color w:val="auto"/>
          <w:sz w:val="20"/>
          <w:szCs w:val="20"/>
          <w:lang w:val="pt-BR"/>
        </w:rPr>
      </w:pPr>
    </w:p>
    <w:p>
      <w:pPr>
        <w:pageBreakBefore w:val="0"/>
        <w:widowControl/>
        <w:shd w:val="clear" w:color="auto" w:fill="auto"/>
        <w:tabs>
          <w:tab w:val="left" w:pos="-2475"/>
        </w:tabs>
        <w:suppressAutoHyphens/>
        <w:bidi w:val="0"/>
        <w:spacing w:before="0" w:after="0" w:line="240" w:lineRule="auto"/>
        <w:ind w:right="0"/>
        <w:jc w:val="both"/>
        <w:textAlignment w:val="baseline"/>
        <w:rPr>
          <w:rFonts w:hint="default" w:ascii="Calibri" w:hAnsi="Calibri" w:cs="Calibri"/>
          <w:sz w:val="20"/>
          <w:szCs w:val="20"/>
        </w:rPr>
      </w:pPr>
      <w:r>
        <w:rPr>
          <w:rFonts w:hint="default" w:ascii="Calibri" w:hAnsi="Calibri" w:cs="Calibri"/>
          <w:b/>
          <w:bCs/>
          <w:color w:val="auto"/>
          <w:sz w:val="20"/>
          <w:szCs w:val="20"/>
          <w:lang w:val="pt-BR"/>
        </w:rPr>
        <w:t>6.4.18.1.</w:t>
      </w:r>
      <w:r>
        <w:rPr>
          <w:rFonts w:hint="default" w:ascii="Calibri" w:hAnsi="Calibri" w:cs="Calibri"/>
          <w:b w:val="0"/>
          <w:bCs w:val="0"/>
          <w:color w:val="auto"/>
          <w:sz w:val="20"/>
          <w:szCs w:val="20"/>
          <w:lang w:val="pt-BR"/>
        </w:rPr>
        <w:t xml:space="preserve"> Com vistas a demonstrar e comprovar a aptidão econômica do licitante no cumprimento das obrigações decorrentes do futuro contrato, de forma objetiva, por coeficientes e índices econômicos previstos no edital, devidamente justificados no processo licitatório, deverá ser apresentada a seguinte documentação:</w:t>
      </w:r>
    </w:p>
    <w:p>
      <w:pPr>
        <w:pageBreakBefore w:val="0"/>
        <w:widowControl/>
        <w:numPr>
          <w:ilvl w:val="0"/>
          <w:numId w:val="0"/>
        </w:numPr>
        <w:shd w:val="clear" w:color="auto" w:fill="auto"/>
        <w:tabs>
          <w:tab w:val="left" w:pos="-2475"/>
        </w:tabs>
        <w:suppressAutoHyphens/>
        <w:bidi w:val="0"/>
        <w:spacing w:before="0" w:after="0" w:line="240" w:lineRule="auto"/>
        <w:ind w:left="0" w:right="0" w:firstLine="0"/>
        <w:jc w:val="both"/>
        <w:textAlignment w:val="baseline"/>
        <w:rPr>
          <w:rFonts w:hint="default" w:ascii="Calibri" w:hAnsi="Calibri" w:cs="Calibri"/>
          <w:b w:val="0"/>
          <w:bCs w:val="0"/>
          <w:color w:val="auto"/>
          <w:sz w:val="20"/>
          <w:szCs w:val="20"/>
          <w:lang w:val="pt-BR"/>
        </w:rPr>
      </w:pPr>
    </w:p>
    <w:p>
      <w:pPr>
        <w:pageBreakBefore w:val="0"/>
        <w:widowControl/>
        <w:numPr>
          <w:ilvl w:val="0"/>
          <w:numId w:val="0"/>
        </w:numPr>
        <w:shd w:val="clear" w:color="auto" w:fill="auto"/>
        <w:tabs>
          <w:tab w:val="left" w:pos="-2475"/>
        </w:tabs>
        <w:suppressAutoHyphens/>
        <w:bidi w:val="0"/>
        <w:spacing w:before="0" w:after="0" w:line="240" w:lineRule="auto"/>
        <w:ind w:right="0"/>
        <w:jc w:val="both"/>
        <w:textAlignment w:val="baseline"/>
        <w:rPr>
          <w:rFonts w:hint="default" w:ascii="Calibri" w:hAnsi="Calibri" w:cs="Calibri"/>
          <w:sz w:val="20"/>
          <w:szCs w:val="20"/>
        </w:rPr>
      </w:pPr>
      <w:r>
        <w:rPr>
          <w:rFonts w:hint="default" w:ascii="Calibri" w:hAnsi="Calibri" w:cs="Calibri"/>
          <w:b/>
          <w:bCs/>
          <w:color w:val="auto"/>
          <w:sz w:val="20"/>
          <w:szCs w:val="20"/>
          <w:lang w:val="pt-BR"/>
        </w:rPr>
        <w:t>a)</w:t>
      </w:r>
      <w:r>
        <w:rPr>
          <w:rFonts w:hint="default" w:ascii="Calibri" w:hAnsi="Calibri" w:cs="Calibri"/>
          <w:b w:val="0"/>
          <w:bCs w:val="0"/>
          <w:color w:val="auto"/>
          <w:sz w:val="20"/>
          <w:szCs w:val="20"/>
          <w:lang w:val="pt-BR"/>
        </w:rPr>
        <w:t xml:space="preserve"> Balanço patrimonial, demonstração de resultado de exercício e demais demonstrações contábeis dos 2 (dois) últimos exercícios sociais.</w:t>
      </w:r>
    </w:p>
    <w:p>
      <w:pPr>
        <w:pageBreakBefore w:val="0"/>
        <w:widowControl/>
        <w:numPr>
          <w:ilvl w:val="0"/>
          <w:numId w:val="0"/>
        </w:numPr>
        <w:shd w:val="clear" w:color="auto" w:fill="auto"/>
        <w:tabs>
          <w:tab w:val="left" w:pos="-2475"/>
        </w:tabs>
        <w:suppressAutoHyphens/>
        <w:bidi w:val="0"/>
        <w:spacing w:before="0" w:after="0" w:line="240" w:lineRule="auto"/>
        <w:ind w:left="850" w:right="0" w:firstLine="0"/>
        <w:jc w:val="both"/>
        <w:textAlignment w:val="baseline"/>
        <w:rPr>
          <w:rFonts w:hint="default" w:ascii="Calibri" w:hAnsi="Calibri" w:cs="Calibri"/>
          <w:b w:val="0"/>
          <w:bCs w:val="0"/>
          <w:color w:val="auto"/>
          <w:sz w:val="20"/>
          <w:szCs w:val="20"/>
          <w:lang w:val="pt-BR"/>
        </w:rPr>
      </w:pPr>
    </w:p>
    <w:p>
      <w:pPr>
        <w:pageBreakBefore w:val="0"/>
        <w:widowControl/>
        <w:numPr>
          <w:ilvl w:val="0"/>
          <w:numId w:val="0"/>
        </w:numPr>
        <w:shd w:val="clear" w:color="auto" w:fill="auto"/>
        <w:tabs>
          <w:tab w:val="left" w:pos="-2475"/>
        </w:tabs>
        <w:suppressAutoHyphens/>
        <w:bidi w:val="0"/>
        <w:spacing w:before="0" w:after="0" w:line="240" w:lineRule="auto"/>
        <w:ind w:right="0"/>
        <w:jc w:val="both"/>
        <w:textAlignment w:val="baseline"/>
        <w:rPr>
          <w:rFonts w:hint="default" w:ascii="Calibri" w:hAnsi="Calibri" w:cs="Calibri"/>
          <w:sz w:val="20"/>
          <w:szCs w:val="20"/>
        </w:rPr>
      </w:pPr>
      <w:r>
        <w:rPr>
          <w:rFonts w:hint="default" w:ascii="Calibri" w:hAnsi="Calibri" w:cs="Calibri"/>
          <w:b/>
          <w:bCs/>
          <w:color w:val="auto"/>
          <w:sz w:val="20"/>
          <w:szCs w:val="20"/>
          <w:lang w:val="pt-BR"/>
        </w:rPr>
        <w:t>b)</w:t>
      </w:r>
      <w:r>
        <w:rPr>
          <w:rFonts w:hint="default" w:ascii="Calibri" w:hAnsi="Calibri" w:cs="Calibri"/>
          <w:b w:val="0"/>
          <w:bCs w:val="0"/>
          <w:color w:val="auto"/>
          <w:sz w:val="20"/>
          <w:szCs w:val="20"/>
          <w:lang w:val="pt-BR"/>
        </w:rPr>
        <w:t xml:space="preserve"> Certidão negativa de feitos sobre falência expedida pelo distribuidor da sede do licitante.</w:t>
      </w:r>
    </w:p>
    <w:p>
      <w:pPr>
        <w:widowControl/>
        <w:numPr>
          <w:ilvl w:val="0"/>
          <w:numId w:val="0"/>
        </w:numPr>
        <w:shd w:val="clear" w:color="auto" w:fill="auto"/>
        <w:tabs>
          <w:tab w:val="left" w:pos="-2475"/>
        </w:tabs>
        <w:suppressAutoHyphens/>
        <w:bidi w:val="0"/>
        <w:spacing w:before="0" w:after="0" w:line="240" w:lineRule="auto"/>
        <w:ind w:left="0" w:right="0" w:firstLine="0"/>
        <w:jc w:val="both"/>
        <w:textAlignment w:val="baseline"/>
        <w:rPr>
          <w:rFonts w:hint="default" w:ascii="Calibri" w:hAnsi="Calibri" w:cs="Calibri"/>
          <w:b w:val="0"/>
          <w:bCs w:val="0"/>
          <w:color w:val="auto"/>
          <w:sz w:val="20"/>
          <w:szCs w:val="20"/>
          <w:lang w:val="pt-BR"/>
        </w:rPr>
      </w:pPr>
    </w:p>
    <w:p>
      <w:pPr>
        <w:widowControl/>
        <w:numPr>
          <w:ilvl w:val="0"/>
          <w:numId w:val="0"/>
        </w:numPr>
        <w:shd w:val="clear" w:color="auto" w:fill="auto"/>
        <w:tabs>
          <w:tab w:val="left" w:pos="-2475"/>
        </w:tabs>
        <w:suppressAutoHyphens/>
        <w:bidi w:val="0"/>
        <w:spacing w:before="0" w:after="0" w:line="240" w:lineRule="auto"/>
        <w:ind w:right="0"/>
        <w:jc w:val="both"/>
        <w:textAlignment w:val="baseline"/>
        <w:rPr>
          <w:rFonts w:hint="default" w:ascii="Calibri" w:hAnsi="Calibri" w:cs="Calibri"/>
          <w:sz w:val="20"/>
          <w:szCs w:val="20"/>
        </w:rPr>
      </w:pPr>
      <w:r>
        <w:rPr>
          <w:rFonts w:hint="default" w:ascii="Calibri" w:hAnsi="Calibri" w:cs="Calibri"/>
          <w:b/>
          <w:bCs/>
          <w:color w:val="auto"/>
          <w:sz w:val="20"/>
          <w:szCs w:val="20"/>
          <w:lang w:val="pt-BR"/>
        </w:rPr>
        <w:t>6.4.18..2.</w:t>
      </w:r>
      <w:r>
        <w:rPr>
          <w:rFonts w:hint="default" w:ascii="Calibri" w:hAnsi="Calibri" w:cs="Calibri"/>
          <w:b w:val="0"/>
          <w:bCs w:val="0"/>
          <w:color w:val="auto"/>
          <w:sz w:val="20"/>
          <w:szCs w:val="20"/>
          <w:lang w:val="pt-BR"/>
        </w:rPr>
        <w:t xml:space="preserve"> A critério da Administração, poderá ser exigida declaração, assinada por profissional habilitado da área contábil, que ateste o atendimento pelo licitante dos índices econômicos previstos no edital.</w:t>
      </w:r>
    </w:p>
    <w:p>
      <w:pPr>
        <w:widowControl/>
        <w:numPr>
          <w:ilvl w:val="0"/>
          <w:numId w:val="0"/>
        </w:numPr>
        <w:shd w:val="clear" w:color="auto" w:fill="auto"/>
        <w:tabs>
          <w:tab w:val="left" w:pos="-2475"/>
        </w:tabs>
        <w:suppressAutoHyphens/>
        <w:bidi w:val="0"/>
        <w:spacing w:before="0" w:after="0" w:line="240" w:lineRule="auto"/>
        <w:ind w:left="567" w:right="0" w:firstLine="0"/>
        <w:jc w:val="both"/>
        <w:textAlignment w:val="baseline"/>
        <w:rPr>
          <w:rFonts w:hint="default" w:ascii="Calibri" w:hAnsi="Calibri" w:cs="Calibri"/>
          <w:b w:val="0"/>
          <w:bCs w:val="0"/>
          <w:color w:val="auto"/>
          <w:sz w:val="20"/>
          <w:szCs w:val="20"/>
          <w:lang w:val="pt-BR"/>
        </w:rPr>
      </w:pPr>
    </w:p>
    <w:p>
      <w:pPr>
        <w:widowControl/>
        <w:numPr>
          <w:ilvl w:val="0"/>
          <w:numId w:val="0"/>
        </w:numPr>
        <w:shd w:val="clear" w:color="auto" w:fill="auto"/>
        <w:tabs>
          <w:tab w:val="left" w:pos="-2475"/>
        </w:tabs>
        <w:suppressAutoHyphens/>
        <w:bidi w:val="0"/>
        <w:spacing w:before="0" w:after="0" w:line="240" w:lineRule="auto"/>
        <w:ind w:right="0"/>
        <w:jc w:val="both"/>
        <w:textAlignment w:val="baseline"/>
        <w:rPr>
          <w:rFonts w:hint="default" w:ascii="Calibri" w:hAnsi="Calibri" w:cs="Calibri"/>
          <w:sz w:val="20"/>
          <w:szCs w:val="20"/>
        </w:rPr>
      </w:pPr>
      <w:r>
        <w:rPr>
          <w:rFonts w:hint="default" w:ascii="Calibri" w:hAnsi="Calibri" w:cs="Calibri"/>
          <w:b/>
          <w:bCs/>
          <w:color w:val="auto"/>
          <w:sz w:val="20"/>
          <w:szCs w:val="20"/>
          <w:lang w:val="pt-BR"/>
        </w:rPr>
        <w:t>6.4.18.3.</w:t>
      </w:r>
      <w:r>
        <w:rPr>
          <w:rFonts w:hint="default" w:ascii="Calibri" w:hAnsi="Calibri" w:cs="Calibri"/>
          <w:b w:val="0"/>
          <w:bCs w:val="0"/>
          <w:color w:val="auto"/>
          <w:sz w:val="20"/>
          <w:szCs w:val="20"/>
          <w:lang w:val="pt-BR"/>
        </w:rPr>
        <w:t xml:space="preserve"> Para o atendimento do disposto no parágrafo 7.4.1., é vedada a exigência de valores mínimos de faturamento anterior e de índices de rentabilidade ou lucratividade.</w:t>
      </w:r>
    </w:p>
    <w:p>
      <w:pPr>
        <w:widowControl/>
        <w:numPr>
          <w:ilvl w:val="0"/>
          <w:numId w:val="0"/>
        </w:numPr>
        <w:shd w:val="clear" w:color="auto" w:fill="auto"/>
        <w:tabs>
          <w:tab w:val="left" w:pos="-2475"/>
        </w:tabs>
        <w:suppressAutoHyphens/>
        <w:bidi w:val="0"/>
        <w:spacing w:before="0" w:after="0" w:line="240" w:lineRule="auto"/>
        <w:ind w:left="567" w:right="0" w:firstLine="0"/>
        <w:jc w:val="both"/>
        <w:textAlignment w:val="baseline"/>
        <w:rPr>
          <w:rFonts w:hint="default" w:ascii="Calibri" w:hAnsi="Calibri" w:cs="Calibri"/>
          <w:b w:val="0"/>
          <w:bCs w:val="0"/>
          <w:color w:val="auto"/>
          <w:sz w:val="20"/>
          <w:szCs w:val="20"/>
          <w:lang w:val="pt-BR"/>
        </w:rPr>
      </w:pPr>
    </w:p>
    <w:p>
      <w:pPr>
        <w:widowControl/>
        <w:numPr>
          <w:ilvl w:val="0"/>
          <w:numId w:val="0"/>
        </w:numPr>
        <w:shd w:val="clear" w:color="auto" w:fill="auto"/>
        <w:tabs>
          <w:tab w:val="left" w:pos="-2475"/>
        </w:tabs>
        <w:suppressAutoHyphens/>
        <w:bidi w:val="0"/>
        <w:spacing w:before="0" w:after="0" w:line="240" w:lineRule="auto"/>
        <w:ind w:right="0"/>
        <w:jc w:val="both"/>
        <w:textAlignment w:val="baseline"/>
        <w:rPr>
          <w:rFonts w:hint="default" w:ascii="Calibri" w:hAnsi="Calibri" w:cs="Calibri"/>
          <w:sz w:val="20"/>
          <w:szCs w:val="20"/>
        </w:rPr>
      </w:pPr>
      <w:r>
        <w:rPr>
          <w:rFonts w:hint="default" w:ascii="Calibri" w:hAnsi="Calibri" w:cs="Calibri"/>
          <w:b/>
          <w:bCs/>
          <w:color w:val="auto"/>
          <w:sz w:val="20"/>
          <w:szCs w:val="20"/>
          <w:lang w:val="pt-BR"/>
        </w:rPr>
        <w:t>6.4.18.4.</w:t>
      </w:r>
      <w:r>
        <w:rPr>
          <w:rFonts w:hint="default" w:ascii="Calibri" w:hAnsi="Calibri" w:cs="Calibri"/>
          <w:b w:val="0"/>
          <w:bCs w:val="0"/>
          <w:color w:val="auto"/>
          <w:sz w:val="20"/>
          <w:szCs w:val="20"/>
          <w:lang w:val="pt-BR"/>
        </w:rPr>
        <w:t xml:space="preserve"> É admitida a exigência da relação dos compromissos assumidos pelo licitante que importem em diminuição de sua capacidade econômico-financeira, excluídas parcelas já executadas de contratos firmados.</w:t>
      </w:r>
    </w:p>
    <w:p>
      <w:pPr>
        <w:widowControl/>
        <w:numPr>
          <w:ilvl w:val="0"/>
          <w:numId w:val="0"/>
        </w:numPr>
        <w:shd w:val="clear" w:color="auto" w:fill="auto"/>
        <w:tabs>
          <w:tab w:val="left" w:pos="-2475"/>
        </w:tabs>
        <w:suppressAutoHyphens/>
        <w:bidi w:val="0"/>
        <w:spacing w:before="0" w:after="0" w:line="240" w:lineRule="auto"/>
        <w:ind w:left="567" w:right="0" w:firstLine="0"/>
        <w:jc w:val="both"/>
        <w:textAlignment w:val="baseline"/>
        <w:rPr>
          <w:rFonts w:hint="default" w:ascii="Calibri" w:hAnsi="Calibri" w:cs="Calibri"/>
          <w:b w:val="0"/>
          <w:bCs w:val="0"/>
          <w:color w:val="auto"/>
          <w:sz w:val="20"/>
          <w:szCs w:val="20"/>
          <w:lang w:val="pt-BR"/>
        </w:rPr>
      </w:pPr>
    </w:p>
    <w:p>
      <w:pPr>
        <w:widowControl/>
        <w:numPr>
          <w:ilvl w:val="0"/>
          <w:numId w:val="0"/>
        </w:numPr>
        <w:shd w:val="clear" w:color="auto" w:fill="auto"/>
        <w:tabs>
          <w:tab w:val="left" w:pos="-2475"/>
        </w:tabs>
        <w:suppressAutoHyphens/>
        <w:bidi w:val="0"/>
        <w:spacing w:before="0" w:after="0" w:line="240" w:lineRule="auto"/>
        <w:ind w:right="0"/>
        <w:jc w:val="both"/>
        <w:textAlignment w:val="baseline"/>
        <w:rPr>
          <w:rFonts w:hint="default" w:ascii="Calibri" w:hAnsi="Calibri" w:cs="Calibri"/>
          <w:sz w:val="20"/>
          <w:szCs w:val="20"/>
        </w:rPr>
      </w:pPr>
      <w:r>
        <w:rPr>
          <w:rFonts w:hint="default" w:ascii="Calibri" w:hAnsi="Calibri" w:cs="Calibri"/>
          <w:b/>
          <w:bCs/>
          <w:color w:val="auto"/>
          <w:sz w:val="20"/>
          <w:szCs w:val="20"/>
          <w:lang w:val="pt-BR"/>
        </w:rPr>
        <w:t>6.4.18.5.</w:t>
      </w:r>
      <w:r>
        <w:rPr>
          <w:rFonts w:hint="default" w:ascii="Calibri" w:hAnsi="Calibri" w:cs="Calibri"/>
          <w:b w:val="0"/>
          <w:bCs w:val="0"/>
          <w:color w:val="auto"/>
          <w:sz w:val="20"/>
          <w:szCs w:val="20"/>
          <w:lang w:val="pt-BR"/>
        </w:rPr>
        <w:t xml:space="preserve"> A Administração, nas compras para entrega futura e na execução de obras e serviços, poderá estabelecer no edital a exigência de capital mínimo ou de patrimônio líquido mínimo equivalente a até 10% (dez por cento) do valor estimado da contratação.</w:t>
      </w:r>
    </w:p>
    <w:p>
      <w:pPr>
        <w:widowControl/>
        <w:numPr>
          <w:ilvl w:val="0"/>
          <w:numId w:val="0"/>
        </w:numPr>
        <w:shd w:val="clear" w:color="auto" w:fill="auto"/>
        <w:tabs>
          <w:tab w:val="left" w:pos="-2475"/>
        </w:tabs>
        <w:suppressAutoHyphens/>
        <w:bidi w:val="0"/>
        <w:spacing w:before="0" w:after="0" w:line="240" w:lineRule="auto"/>
        <w:ind w:left="567" w:right="0" w:firstLine="0"/>
        <w:jc w:val="both"/>
        <w:textAlignment w:val="baseline"/>
        <w:rPr>
          <w:rFonts w:hint="default" w:ascii="Calibri" w:hAnsi="Calibri" w:cs="Calibri"/>
          <w:b/>
          <w:bCs/>
          <w:color w:val="auto"/>
          <w:sz w:val="20"/>
          <w:szCs w:val="20"/>
          <w:lang w:val="pt-BR"/>
        </w:rPr>
      </w:pPr>
    </w:p>
    <w:p>
      <w:pPr>
        <w:widowControl/>
        <w:numPr>
          <w:ilvl w:val="0"/>
          <w:numId w:val="0"/>
        </w:numPr>
        <w:shd w:val="clear" w:color="auto" w:fill="auto"/>
        <w:tabs>
          <w:tab w:val="left" w:pos="-2475"/>
        </w:tabs>
        <w:suppressAutoHyphens/>
        <w:bidi w:val="0"/>
        <w:spacing w:before="0" w:after="0" w:line="240" w:lineRule="auto"/>
        <w:ind w:right="0"/>
        <w:jc w:val="both"/>
        <w:textAlignment w:val="baseline"/>
        <w:rPr>
          <w:rFonts w:hint="default" w:ascii="Calibri" w:hAnsi="Calibri" w:cs="Calibri"/>
          <w:sz w:val="20"/>
          <w:szCs w:val="20"/>
        </w:rPr>
      </w:pPr>
      <w:r>
        <w:rPr>
          <w:rFonts w:hint="default" w:ascii="Calibri" w:hAnsi="Calibri" w:cs="Calibri"/>
          <w:b/>
          <w:bCs/>
          <w:color w:val="auto"/>
          <w:sz w:val="20"/>
          <w:szCs w:val="20"/>
          <w:lang w:val="pt-BR"/>
        </w:rPr>
        <w:t>6.4.18.6.</w:t>
      </w:r>
      <w:r>
        <w:rPr>
          <w:rFonts w:hint="default" w:ascii="Calibri" w:hAnsi="Calibri" w:cs="Calibri"/>
          <w:b w:val="0"/>
          <w:bCs w:val="0"/>
          <w:color w:val="auto"/>
          <w:sz w:val="20"/>
          <w:szCs w:val="20"/>
          <w:lang w:val="pt-BR"/>
        </w:rPr>
        <w:t xml:space="preserve"> É vedada a exigência de índices e valores não usualmente adotados para a avaliação de situação econômico-financeira suficiente para o cumprimento das obrigações decorrentes da licitação.</w:t>
      </w:r>
    </w:p>
    <w:p>
      <w:pPr>
        <w:widowControl/>
        <w:numPr>
          <w:ilvl w:val="0"/>
          <w:numId w:val="0"/>
        </w:numPr>
        <w:shd w:val="clear" w:color="auto" w:fill="auto"/>
        <w:tabs>
          <w:tab w:val="left" w:pos="-2475"/>
        </w:tabs>
        <w:suppressAutoHyphens/>
        <w:bidi w:val="0"/>
        <w:spacing w:before="0" w:after="0" w:line="240" w:lineRule="auto"/>
        <w:ind w:left="567" w:right="0" w:firstLine="0"/>
        <w:jc w:val="both"/>
        <w:textAlignment w:val="baseline"/>
        <w:rPr>
          <w:rFonts w:hint="default" w:ascii="Calibri" w:hAnsi="Calibri" w:cs="Calibri"/>
          <w:b w:val="0"/>
          <w:bCs w:val="0"/>
          <w:color w:val="auto"/>
          <w:sz w:val="20"/>
          <w:szCs w:val="20"/>
          <w:lang w:val="pt-BR"/>
        </w:rPr>
      </w:pPr>
    </w:p>
    <w:p>
      <w:pPr>
        <w:widowControl/>
        <w:numPr>
          <w:ilvl w:val="0"/>
          <w:numId w:val="0"/>
        </w:numPr>
        <w:shd w:val="clear" w:color="auto" w:fill="auto"/>
        <w:tabs>
          <w:tab w:val="left" w:pos="-2475"/>
        </w:tabs>
        <w:suppressAutoHyphens/>
        <w:bidi w:val="0"/>
        <w:spacing w:before="0" w:after="0" w:line="240" w:lineRule="auto"/>
        <w:ind w:right="0"/>
        <w:jc w:val="both"/>
        <w:textAlignment w:val="baseline"/>
        <w:rPr>
          <w:rFonts w:hint="default" w:ascii="Calibri" w:hAnsi="Calibri" w:cs="Calibri"/>
          <w:sz w:val="20"/>
          <w:szCs w:val="20"/>
        </w:rPr>
      </w:pPr>
      <w:r>
        <w:rPr>
          <w:rFonts w:hint="default" w:ascii="Calibri" w:hAnsi="Calibri" w:cs="Calibri"/>
          <w:b/>
          <w:bCs/>
          <w:color w:val="auto"/>
          <w:sz w:val="20"/>
          <w:szCs w:val="20"/>
          <w:lang w:val="pt-BR"/>
        </w:rPr>
        <w:t>6.4.18.7.</w:t>
      </w:r>
      <w:r>
        <w:rPr>
          <w:rFonts w:hint="default" w:ascii="Calibri" w:hAnsi="Calibri" w:cs="Calibri"/>
          <w:b w:val="0"/>
          <w:bCs w:val="0"/>
          <w:color w:val="auto"/>
          <w:sz w:val="20"/>
          <w:szCs w:val="20"/>
          <w:lang w:val="pt-BR"/>
        </w:rPr>
        <w:t xml:space="preserve"> Os documentos referidos no item </w:t>
      </w:r>
      <w:r>
        <w:rPr>
          <w:rFonts w:hint="default" w:ascii="Calibri" w:hAnsi="Calibri" w:cs="Calibri"/>
          <w:b w:val="0"/>
          <w:bCs w:val="0"/>
          <w:i/>
          <w:iCs/>
          <w:color w:val="auto"/>
          <w:sz w:val="20"/>
          <w:szCs w:val="20"/>
          <w:lang w:val="pt-BR"/>
        </w:rPr>
        <w:t>‘a’</w:t>
      </w:r>
      <w:r>
        <w:rPr>
          <w:rFonts w:hint="default" w:ascii="Calibri" w:hAnsi="Calibri" w:cs="Calibri"/>
          <w:b w:val="0"/>
          <w:bCs w:val="0"/>
          <w:color w:val="auto"/>
          <w:sz w:val="20"/>
          <w:szCs w:val="20"/>
          <w:lang w:val="pt-BR"/>
        </w:rPr>
        <w:t xml:space="preserve"> do parágrafo 7.4.1. limitar-se-ão ao último exercício no caso de a pessoa jurídica ter sido constituída há menos de 02 (dois) anos.</w:t>
      </w:r>
    </w:p>
    <w:p>
      <w:pPr>
        <w:widowControl/>
        <w:numPr>
          <w:ilvl w:val="0"/>
          <w:numId w:val="0"/>
        </w:numPr>
        <w:shd w:val="clear" w:color="auto" w:fill="auto"/>
        <w:tabs>
          <w:tab w:val="left" w:pos="-2475"/>
        </w:tabs>
        <w:suppressAutoHyphens/>
        <w:bidi w:val="0"/>
        <w:spacing w:before="0" w:after="0" w:line="240" w:lineRule="auto"/>
        <w:ind w:left="0" w:right="0" w:firstLine="0"/>
        <w:jc w:val="both"/>
        <w:textAlignment w:val="baseline"/>
        <w:rPr>
          <w:rFonts w:hint="default" w:ascii="Calibri" w:hAnsi="Calibri" w:cs="Calibri"/>
          <w:b w:val="0"/>
          <w:bCs w:val="0"/>
          <w:color w:val="auto"/>
          <w:sz w:val="20"/>
          <w:szCs w:val="20"/>
          <w:lang w:val="pt-BR"/>
        </w:rPr>
      </w:pPr>
    </w:p>
    <w:p>
      <w:pPr>
        <w:pageBreakBefore w:val="0"/>
        <w:widowControl/>
        <w:shd w:val="clear" w:color="auto" w:fill="auto"/>
        <w:tabs>
          <w:tab w:val="left" w:pos="-2475"/>
        </w:tabs>
        <w:suppressAutoHyphens/>
        <w:bidi w:val="0"/>
        <w:spacing w:before="0" w:after="0" w:line="240" w:lineRule="auto"/>
        <w:ind w:right="0"/>
        <w:jc w:val="both"/>
        <w:textAlignment w:val="baseline"/>
        <w:rPr>
          <w:rFonts w:hint="default" w:ascii="Calibri" w:hAnsi="Calibri" w:cs="Calibri"/>
          <w:sz w:val="20"/>
          <w:szCs w:val="20"/>
        </w:rPr>
      </w:pPr>
      <w:r>
        <w:rPr>
          <w:rFonts w:hint="default" w:ascii="Calibri" w:hAnsi="Calibri" w:cs="Calibri"/>
          <w:b/>
          <w:bCs/>
          <w:color w:val="auto"/>
          <w:sz w:val="20"/>
          <w:szCs w:val="20"/>
          <w:lang w:val="pt-BR"/>
        </w:rPr>
        <w:t>6.4.19.</w:t>
      </w:r>
      <w:r>
        <w:rPr>
          <w:rFonts w:hint="default" w:ascii="Calibri" w:hAnsi="Calibri" w:cs="Calibri"/>
          <w:b/>
          <w:bCs/>
          <w:color w:val="auto"/>
          <w:sz w:val="20"/>
          <w:szCs w:val="20"/>
        </w:rPr>
        <w:t xml:space="preserve"> Da Vistoria</w:t>
      </w:r>
    </w:p>
    <w:p>
      <w:pPr>
        <w:pageBreakBefore w:val="0"/>
        <w:widowControl/>
        <w:shd w:val="clear" w:color="auto" w:fill="auto"/>
        <w:tabs>
          <w:tab w:val="left" w:pos="-2475"/>
        </w:tabs>
        <w:suppressAutoHyphens/>
        <w:bidi w:val="0"/>
        <w:spacing w:before="0" w:after="0" w:line="240" w:lineRule="auto"/>
        <w:ind w:left="0" w:right="0" w:firstLine="0"/>
        <w:jc w:val="both"/>
        <w:textAlignment w:val="baseline"/>
        <w:rPr>
          <w:rFonts w:hint="default" w:ascii="Calibri" w:hAnsi="Calibri" w:cs="Calibri"/>
          <w:color w:val="auto"/>
          <w:sz w:val="20"/>
          <w:szCs w:val="20"/>
        </w:rPr>
      </w:pPr>
    </w:p>
    <w:p>
      <w:pPr>
        <w:pageBreakBefore w:val="0"/>
        <w:widowControl/>
        <w:shd w:val="clear" w:color="auto" w:fill="auto"/>
        <w:tabs>
          <w:tab w:val="left" w:pos="-2475"/>
        </w:tabs>
        <w:suppressAutoHyphens/>
        <w:bidi w:val="0"/>
        <w:spacing w:before="0" w:after="0" w:line="240" w:lineRule="auto"/>
        <w:ind w:right="0"/>
        <w:jc w:val="both"/>
        <w:textAlignment w:val="baseline"/>
        <w:rPr>
          <w:rFonts w:hint="default" w:ascii="Calibri" w:hAnsi="Calibri" w:cs="Calibri"/>
          <w:sz w:val="20"/>
          <w:szCs w:val="20"/>
        </w:rPr>
      </w:pPr>
      <w:r>
        <w:rPr>
          <w:rFonts w:hint="default" w:ascii="Calibri" w:hAnsi="Calibri" w:cs="Calibri"/>
          <w:b/>
          <w:bCs/>
          <w:color w:val="auto"/>
          <w:sz w:val="20"/>
          <w:szCs w:val="20"/>
          <w:lang w:val="pt-BR"/>
        </w:rPr>
        <w:t>6.4.19.</w:t>
      </w:r>
      <w:r>
        <w:rPr>
          <w:rFonts w:hint="default" w:ascii="Calibri" w:hAnsi="Calibri" w:cs="Calibri"/>
          <w:b/>
          <w:bCs/>
          <w:color w:val="auto"/>
          <w:sz w:val="20"/>
          <w:szCs w:val="20"/>
        </w:rPr>
        <w:t>1.</w:t>
      </w:r>
      <w:r>
        <w:rPr>
          <w:rFonts w:hint="default" w:ascii="Calibri" w:hAnsi="Calibri" w:cs="Calibri"/>
          <w:b w:val="0"/>
          <w:bCs w:val="0"/>
          <w:color w:val="auto"/>
          <w:sz w:val="20"/>
          <w:szCs w:val="20"/>
        </w:rPr>
        <w:t xml:space="preserve"> A avaliação prévia do local de execução dos serviços é imprescindível para o conhecimento pleno das condições e peculiaridades do objeto a ser contratado, sendo assegurado ao interessado o direito de realização de vistoria prévia, acompanhado por servidor designado para esse fim, de segunda à sexta-feira, das 9 (nove) horas às 17 (dezessete) horas.</w:t>
      </w:r>
    </w:p>
    <w:p>
      <w:pPr>
        <w:pageBreakBefore w:val="0"/>
        <w:widowControl/>
        <w:shd w:val="clear" w:color="auto" w:fill="auto"/>
        <w:tabs>
          <w:tab w:val="left" w:pos="-2475"/>
        </w:tabs>
        <w:suppressAutoHyphens/>
        <w:bidi w:val="0"/>
        <w:spacing w:before="0" w:after="0" w:line="240" w:lineRule="auto"/>
        <w:ind w:left="567" w:right="0" w:firstLine="0"/>
        <w:jc w:val="both"/>
        <w:textAlignment w:val="baseline"/>
        <w:rPr>
          <w:rFonts w:hint="default" w:ascii="Calibri" w:hAnsi="Calibri" w:cs="Calibri"/>
          <w:color w:val="auto"/>
          <w:sz w:val="20"/>
          <w:szCs w:val="20"/>
        </w:rPr>
      </w:pPr>
    </w:p>
    <w:p>
      <w:pPr>
        <w:pageBreakBefore w:val="0"/>
        <w:widowControl/>
        <w:shd w:val="clear" w:color="auto" w:fill="auto"/>
        <w:tabs>
          <w:tab w:val="left" w:pos="-2475"/>
        </w:tabs>
        <w:suppressAutoHyphens/>
        <w:bidi w:val="0"/>
        <w:spacing w:before="0" w:after="0" w:line="240" w:lineRule="auto"/>
        <w:ind w:right="0"/>
        <w:jc w:val="both"/>
        <w:textAlignment w:val="baseline"/>
        <w:rPr>
          <w:rFonts w:hint="default" w:ascii="Calibri" w:hAnsi="Calibri" w:cs="Calibri"/>
          <w:sz w:val="20"/>
          <w:szCs w:val="20"/>
        </w:rPr>
      </w:pPr>
      <w:r>
        <w:rPr>
          <w:rFonts w:hint="default" w:ascii="Calibri" w:hAnsi="Calibri" w:cs="Calibri"/>
          <w:b/>
          <w:bCs/>
          <w:color w:val="auto"/>
          <w:sz w:val="20"/>
          <w:szCs w:val="20"/>
          <w:lang w:val="pt-BR"/>
        </w:rPr>
        <w:t>6.4.19.</w:t>
      </w:r>
      <w:r>
        <w:rPr>
          <w:rFonts w:hint="default" w:ascii="Calibri" w:hAnsi="Calibri" w:cs="Calibri"/>
          <w:b/>
          <w:bCs/>
          <w:color w:val="auto"/>
          <w:sz w:val="20"/>
          <w:szCs w:val="20"/>
        </w:rPr>
        <w:t>2.</w:t>
      </w:r>
      <w:r>
        <w:rPr>
          <w:rFonts w:hint="default" w:ascii="Calibri" w:hAnsi="Calibri" w:cs="Calibri"/>
          <w:b w:val="0"/>
          <w:bCs w:val="0"/>
          <w:color w:val="auto"/>
          <w:sz w:val="20"/>
          <w:szCs w:val="20"/>
        </w:rPr>
        <w:t xml:space="preserve"> Poderão ser disponibilizados data e horário diferentes aos interessados em realizar a vistoria prévia.</w:t>
      </w:r>
    </w:p>
    <w:p>
      <w:pPr>
        <w:pageBreakBefore w:val="0"/>
        <w:widowControl/>
        <w:shd w:val="clear" w:color="auto" w:fill="auto"/>
        <w:tabs>
          <w:tab w:val="left" w:pos="-2475"/>
        </w:tabs>
        <w:suppressAutoHyphens/>
        <w:bidi w:val="0"/>
        <w:spacing w:before="0" w:after="0" w:line="240" w:lineRule="auto"/>
        <w:ind w:left="567" w:right="0" w:firstLine="0"/>
        <w:jc w:val="both"/>
        <w:textAlignment w:val="baseline"/>
        <w:rPr>
          <w:rFonts w:hint="default" w:ascii="Calibri" w:hAnsi="Calibri" w:cs="Calibri"/>
          <w:color w:val="auto"/>
          <w:sz w:val="20"/>
          <w:szCs w:val="20"/>
        </w:rPr>
      </w:pPr>
    </w:p>
    <w:p>
      <w:pPr>
        <w:pageBreakBefore w:val="0"/>
        <w:widowControl/>
        <w:shd w:val="clear" w:color="auto" w:fill="auto"/>
        <w:tabs>
          <w:tab w:val="left" w:pos="-2475"/>
        </w:tabs>
        <w:suppressAutoHyphens/>
        <w:bidi w:val="0"/>
        <w:spacing w:before="0" w:after="0" w:line="240" w:lineRule="auto"/>
        <w:ind w:right="0"/>
        <w:jc w:val="both"/>
        <w:textAlignment w:val="baseline"/>
        <w:rPr>
          <w:rFonts w:hint="default" w:ascii="Calibri" w:hAnsi="Calibri" w:cs="Calibri"/>
          <w:sz w:val="20"/>
          <w:szCs w:val="20"/>
        </w:rPr>
      </w:pPr>
      <w:r>
        <w:rPr>
          <w:rFonts w:hint="default" w:ascii="Calibri" w:hAnsi="Calibri" w:cs="Calibri"/>
          <w:b/>
          <w:bCs/>
          <w:color w:val="auto"/>
          <w:sz w:val="20"/>
          <w:szCs w:val="20"/>
          <w:lang w:val="pt-BR"/>
        </w:rPr>
        <w:t>6.4.19..</w:t>
      </w:r>
      <w:r>
        <w:rPr>
          <w:rFonts w:hint="default" w:ascii="Calibri" w:hAnsi="Calibri" w:cs="Calibri"/>
          <w:b/>
          <w:bCs/>
          <w:color w:val="auto"/>
          <w:sz w:val="20"/>
          <w:szCs w:val="20"/>
        </w:rPr>
        <w:t>3.</w:t>
      </w:r>
      <w:r>
        <w:rPr>
          <w:rFonts w:hint="default" w:ascii="Calibri" w:hAnsi="Calibri" w:cs="Calibri"/>
          <w:b w:val="0"/>
          <w:bCs w:val="0"/>
          <w:color w:val="auto"/>
          <w:sz w:val="20"/>
          <w:szCs w:val="20"/>
        </w:rPr>
        <w:t xml:space="preserve"> Para a vistoria, o responsável técnico da empresa deverá estar devidamente identificado, apresentando documento de identidade civil e documento expedido pela empresa comprovando sua habilitação para a realização da vistoria, observando-se a norma contida no art. 63, § 3.º, da Lei Nacional n.º 14.133/2021.</w:t>
      </w:r>
    </w:p>
    <w:p>
      <w:pPr>
        <w:pStyle w:val="56"/>
        <w:pageBreakBefore w:val="0"/>
        <w:numPr>
          <w:ilvl w:val="0"/>
          <w:numId w:val="0"/>
        </w:numPr>
        <w:bidi w:val="0"/>
        <w:spacing w:before="0" w:after="0" w:line="240" w:lineRule="auto"/>
        <w:ind w:left="0" w:right="0" w:firstLine="0"/>
        <w:textAlignment w:val="baseline"/>
        <w:rPr>
          <w:rFonts w:hint="default" w:ascii="Calibri" w:hAnsi="Calibri" w:cs="Calibri"/>
          <w:color w:val="auto"/>
          <w:sz w:val="20"/>
          <w:szCs w:val="20"/>
        </w:rPr>
      </w:pPr>
    </w:p>
    <w:p>
      <w:pPr>
        <w:pStyle w:val="56"/>
        <w:keepNext/>
        <w:keepLines/>
        <w:widowControl/>
        <w:numPr>
          <w:ilvl w:val="0"/>
          <w:numId w:val="0"/>
        </w:numPr>
        <w:shd w:val="clear" w:color="auto" w:fill="auto"/>
        <w:tabs>
          <w:tab w:val="left" w:pos="-2475"/>
          <w:tab w:val="clear" w:pos="567"/>
        </w:tabs>
        <w:suppressAutoHyphens/>
        <w:bidi w:val="0"/>
        <w:spacing w:before="0" w:after="0" w:line="240" w:lineRule="auto"/>
        <w:ind w:right="0"/>
        <w:jc w:val="both"/>
        <w:textAlignment w:val="baseline"/>
        <w:rPr>
          <w:rFonts w:hint="default" w:ascii="Calibri" w:hAnsi="Calibri" w:cs="Calibri"/>
          <w:sz w:val="20"/>
          <w:szCs w:val="20"/>
        </w:rPr>
      </w:pPr>
      <w:r>
        <w:rPr>
          <w:rFonts w:hint="default" w:ascii="Calibri" w:hAnsi="Calibri" w:cs="Calibri"/>
          <w:b/>
          <w:bCs/>
          <w:color w:val="auto"/>
          <w:sz w:val="20"/>
          <w:szCs w:val="20"/>
          <w:lang w:val="pt-BR"/>
        </w:rPr>
        <w:t>6.4.19.4.</w:t>
      </w:r>
      <w:r>
        <w:rPr>
          <w:rFonts w:hint="default" w:ascii="Calibri" w:hAnsi="Calibri" w:cs="Calibri"/>
          <w:b w:val="0"/>
          <w:bCs w:val="0"/>
          <w:color w:val="auto"/>
          <w:sz w:val="20"/>
          <w:szCs w:val="20"/>
          <w:lang w:val="pt-BR"/>
        </w:rPr>
        <w:t xml:space="preserve"> A não realização da vistoria não poderá embasar posteriores alegações de desconhecimento das instalações, dúvidas ou esquecimentos de quaisquer detalhes dos locais da prestação dos serviços, devendo o contratado assumir os ônus dos serviços decorrentes.</w:t>
      </w:r>
    </w:p>
    <w:p>
      <w:pPr>
        <w:widowControl/>
        <w:numPr>
          <w:ilvl w:val="0"/>
          <w:numId w:val="0"/>
        </w:numPr>
        <w:shd w:val="clear" w:color="auto" w:fill="auto"/>
        <w:tabs>
          <w:tab w:val="left" w:pos="-2475"/>
        </w:tabs>
        <w:suppressAutoHyphens/>
        <w:bidi w:val="0"/>
        <w:spacing w:before="0" w:after="0" w:line="240" w:lineRule="auto"/>
        <w:ind w:left="0" w:right="0" w:firstLine="0"/>
        <w:jc w:val="both"/>
        <w:textAlignment w:val="baseline"/>
        <w:rPr>
          <w:rFonts w:hint="default" w:ascii="Calibri" w:hAnsi="Calibri" w:cs="Calibri"/>
          <w:b w:val="0"/>
          <w:bCs w:val="0"/>
          <w:color w:val="auto"/>
          <w:sz w:val="20"/>
          <w:szCs w:val="20"/>
          <w:lang w:val="pt-BR"/>
        </w:rPr>
      </w:pPr>
    </w:p>
    <w:p>
      <w:pPr>
        <w:widowControl/>
        <w:numPr>
          <w:ilvl w:val="0"/>
          <w:numId w:val="0"/>
        </w:numPr>
        <w:shd w:val="clear" w:color="auto" w:fill="auto"/>
        <w:tabs>
          <w:tab w:val="left" w:pos="-2475"/>
        </w:tabs>
        <w:suppressAutoHyphens/>
        <w:bidi w:val="0"/>
        <w:spacing w:before="0" w:after="0" w:line="240" w:lineRule="auto"/>
        <w:ind w:left="3" w:leftChars="0" w:right="0" w:hanging="3" w:firstLineChars="0"/>
        <w:jc w:val="both"/>
        <w:textAlignment w:val="baseline"/>
        <w:rPr>
          <w:rFonts w:hint="default" w:ascii="Calibri" w:hAnsi="Calibri" w:cs="Calibri"/>
          <w:sz w:val="20"/>
          <w:szCs w:val="20"/>
        </w:rPr>
      </w:pPr>
      <w:r>
        <w:rPr>
          <w:rFonts w:hint="default" w:ascii="Calibri" w:hAnsi="Calibri" w:cs="Calibri"/>
          <w:b/>
          <w:bCs/>
          <w:color w:val="auto"/>
          <w:sz w:val="20"/>
          <w:szCs w:val="20"/>
          <w:lang w:val="pt-BR"/>
        </w:rPr>
        <w:t>6.4.20. Das Formas de Apresentação da Documentação</w:t>
      </w:r>
    </w:p>
    <w:p>
      <w:pPr>
        <w:widowControl/>
        <w:numPr>
          <w:ilvl w:val="0"/>
          <w:numId w:val="0"/>
        </w:numPr>
        <w:shd w:val="clear" w:color="auto" w:fill="auto"/>
        <w:tabs>
          <w:tab w:val="left" w:pos="-2475"/>
        </w:tabs>
        <w:suppressAutoHyphens/>
        <w:bidi w:val="0"/>
        <w:spacing w:before="0" w:after="0" w:line="240" w:lineRule="auto"/>
        <w:ind w:left="0" w:right="0" w:firstLine="0"/>
        <w:jc w:val="both"/>
        <w:textAlignment w:val="baseline"/>
        <w:rPr>
          <w:rFonts w:hint="default" w:ascii="Calibri" w:hAnsi="Calibri" w:cs="Calibri"/>
          <w:b/>
          <w:bCs/>
          <w:color w:val="auto"/>
          <w:sz w:val="20"/>
          <w:szCs w:val="20"/>
          <w:lang w:val="pt-BR"/>
        </w:rPr>
      </w:pPr>
    </w:p>
    <w:p>
      <w:pPr>
        <w:widowControl/>
        <w:numPr>
          <w:ilvl w:val="0"/>
          <w:numId w:val="0"/>
        </w:numPr>
        <w:shd w:val="clear" w:color="auto" w:fill="auto"/>
        <w:tabs>
          <w:tab w:val="left" w:pos="-2475"/>
        </w:tabs>
        <w:suppressAutoHyphens/>
        <w:bidi w:val="0"/>
        <w:spacing w:before="0" w:after="0" w:line="240" w:lineRule="auto"/>
        <w:ind w:right="0"/>
        <w:jc w:val="both"/>
        <w:textAlignment w:val="baseline"/>
        <w:rPr>
          <w:rFonts w:hint="default" w:ascii="Calibri" w:hAnsi="Calibri" w:cs="Calibri"/>
          <w:sz w:val="20"/>
          <w:szCs w:val="20"/>
        </w:rPr>
      </w:pPr>
      <w:r>
        <w:rPr>
          <w:rFonts w:hint="default" w:ascii="Calibri" w:hAnsi="Calibri" w:cs="Calibri"/>
          <w:b/>
          <w:bCs/>
          <w:color w:val="auto"/>
          <w:sz w:val="20"/>
          <w:szCs w:val="20"/>
          <w:lang w:val="pt-BR"/>
        </w:rPr>
        <w:t xml:space="preserve">6.4.20.1. </w:t>
      </w:r>
      <w:r>
        <w:rPr>
          <w:rFonts w:hint="default" w:ascii="Calibri" w:hAnsi="Calibri" w:cs="Calibri"/>
          <w:b w:val="0"/>
          <w:bCs w:val="0"/>
          <w:color w:val="auto"/>
          <w:sz w:val="20"/>
          <w:szCs w:val="20"/>
          <w:lang w:val="pt-BR"/>
        </w:rPr>
        <w:t>A documentação referida no título 5 poderá ser:</w:t>
      </w:r>
    </w:p>
    <w:p>
      <w:pPr>
        <w:widowControl/>
        <w:numPr>
          <w:ilvl w:val="0"/>
          <w:numId w:val="0"/>
        </w:numPr>
        <w:shd w:val="clear" w:color="auto" w:fill="auto"/>
        <w:tabs>
          <w:tab w:val="left" w:pos="-2475"/>
        </w:tabs>
        <w:suppressAutoHyphens/>
        <w:bidi w:val="0"/>
        <w:spacing w:before="0" w:after="0" w:line="240" w:lineRule="auto"/>
        <w:ind w:left="0" w:right="0" w:firstLine="0"/>
        <w:jc w:val="both"/>
        <w:textAlignment w:val="baseline"/>
        <w:rPr>
          <w:rFonts w:hint="default" w:ascii="Calibri" w:hAnsi="Calibri" w:cs="Calibri"/>
          <w:b w:val="0"/>
          <w:bCs w:val="0"/>
          <w:color w:val="auto"/>
          <w:sz w:val="20"/>
          <w:szCs w:val="20"/>
          <w:lang w:val="pt-BR"/>
        </w:rPr>
      </w:pPr>
    </w:p>
    <w:p>
      <w:pPr>
        <w:pStyle w:val="56"/>
        <w:keepNext/>
        <w:keepLines/>
        <w:pageBreakBefore w:val="0"/>
        <w:widowControl/>
        <w:suppressAutoHyphens/>
        <w:bidi w:val="0"/>
        <w:spacing w:before="0" w:after="0" w:line="240" w:lineRule="auto"/>
        <w:ind w:left="0" w:leftChars="0" w:right="0" w:firstLine="0" w:firstLineChars="0"/>
        <w:jc w:val="both"/>
        <w:textAlignment w:val="baseline"/>
        <w:rPr>
          <w:rFonts w:hint="default" w:ascii="Calibri" w:hAnsi="Calibri" w:cs="Calibri"/>
          <w:sz w:val="20"/>
          <w:szCs w:val="20"/>
        </w:rPr>
      </w:pPr>
      <w:r>
        <w:rPr>
          <w:rFonts w:hint="default" w:ascii="Calibri" w:hAnsi="Calibri" w:cs="Calibri"/>
          <w:b/>
          <w:bCs/>
          <w:color w:val="auto"/>
          <w:sz w:val="20"/>
          <w:szCs w:val="20"/>
          <w:lang w:val="pt-BR"/>
        </w:rPr>
        <w:t>a)</w:t>
      </w:r>
      <w:r>
        <w:rPr>
          <w:rFonts w:hint="default" w:ascii="Calibri" w:hAnsi="Calibri" w:cs="Calibri"/>
          <w:b w:val="0"/>
          <w:bCs w:val="0"/>
          <w:color w:val="auto"/>
          <w:sz w:val="20"/>
          <w:szCs w:val="20"/>
          <w:lang w:val="pt-BR"/>
        </w:rPr>
        <w:t xml:space="preserve"> Apresentada em original, por cópia ou por qualquer outro meio expressamente admitido pela Lei.</w:t>
      </w:r>
    </w:p>
    <w:p>
      <w:pPr>
        <w:pStyle w:val="56"/>
        <w:keepNext/>
        <w:keepLines/>
        <w:pageBreakBefore w:val="0"/>
        <w:widowControl/>
        <w:numPr>
          <w:ilvl w:val="0"/>
          <w:numId w:val="0"/>
        </w:numPr>
        <w:suppressAutoHyphens/>
        <w:bidi w:val="0"/>
        <w:spacing w:before="0" w:after="0" w:line="240" w:lineRule="auto"/>
        <w:ind w:left="850" w:right="0" w:firstLine="0"/>
        <w:jc w:val="both"/>
        <w:textAlignment w:val="baseline"/>
        <w:rPr>
          <w:rFonts w:hint="default" w:ascii="Calibri" w:hAnsi="Calibri" w:cs="Calibri"/>
          <w:b w:val="0"/>
          <w:bCs w:val="0"/>
          <w:color w:val="auto"/>
          <w:sz w:val="20"/>
          <w:szCs w:val="20"/>
          <w:lang w:val="pt-BR"/>
        </w:rPr>
      </w:pPr>
    </w:p>
    <w:p>
      <w:pPr>
        <w:pStyle w:val="56"/>
        <w:keepNext/>
        <w:keepLines/>
        <w:pageBreakBefore w:val="0"/>
        <w:widowControl/>
        <w:suppressAutoHyphens/>
        <w:bidi w:val="0"/>
        <w:spacing w:before="0" w:after="0" w:line="240" w:lineRule="auto"/>
        <w:ind w:left="-1" w:leftChars="0" w:right="0" w:firstLine="0" w:firstLineChars="0"/>
        <w:jc w:val="both"/>
        <w:textAlignment w:val="baseline"/>
        <w:rPr>
          <w:rFonts w:hint="default" w:ascii="Calibri" w:hAnsi="Calibri" w:cs="Calibri"/>
          <w:sz w:val="20"/>
          <w:szCs w:val="20"/>
        </w:rPr>
      </w:pPr>
      <w:r>
        <w:rPr>
          <w:rFonts w:hint="default" w:ascii="Calibri" w:hAnsi="Calibri" w:cs="Calibri"/>
          <w:b/>
          <w:bCs/>
          <w:color w:val="auto"/>
          <w:sz w:val="20"/>
          <w:szCs w:val="20"/>
          <w:lang w:val="pt-BR"/>
        </w:rPr>
        <w:t>b)</w:t>
      </w:r>
      <w:r>
        <w:rPr>
          <w:rFonts w:hint="default" w:ascii="Calibri" w:hAnsi="Calibri" w:cs="Calibri"/>
          <w:b w:val="0"/>
          <w:bCs w:val="0"/>
          <w:color w:val="auto"/>
          <w:sz w:val="20"/>
          <w:szCs w:val="20"/>
          <w:lang w:val="pt-BR"/>
        </w:rPr>
        <w:t xml:space="preserve"> Substituída por registro cadastral emitido por órgão ou entidade pública, desde que previsto no edital e que o registro tenha sido feito em obediência ao disposto nesta Lei.</w:t>
      </w:r>
    </w:p>
    <w:p>
      <w:pPr>
        <w:pStyle w:val="56"/>
        <w:keepNext/>
        <w:keepLines/>
        <w:pageBreakBefore w:val="0"/>
        <w:widowControl/>
        <w:numPr>
          <w:ilvl w:val="0"/>
          <w:numId w:val="0"/>
        </w:numPr>
        <w:suppressAutoHyphens/>
        <w:bidi w:val="0"/>
        <w:spacing w:before="0" w:after="0" w:line="240" w:lineRule="auto"/>
        <w:ind w:left="850" w:right="0" w:firstLine="0"/>
        <w:jc w:val="both"/>
        <w:textAlignment w:val="baseline"/>
        <w:rPr>
          <w:rFonts w:hint="default" w:ascii="Calibri" w:hAnsi="Calibri" w:cs="Calibri"/>
          <w:b w:val="0"/>
          <w:bCs w:val="0"/>
          <w:color w:val="auto"/>
          <w:sz w:val="20"/>
          <w:szCs w:val="20"/>
          <w:lang w:val="pt-BR"/>
        </w:rPr>
      </w:pPr>
    </w:p>
    <w:p>
      <w:pPr>
        <w:pStyle w:val="56"/>
        <w:keepNext/>
        <w:keepLines/>
        <w:pageBreakBefore w:val="0"/>
        <w:widowControl/>
        <w:suppressAutoHyphens/>
        <w:bidi w:val="0"/>
        <w:spacing w:before="0" w:after="0" w:line="240" w:lineRule="auto"/>
        <w:ind w:left="0" w:leftChars="0" w:right="0" w:firstLine="0" w:firstLineChars="0"/>
        <w:jc w:val="both"/>
        <w:textAlignment w:val="baseline"/>
        <w:rPr>
          <w:rFonts w:hint="default" w:ascii="Calibri" w:hAnsi="Calibri" w:cs="Calibri"/>
          <w:sz w:val="20"/>
          <w:szCs w:val="20"/>
        </w:rPr>
      </w:pPr>
      <w:r>
        <w:rPr>
          <w:rFonts w:hint="default" w:ascii="Calibri" w:hAnsi="Calibri" w:cs="Calibri"/>
          <w:b/>
          <w:bCs/>
          <w:color w:val="auto"/>
          <w:sz w:val="20"/>
          <w:szCs w:val="20"/>
          <w:lang w:val="pt-BR"/>
        </w:rPr>
        <w:t>c)</w:t>
      </w:r>
      <w:r>
        <w:rPr>
          <w:rFonts w:hint="default" w:ascii="Calibri" w:hAnsi="Calibri" w:cs="Calibri"/>
          <w:b w:val="0"/>
          <w:bCs w:val="0"/>
          <w:color w:val="auto"/>
          <w:sz w:val="20"/>
          <w:szCs w:val="20"/>
          <w:lang w:val="pt-BR"/>
        </w:rPr>
        <w:t xml:space="preserve"> Dispensada, total ou parcialmente, nas contratações para entrega imediata, nas contratações em valores inferiores a 1/4 (um quarto) do limite para dispensa de licitação para compras em geral e nas contratações de produto para pesquisa e desenvolvimento até o valor de R$ 300.000,00 (trezentos mil reais).</w:t>
      </w:r>
    </w:p>
    <w:p>
      <w:pPr>
        <w:pStyle w:val="56"/>
        <w:pageBreakBefore w:val="0"/>
        <w:numPr>
          <w:ilvl w:val="0"/>
          <w:numId w:val="0"/>
        </w:numPr>
        <w:bidi w:val="0"/>
        <w:spacing w:before="0" w:after="0" w:line="240" w:lineRule="auto"/>
        <w:ind w:left="0" w:right="0" w:firstLine="0"/>
        <w:textAlignment w:val="baseline"/>
        <w:rPr>
          <w:rFonts w:hint="default" w:ascii="Calibri" w:hAnsi="Calibri" w:cs="Calibri"/>
          <w:b w:val="0"/>
          <w:bCs w:val="0"/>
          <w:color w:val="auto"/>
          <w:sz w:val="20"/>
          <w:szCs w:val="20"/>
          <w:lang w:val="pt-BR"/>
        </w:rPr>
      </w:pPr>
    </w:p>
    <w:p>
      <w:pPr>
        <w:pStyle w:val="56"/>
        <w:keepNext/>
        <w:keepLines/>
        <w:pageBreakBefore w:val="0"/>
        <w:widowControl/>
        <w:suppressAutoHyphens/>
        <w:bidi w:val="0"/>
        <w:spacing w:before="0" w:after="0" w:line="240" w:lineRule="auto"/>
        <w:ind w:left="0" w:leftChars="0" w:right="0" w:firstLine="0" w:firstLineChars="0"/>
        <w:jc w:val="both"/>
        <w:textAlignment w:val="baseline"/>
        <w:rPr>
          <w:rFonts w:hint="default" w:ascii="Calibri" w:hAnsi="Calibri" w:cs="Calibri"/>
          <w:sz w:val="20"/>
          <w:szCs w:val="20"/>
        </w:rPr>
      </w:pPr>
      <w:r>
        <w:rPr>
          <w:rFonts w:hint="default" w:ascii="Calibri" w:hAnsi="Calibri" w:cs="Calibri"/>
          <w:b/>
          <w:bCs/>
          <w:color w:val="auto"/>
          <w:sz w:val="20"/>
          <w:szCs w:val="20"/>
          <w:lang w:val="pt-BR"/>
        </w:rPr>
        <w:t>6.4.20.2.</w:t>
      </w:r>
      <w:r>
        <w:rPr>
          <w:rFonts w:hint="default" w:ascii="Calibri" w:hAnsi="Calibri" w:cs="Calibri"/>
          <w:b w:val="0"/>
          <w:bCs w:val="0"/>
          <w:color w:val="auto"/>
          <w:sz w:val="20"/>
          <w:szCs w:val="20"/>
          <w:lang w:val="pt-BR"/>
        </w:rPr>
        <w:t xml:space="preserve"> As empresas estrangeiras que não funcionem no País deverão apresentar documentos equivalentes, na forma de regulamento emitido pelo Poder Executivo Federal.</w:t>
      </w:r>
    </w:p>
    <w:p>
      <w:pPr>
        <w:pageBreakBefore w:val="0"/>
        <w:tabs>
          <w:tab w:val="left" w:pos="-2475"/>
        </w:tabs>
        <w:bidi w:val="0"/>
        <w:spacing w:before="0" w:after="0" w:line="240" w:lineRule="auto"/>
        <w:jc w:val="both"/>
        <w:textAlignment w:val="baseline"/>
        <w:rPr>
          <w:rFonts w:hint="default" w:ascii="Calibri" w:hAnsi="Calibri" w:cs="Calibri"/>
          <w:color w:val="auto"/>
          <w:sz w:val="20"/>
          <w:szCs w:val="20"/>
        </w:rPr>
      </w:pPr>
    </w:p>
    <w:p>
      <w:pPr>
        <w:pageBreakBefore w:val="0"/>
        <w:widowControl/>
        <w:shd w:val="clear" w:color="auto" w:fill="auto"/>
        <w:tabs>
          <w:tab w:val="left" w:pos="-2475"/>
        </w:tabs>
        <w:suppressAutoHyphens/>
        <w:bidi w:val="0"/>
        <w:spacing w:before="0" w:after="0" w:line="240" w:lineRule="auto"/>
        <w:ind w:right="0"/>
        <w:jc w:val="both"/>
        <w:textAlignment w:val="baseline"/>
        <w:rPr>
          <w:rFonts w:hint="default" w:ascii="Calibri" w:hAnsi="Calibri" w:cs="Calibri"/>
          <w:sz w:val="20"/>
          <w:szCs w:val="20"/>
        </w:rPr>
      </w:pPr>
      <w:r>
        <w:rPr>
          <w:rFonts w:hint="default" w:ascii="Calibri" w:hAnsi="Calibri" w:cs="Calibri"/>
          <w:b/>
          <w:bCs/>
          <w:color w:val="auto"/>
          <w:sz w:val="20"/>
          <w:szCs w:val="20"/>
          <w:lang w:val="pt-BR"/>
        </w:rPr>
        <w:t>6.4.20.</w:t>
      </w:r>
      <w:r>
        <w:rPr>
          <w:rFonts w:hint="default" w:ascii="Calibri" w:hAnsi="Calibri" w:cs="Calibri"/>
          <w:b/>
          <w:bCs/>
          <w:color w:val="auto"/>
          <w:sz w:val="20"/>
          <w:szCs w:val="20"/>
        </w:rPr>
        <w:t>3.</w:t>
      </w:r>
      <w:r>
        <w:rPr>
          <w:rFonts w:hint="default" w:ascii="Calibri" w:hAnsi="Calibri" w:cs="Calibri"/>
          <w:color w:val="auto"/>
          <w:sz w:val="20"/>
          <w:szCs w:val="20"/>
        </w:rPr>
        <w:t xml:space="preserve"> Para fins de comprovação de capacidade técnico-operacional da </w:t>
      </w:r>
      <w:r>
        <w:rPr>
          <w:rFonts w:hint="default" w:ascii="Calibri" w:hAnsi="Calibri" w:eastAsia="Times New Roman" w:cs="Calibri"/>
          <w:color w:val="auto"/>
          <w:kern w:val="2"/>
          <w:sz w:val="20"/>
          <w:szCs w:val="20"/>
          <w:lang w:val="pt-BR" w:bidi="ar-SA"/>
        </w:rPr>
        <w:t>Contratada</w:t>
      </w:r>
      <w:r>
        <w:rPr>
          <w:rFonts w:hint="default" w:ascii="Calibri" w:hAnsi="Calibri" w:cs="Calibri"/>
          <w:color w:val="auto"/>
          <w:sz w:val="20"/>
          <w:szCs w:val="20"/>
        </w:rPr>
        <w:t xml:space="preserve">, deverá ser apresentado Atestado firmado por órgão público ou por empresa privada, e registrado no CREA/CAU, comprovando haver a licitante executado serviços de características semelhantes e de complexidade tecnológica e operacional equivalente ou superior à da presente licitação, cujas parcelas de maior relevância, para habilitação das empresas participantes, são os itens </w:t>
      </w:r>
      <w:r>
        <w:rPr>
          <w:rFonts w:hint="default" w:ascii="Calibri" w:hAnsi="Calibri" w:cs="Calibri"/>
          <w:color w:val="000000"/>
          <w:sz w:val="20"/>
          <w:szCs w:val="20"/>
          <w:shd w:val="clear" w:fill="FFFF00"/>
        </w:rPr>
        <w:t>XXXX</w:t>
      </w:r>
      <w:r>
        <w:rPr>
          <w:rFonts w:hint="default" w:ascii="Calibri" w:hAnsi="Calibri" w:cs="Calibri"/>
          <w:color w:val="auto"/>
          <w:sz w:val="20"/>
          <w:szCs w:val="20"/>
        </w:rPr>
        <w:t xml:space="preserve"> da planilha orçamentária.</w:t>
      </w:r>
    </w:p>
    <w:p>
      <w:pPr>
        <w:pageBreakBefore w:val="0"/>
        <w:widowControl/>
        <w:shd w:val="clear" w:color="auto" w:fill="auto"/>
        <w:tabs>
          <w:tab w:val="left" w:pos="-2475"/>
        </w:tabs>
        <w:suppressAutoHyphens/>
        <w:bidi w:val="0"/>
        <w:spacing w:before="0" w:after="0" w:line="240" w:lineRule="auto"/>
        <w:ind w:right="0" w:firstLine="0"/>
        <w:jc w:val="both"/>
        <w:textAlignment w:val="baseline"/>
        <w:rPr>
          <w:rFonts w:hint="default" w:ascii="Calibri" w:hAnsi="Calibri" w:cs="Calibri"/>
          <w:color w:val="auto"/>
          <w:sz w:val="20"/>
          <w:szCs w:val="20"/>
        </w:rPr>
      </w:pPr>
    </w:p>
    <w:p>
      <w:pPr>
        <w:pageBreakBefore w:val="0"/>
        <w:widowControl/>
        <w:shd w:val="clear" w:color="auto" w:fill="auto"/>
        <w:tabs>
          <w:tab w:val="left" w:pos="-2475"/>
        </w:tabs>
        <w:suppressAutoHyphens/>
        <w:bidi w:val="0"/>
        <w:spacing w:before="0" w:after="0" w:line="240" w:lineRule="auto"/>
        <w:ind w:right="0"/>
        <w:jc w:val="both"/>
        <w:textAlignment w:val="baseline"/>
        <w:rPr>
          <w:rFonts w:hint="default" w:ascii="Calibri" w:hAnsi="Calibri" w:cs="Calibri"/>
          <w:color w:val="auto"/>
          <w:sz w:val="20"/>
          <w:szCs w:val="20"/>
        </w:rPr>
      </w:pPr>
      <w:r>
        <w:rPr>
          <w:rFonts w:hint="default" w:ascii="Calibri" w:hAnsi="Calibri" w:cs="Calibri"/>
          <w:b/>
          <w:bCs/>
          <w:color w:val="auto"/>
          <w:sz w:val="20"/>
          <w:szCs w:val="20"/>
          <w:lang w:val="pt-BR"/>
        </w:rPr>
        <w:t>6.4.20.</w:t>
      </w:r>
      <w:r>
        <w:rPr>
          <w:rFonts w:hint="default" w:ascii="Calibri" w:hAnsi="Calibri" w:cs="Calibri"/>
          <w:b/>
          <w:bCs/>
          <w:color w:val="auto"/>
          <w:sz w:val="20"/>
          <w:szCs w:val="20"/>
        </w:rPr>
        <w:t>4.</w:t>
      </w:r>
      <w:r>
        <w:rPr>
          <w:rFonts w:hint="default" w:ascii="Calibri" w:hAnsi="Calibri" w:cs="Calibri"/>
          <w:color w:val="auto"/>
          <w:sz w:val="20"/>
          <w:szCs w:val="20"/>
        </w:rPr>
        <w:t xml:space="preserve"> Também para fins de comprovação de capacidade técnico-operacional da </w:t>
      </w:r>
      <w:r>
        <w:rPr>
          <w:rFonts w:hint="default" w:ascii="Calibri" w:hAnsi="Calibri" w:eastAsia="Times New Roman" w:cs="Calibri"/>
          <w:color w:val="auto"/>
          <w:kern w:val="2"/>
          <w:sz w:val="20"/>
          <w:szCs w:val="20"/>
          <w:lang w:val="pt-BR" w:bidi="ar-SA"/>
        </w:rPr>
        <w:t>Contratada</w:t>
      </w:r>
      <w:r>
        <w:rPr>
          <w:rFonts w:hint="default" w:ascii="Calibri" w:hAnsi="Calibri" w:cs="Calibri"/>
          <w:color w:val="auto"/>
          <w:sz w:val="20"/>
          <w:szCs w:val="20"/>
        </w:rPr>
        <w:t>, caso a empresa não tenha o registro no seu acervo do CREA/CAU, poderá ser apresentado ART/RRT de serviços semelhantes ou poderá haver diligência da Comissão de Licitação para averiguação da veracidade e autenticidade de execução de obra semelhante. Não serão exigidos quantitativos.</w:t>
      </w:r>
    </w:p>
    <w:p>
      <w:pPr>
        <w:pageBreakBefore w:val="0"/>
        <w:widowControl/>
        <w:shd w:val="clear" w:color="auto" w:fill="auto"/>
        <w:tabs>
          <w:tab w:val="left" w:pos="-2475"/>
        </w:tabs>
        <w:suppressAutoHyphens/>
        <w:bidi w:val="0"/>
        <w:spacing w:before="0" w:after="0" w:line="240" w:lineRule="auto"/>
        <w:ind w:right="0"/>
        <w:jc w:val="both"/>
        <w:textAlignment w:val="baseline"/>
        <w:rPr>
          <w:rFonts w:hint="default" w:ascii="Calibri" w:hAnsi="Calibri" w:cs="Calibri"/>
          <w:color w:val="auto"/>
          <w:sz w:val="20"/>
          <w:szCs w:val="20"/>
        </w:rPr>
      </w:pPr>
    </w:p>
    <w:p>
      <w:pPr>
        <w:pageBreakBefore w:val="0"/>
        <w:widowControl/>
        <w:shd w:val="clear" w:color="auto" w:fill="auto"/>
        <w:tabs>
          <w:tab w:val="left" w:pos="-2475"/>
        </w:tabs>
        <w:suppressAutoHyphens/>
        <w:bidi w:val="0"/>
        <w:spacing w:before="0" w:after="0" w:line="240" w:lineRule="auto"/>
        <w:ind w:right="0"/>
        <w:jc w:val="both"/>
        <w:textAlignment w:val="baseline"/>
        <w:rPr>
          <w:rFonts w:hint="default" w:ascii="Calibri" w:hAnsi="Calibri" w:cs="Calibri"/>
          <w:b w:val="0"/>
          <w:bCs w:val="0"/>
          <w:color w:val="auto"/>
          <w:sz w:val="20"/>
          <w:szCs w:val="20"/>
        </w:rPr>
      </w:pPr>
    </w:p>
    <w:p>
      <w:pPr>
        <w:pageBreakBefore w:val="0"/>
        <w:bidi w:val="0"/>
        <w:spacing w:before="0" w:after="0" w:line="240" w:lineRule="auto"/>
        <w:jc w:val="both"/>
        <w:textAlignment w:val="baseline"/>
        <w:rPr>
          <w:rFonts w:hint="default" w:ascii="Calibri" w:hAnsi="Calibri" w:cs="Calibri"/>
          <w:b/>
          <w:bCs/>
          <w:strike w:val="0"/>
          <w:dstrike w:val="0"/>
          <w:color w:val="auto"/>
          <w:sz w:val="8"/>
          <w:szCs w:val="8"/>
        </w:rPr>
      </w:pPr>
    </w:p>
    <w:p>
      <w:pPr>
        <w:pageBreakBefore w:val="0"/>
        <w:numPr>
          <w:ilvl w:val="0"/>
          <w:numId w:val="0"/>
        </w:numPr>
        <w:pBdr>
          <w:top w:val="single" w:color="auto" w:sz="4" w:space="0"/>
          <w:left w:val="single" w:color="auto" w:sz="4" w:space="0"/>
          <w:bottom w:val="single" w:color="auto" w:sz="4" w:space="0"/>
          <w:right w:val="single" w:color="auto" w:sz="4" w:space="0"/>
        </w:pBdr>
        <w:shd w:val="clear" w:fill="BDD6EE" w:themeFill="accent1" w:themeFillTint="66"/>
        <w:tabs>
          <w:tab w:val="left" w:pos="312"/>
        </w:tabs>
        <w:bidi w:val="0"/>
        <w:spacing w:before="0" w:after="0" w:line="240" w:lineRule="auto"/>
        <w:jc w:val="both"/>
        <w:textAlignment w:val="baseline"/>
        <w:rPr>
          <w:rFonts w:hint="default" w:ascii="Calibri" w:hAnsi="Calibri" w:cs="Calibri"/>
          <w:b/>
          <w:bCs/>
          <w:color w:val="auto"/>
          <w:sz w:val="24"/>
          <w:szCs w:val="24"/>
          <w:lang w:val="pt-BR"/>
        </w:rPr>
      </w:pPr>
      <w:bookmarkStart w:id="0" w:name="art98p"/>
      <w:bookmarkEnd w:id="0"/>
      <w:r>
        <w:rPr>
          <w:rFonts w:hint="default" w:ascii="Calibri" w:hAnsi="Calibri" w:cs="Calibri"/>
          <w:b/>
          <w:bCs/>
          <w:color w:val="auto"/>
          <w:sz w:val="24"/>
          <w:szCs w:val="24"/>
          <w:lang w:val="pt-BR"/>
        </w:rPr>
        <w:t xml:space="preserve">7. DA </w:t>
      </w:r>
      <w:r>
        <w:rPr>
          <w:rFonts w:hint="default" w:ascii="Calibri" w:hAnsi="Calibri" w:cs="Calibri"/>
          <w:b/>
          <w:bCs/>
          <w:color w:val="auto"/>
          <w:sz w:val="24"/>
          <w:szCs w:val="24"/>
        </w:rPr>
        <w:t>GESTÃO DO CONTRATO</w:t>
      </w:r>
    </w:p>
    <w:p>
      <w:pPr>
        <w:pStyle w:val="6"/>
        <w:pageBreakBefore w:val="0"/>
        <w:widowControl/>
        <w:bidi w:val="0"/>
        <w:spacing w:before="0" w:after="0" w:line="240" w:lineRule="auto"/>
        <w:textAlignment w:val="baseline"/>
        <w:rPr>
          <w:rFonts w:hint="default" w:ascii="Calibri" w:hAnsi="Calibri" w:cs="Calibri"/>
          <w:b w:val="0"/>
          <w:bCs w:val="0"/>
          <w:i w:val="0"/>
          <w:caps w:val="0"/>
          <w:smallCaps w:val="0"/>
          <w:color w:val="000000"/>
          <w:spacing w:val="0"/>
          <w:sz w:val="20"/>
          <w:szCs w:val="20"/>
        </w:rPr>
      </w:pPr>
    </w:p>
    <w:p>
      <w:pPr>
        <w:pageBreakBefore w:val="0"/>
        <w:bidi w:val="0"/>
        <w:spacing w:before="0" w:after="0" w:line="240" w:lineRule="auto"/>
        <w:jc w:val="both"/>
        <w:textAlignment w:val="baseline"/>
        <w:rPr>
          <w:rFonts w:hint="default" w:ascii="Calibri" w:hAnsi="Calibri" w:cs="Calibri"/>
          <w:sz w:val="8"/>
          <w:szCs w:val="8"/>
        </w:rPr>
      </w:pPr>
    </w:p>
    <w:p>
      <w:pPr>
        <w:pageBreakBefore w:val="0"/>
        <w:widowControl/>
        <w:shd w:val="clear" w:color="auto" w:fill="auto"/>
        <w:suppressAutoHyphens/>
        <w:bidi w:val="0"/>
        <w:spacing w:before="0" w:after="0" w:line="240" w:lineRule="auto"/>
        <w:ind w:right="0"/>
        <w:jc w:val="both"/>
        <w:textAlignment w:val="baseline"/>
        <w:rPr>
          <w:rFonts w:hint="default" w:ascii="Calibri" w:hAnsi="Calibri" w:cs="Calibri"/>
          <w:sz w:val="20"/>
          <w:szCs w:val="20"/>
        </w:rPr>
      </w:pPr>
      <w:r>
        <w:rPr>
          <w:rFonts w:hint="default" w:ascii="Calibri" w:hAnsi="Calibri" w:cs="Calibri"/>
          <w:b/>
          <w:bCs/>
          <w:color w:val="auto"/>
          <w:sz w:val="20"/>
          <w:szCs w:val="20"/>
          <w:lang w:val="pt-BR"/>
        </w:rPr>
        <w:t>7</w:t>
      </w:r>
      <w:r>
        <w:rPr>
          <w:rFonts w:hint="default" w:ascii="Calibri" w:hAnsi="Calibri" w:cs="Calibri"/>
          <w:b/>
          <w:bCs/>
          <w:color w:val="auto"/>
          <w:sz w:val="20"/>
          <w:szCs w:val="20"/>
        </w:rPr>
        <w:t>.1.</w:t>
      </w:r>
      <w:r>
        <w:rPr>
          <w:rFonts w:hint="default" w:ascii="Calibri" w:hAnsi="Calibri" w:cs="Calibri"/>
          <w:color w:val="auto"/>
          <w:sz w:val="20"/>
          <w:szCs w:val="20"/>
        </w:rPr>
        <w:t xml:space="preserve"> O Contrato deverá ser executado fielmente pelas partes, de acordo com as cláusulas avençadas, as normas da </w:t>
      </w:r>
      <w:r>
        <w:rPr>
          <w:rFonts w:hint="default" w:ascii="Calibri" w:hAnsi="Calibri" w:cs="Calibri"/>
          <w:sz w:val="20"/>
          <w:szCs w:val="20"/>
        </w:rPr>
        <w:fldChar w:fldCharType="begin"/>
      </w:r>
      <w:r>
        <w:rPr>
          <w:rFonts w:hint="default" w:ascii="Calibri" w:hAnsi="Calibri" w:cs="Calibri"/>
          <w:sz w:val="20"/>
          <w:szCs w:val="20"/>
        </w:rPr>
        <w:instrText xml:space="preserve"> HYPERLINK "http://www.planalto.gov.br/ccivil_03/_ato2019-2022/2021/lei/L14133.htm" \h </w:instrText>
      </w:r>
      <w:r>
        <w:rPr>
          <w:rFonts w:hint="default" w:ascii="Calibri" w:hAnsi="Calibri" w:cs="Calibri"/>
          <w:sz w:val="20"/>
          <w:szCs w:val="20"/>
        </w:rPr>
        <w:fldChar w:fldCharType="separate"/>
      </w:r>
      <w:r>
        <w:rPr>
          <w:rStyle w:val="19"/>
          <w:rFonts w:hint="default" w:ascii="Calibri" w:hAnsi="Calibri" w:cs="Calibri"/>
          <w:b w:val="0"/>
          <w:bCs w:val="0"/>
          <w:color w:val="auto"/>
          <w:sz w:val="20"/>
          <w:szCs w:val="20"/>
          <w:u w:val="none"/>
        </w:rPr>
        <w:t>Lei Nacional nº 14.133, de 2021</w:t>
      </w:r>
      <w:r>
        <w:rPr>
          <w:rStyle w:val="19"/>
          <w:rFonts w:hint="default" w:ascii="Calibri" w:hAnsi="Calibri" w:cs="Calibri"/>
          <w:b w:val="0"/>
          <w:bCs w:val="0"/>
          <w:color w:val="auto"/>
          <w:sz w:val="20"/>
          <w:szCs w:val="20"/>
          <w:u w:val="none"/>
        </w:rPr>
        <w:fldChar w:fldCharType="end"/>
      </w:r>
      <w:r>
        <w:rPr>
          <w:rStyle w:val="19"/>
          <w:rFonts w:hint="default" w:ascii="Calibri" w:hAnsi="Calibri" w:cs="Calibri"/>
          <w:color w:val="auto"/>
          <w:sz w:val="20"/>
          <w:szCs w:val="20"/>
          <w:u w:val="none"/>
        </w:rPr>
        <w:t xml:space="preserve"> e a legislação residual incidente</w:t>
      </w:r>
      <w:r>
        <w:rPr>
          <w:rFonts w:hint="default" w:ascii="Calibri" w:hAnsi="Calibri" w:cs="Calibri"/>
          <w:color w:val="auto"/>
          <w:sz w:val="20"/>
          <w:szCs w:val="20"/>
        </w:rPr>
        <w:t>, e cada parte responderá pelas consequências de sua inexecução total ou parcial.</w:t>
      </w:r>
    </w:p>
    <w:p>
      <w:pPr>
        <w:pageBreakBefore w:val="0"/>
        <w:widowControl/>
        <w:shd w:val="clear" w:color="auto" w:fill="auto"/>
        <w:suppressAutoHyphens/>
        <w:bidi w:val="0"/>
        <w:spacing w:before="0" w:after="0" w:line="240" w:lineRule="auto"/>
        <w:ind w:left="567" w:right="0" w:firstLine="0"/>
        <w:jc w:val="both"/>
        <w:textAlignment w:val="baseline"/>
        <w:rPr>
          <w:rFonts w:hint="default" w:ascii="Calibri" w:hAnsi="Calibri" w:cs="Calibri"/>
          <w:sz w:val="20"/>
          <w:szCs w:val="20"/>
        </w:rPr>
      </w:pPr>
    </w:p>
    <w:p>
      <w:pPr>
        <w:pageBreakBefore w:val="0"/>
        <w:widowControl/>
        <w:shd w:val="clear" w:color="auto" w:fill="auto"/>
        <w:suppressAutoHyphens/>
        <w:bidi w:val="0"/>
        <w:spacing w:before="0" w:after="0" w:line="240" w:lineRule="auto"/>
        <w:ind w:right="0"/>
        <w:jc w:val="both"/>
        <w:textAlignment w:val="baseline"/>
        <w:rPr>
          <w:rFonts w:hint="default" w:ascii="Calibri" w:hAnsi="Calibri" w:cs="Calibri"/>
          <w:sz w:val="20"/>
          <w:szCs w:val="20"/>
        </w:rPr>
      </w:pPr>
      <w:r>
        <w:rPr>
          <w:rFonts w:hint="default" w:ascii="Calibri" w:hAnsi="Calibri" w:cs="Calibri"/>
          <w:b/>
          <w:bCs/>
          <w:color w:val="auto"/>
          <w:sz w:val="20"/>
          <w:szCs w:val="20"/>
          <w:lang w:val="pt-BR"/>
        </w:rPr>
        <w:t>7</w:t>
      </w:r>
      <w:r>
        <w:rPr>
          <w:rFonts w:hint="default" w:ascii="Calibri" w:hAnsi="Calibri" w:cs="Calibri"/>
          <w:b/>
          <w:bCs/>
          <w:color w:val="auto"/>
          <w:sz w:val="20"/>
          <w:szCs w:val="20"/>
        </w:rPr>
        <w:t>.2.</w:t>
      </w:r>
      <w:r>
        <w:rPr>
          <w:rFonts w:hint="default" w:ascii="Calibri" w:hAnsi="Calibri" w:cs="Calibri"/>
          <w:color w:val="auto"/>
          <w:sz w:val="20"/>
          <w:szCs w:val="20"/>
        </w:rPr>
        <w:t xml:space="preserve"> Em caso de impedimento, ordem de paralisação ou suspensão do contrato, o cronograma de execução será prorrogado automaticamente pelo tempo correspondente, anotadas tais circunstâncias mediante simples apostila.</w:t>
      </w:r>
    </w:p>
    <w:p>
      <w:pPr>
        <w:pageBreakBefore w:val="0"/>
        <w:widowControl/>
        <w:shd w:val="clear" w:color="auto" w:fill="auto"/>
        <w:suppressAutoHyphens/>
        <w:bidi w:val="0"/>
        <w:spacing w:before="0" w:after="0" w:line="240" w:lineRule="auto"/>
        <w:ind w:right="0" w:firstLine="0"/>
        <w:jc w:val="both"/>
        <w:textAlignment w:val="baseline"/>
        <w:rPr>
          <w:rFonts w:hint="default" w:ascii="Calibri" w:hAnsi="Calibri" w:cs="Calibri"/>
          <w:sz w:val="20"/>
          <w:szCs w:val="20"/>
        </w:rPr>
      </w:pPr>
    </w:p>
    <w:p>
      <w:pPr>
        <w:pageBreakBefore w:val="0"/>
        <w:widowControl/>
        <w:shd w:val="clear" w:color="auto" w:fill="auto"/>
        <w:suppressAutoHyphens/>
        <w:bidi w:val="0"/>
        <w:spacing w:before="0" w:after="0" w:line="240" w:lineRule="auto"/>
        <w:ind w:right="0"/>
        <w:jc w:val="both"/>
        <w:textAlignment w:val="baseline"/>
        <w:rPr>
          <w:rFonts w:hint="default" w:ascii="Calibri" w:hAnsi="Calibri" w:cs="Calibri"/>
          <w:sz w:val="20"/>
          <w:szCs w:val="20"/>
        </w:rPr>
      </w:pPr>
      <w:r>
        <w:rPr>
          <w:rFonts w:hint="default" w:ascii="Calibri" w:hAnsi="Calibri" w:cs="Calibri"/>
          <w:b/>
          <w:bCs/>
          <w:color w:val="auto"/>
          <w:sz w:val="20"/>
          <w:szCs w:val="20"/>
          <w:lang w:val="pt-BR"/>
        </w:rPr>
        <w:t>7</w:t>
      </w:r>
      <w:r>
        <w:rPr>
          <w:rFonts w:hint="default" w:ascii="Calibri" w:hAnsi="Calibri" w:cs="Calibri"/>
          <w:b/>
          <w:bCs/>
          <w:color w:val="auto"/>
          <w:sz w:val="20"/>
          <w:szCs w:val="20"/>
        </w:rPr>
        <w:t>.3.</w:t>
      </w:r>
      <w:r>
        <w:rPr>
          <w:rFonts w:hint="default" w:ascii="Calibri" w:hAnsi="Calibri" w:cs="Calibri"/>
          <w:color w:val="auto"/>
          <w:sz w:val="20"/>
          <w:szCs w:val="20"/>
        </w:rPr>
        <w:t xml:space="preserve"> As comunicações entre o órgão ou entidade e a Contratada deverão ser realizadas por escrito, sempre que o ato exigir tal formalidade, admitindo-se o uso de mensagem eletrônica para esse fim.</w:t>
      </w:r>
    </w:p>
    <w:p>
      <w:pPr>
        <w:pageBreakBefore w:val="0"/>
        <w:widowControl/>
        <w:shd w:val="clear" w:color="auto" w:fill="auto"/>
        <w:suppressAutoHyphens/>
        <w:bidi w:val="0"/>
        <w:spacing w:before="0" w:after="0" w:line="240" w:lineRule="auto"/>
        <w:ind w:right="0" w:firstLine="0"/>
        <w:jc w:val="both"/>
        <w:textAlignment w:val="baseline"/>
        <w:rPr>
          <w:rFonts w:hint="default" w:ascii="Calibri" w:hAnsi="Calibri" w:cs="Calibri"/>
          <w:sz w:val="20"/>
          <w:szCs w:val="20"/>
        </w:rPr>
      </w:pPr>
    </w:p>
    <w:p>
      <w:pPr>
        <w:pageBreakBefore w:val="0"/>
        <w:widowControl/>
        <w:shd w:val="clear" w:color="auto" w:fill="auto"/>
        <w:suppressAutoHyphens/>
        <w:bidi w:val="0"/>
        <w:spacing w:before="0" w:after="0" w:line="240" w:lineRule="auto"/>
        <w:ind w:right="0"/>
        <w:jc w:val="both"/>
        <w:textAlignment w:val="baseline"/>
        <w:rPr>
          <w:rFonts w:hint="default" w:ascii="Calibri" w:hAnsi="Calibri" w:cs="Calibri"/>
          <w:sz w:val="20"/>
          <w:szCs w:val="20"/>
        </w:rPr>
      </w:pPr>
      <w:r>
        <w:rPr>
          <w:rFonts w:hint="default" w:ascii="Calibri" w:hAnsi="Calibri" w:cs="Calibri"/>
          <w:b/>
          <w:bCs/>
          <w:color w:val="auto"/>
          <w:sz w:val="20"/>
          <w:szCs w:val="20"/>
          <w:lang w:val="pt-BR"/>
        </w:rPr>
        <w:t>7</w:t>
      </w:r>
      <w:r>
        <w:rPr>
          <w:rFonts w:hint="default" w:ascii="Calibri" w:hAnsi="Calibri" w:cs="Calibri"/>
          <w:b/>
          <w:bCs/>
          <w:color w:val="auto"/>
          <w:sz w:val="20"/>
          <w:szCs w:val="20"/>
        </w:rPr>
        <w:t>.4.</w:t>
      </w:r>
      <w:r>
        <w:rPr>
          <w:rFonts w:hint="default" w:ascii="Calibri" w:hAnsi="Calibri" w:cs="Calibri"/>
          <w:color w:val="auto"/>
          <w:sz w:val="20"/>
          <w:szCs w:val="20"/>
        </w:rPr>
        <w:t xml:space="preserve"> O órgão ou entidade poderá convocar representante da empresa para adoção de providências que devam ser cumpridas de imediato.</w:t>
      </w:r>
    </w:p>
    <w:p>
      <w:pPr>
        <w:pageBreakBefore w:val="0"/>
        <w:widowControl/>
        <w:shd w:val="clear" w:color="auto" w:fill="auto"/>
        <w:suppressAutoHyphens/>
        <w:bidi w:val="0"/>
        <w:spacing w:before="0" w:after="0" w:line="240" w:lineRule="auto"/>
        <w:ind w:right="0" w:firstLine="0"/>
        <w:jc w:val="both"/>
        <w:textAlignment w:val="baseline"/>
        <w:rPr>
          <w:rFonts w:hint="default" w:ascii="Calibri" w:hAnsi="Calibri" w:cs="Calibri"/>
          <w:color w:val="auto"/>
          <w:sz w:val="20"/>
          <w:szCs w:val="20"/>
          <w:lang w:val="pt-BR"/>
        </w:rPr>
      </w:pPr>
    </w:p>
    <w:p>
      <w:pPr>
        <w:widowControl/>
        <w:shd w:val="clear" w:color="auto" w:fill="auto"/>
        <w:suppressAutoHyphens/>
        <w:bidi w:val="0"/>
        <w:spacing w:before="0" w:after="0" w:line="240" w:lineRule="auto"/>
        <w:ind w:right="0"/>
        <w:jc w:val="both"/>
        <w:textAlignment w:val="baseline"/>
        <w:rPr>
          <w:rFonts w:hint="default" w:ascii="Calibri" w:hAnsi="Calibri" w:cs="Calibri"/>
          <w:sz w:val="20"/>
          <w:szCs w:val="20"/>
        </w:rPr>
      </w:pPr>
      <w:r>
        <w:rPr>
          <w:rFonts w:hint="default" w:ascii="Calibri" w:hAnsi="Calibri" w:cs="Calibri"/>
          <w:b/>
          <w:bCs/>
          <w:color w:val="auto"/>
          <w:sz w:val="20"/>
          <w:szCs w:val="20"/>
          <w:lang w:val="pt-BR"/>
        </w:rPr>
        <w:t>7</w:t>
      </w:r>
      <w:r>
        <w:rPr>
          <w:rFonts w:hint="default" w:ascii="Calibri" w:hAnsi="Calibri" w:cs="Calibri"/>
          <w:b/>
          <w:bCs/>
          <w:color w:val="auto"/>
          <w:sz w:val="20"/>
          <w:szCs w:val="20"/>
        </w:rPr>
        <w:t>.5.</w:t>
      </w:r>
      <w:r>
        <w:rPr>
          <w:rFonts w:hint="default" w:ascii="Calibri" w:hAnsi="Calibri" w:cs="Calibri"/>
          <w:color w:val="auto"/>
          <w:sz w:val="20"/>
          <w:szCs w:val="20"/>
        </w:rPr>
        <w:t xml:space="preserve"> Após a assinatura do Contrato ou instrumento equivalente, o órgão ou entidade poderá convocar o representante da Contratada para reunião inicial com vistas a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pPr>
        <w:pageBreakBefore w:val="0"/>
        <w:widowControl/>
        <w:shd w:val="clear" w:color="auto" w:fill="auto"/>
        <w:suppressAutoHyphens/>
        <w:bidi w:val="0"/>
        <w:spacing w:before="0" w:after="0" w:line="240" w:lineRule="auto"/>
        <w:ind w:left="567" w:right="0" w:firstLine="0"/>
        <w:jc w:val="both"/>
        <w:textAlignment w:val="baseline"/>
        <w:rPr>
          <w:rFonts w:hint="default" w:ascii="Calibri" w:hAnsi="Calibri" w:cs="Calibri"/>
          <w:sz w:val="20"/>
          <w:szCs w:val="20"/>
        </w:rPr>
      </w:pPr>
    </w:p>
    <w:p>
      <w:pPr>
        <w:pageBreakBefore w:val="0"/>
        <w:widowControl/>
        <w:shd w:val="clear" w:color="auto" w:fill="auto"/>
        <w:suppressAutoHyphens/>
        <w:bidi w:val="0"/>
        <w:spacing w:before="0" w:after="0" w:line="240" w:lineRule="auto"/>
        <w:ind w:right="0"/>
        <w:jc w:val="both"/>
        <w:textAlignment w:val="baseline"/>
        <w:rPr>
          <w:rFonts w:hint="default" w:ascii="Calibri" w:hAnsi="Calibri" w:cs="Calibri"/>
          <w:sz w:val="20"/>
          <w:szCs w:val="20"/>
        </w:rPr>
      </w:pPr>
      <w:r>
        <w:rPr>
          <w:rFonts w:hint="default" w:ascii="Calibri" w:hAnsi="Calibri" w:cs="Calibri"/>
          <w:b/>
          <w:bCs/>
          <w:color w:val="auto"/>
          <w:sz w:val="20"/>
          <w:szCs w:val="20"/>
          <w:lang w:val="pt-BR"/>
        </w:rPr>
        <w:t>7</w:t>
      </w:r>
      <w:r>
        <w:rPr>
          <w:rFonts w:hint="default" w:ascii="Calibri" w:hAnsi="Calibri" w:cs="Calibri"/>
          <w:b/>
          <w:bCs/>
          <w:color w:val="auto"/>
          <w:sz w:val="20"/>
          <w:szCs w:val="20"/>
        </w:rPr>
        <w:t>.6.</w:t>
      </w:r>
      <w:r>
        <w:rPr>
          <w:rFonts w:hint="default" w:ascii="Calibri" w:hAnsi="Calibri" w:cs="Calibri"/>
          <w:color w:val="auto"/>
          <w:sz w:val="20"/>
          <w:szCs w:val="20"/>
        </w:rPr>
        <w:t xml:space="preserve"> A execução do Contrato deverá ser acompanhada e fiscalizada pelo (s) fiscal (is) do Contrato, ou pelos respectivos substitutos, observado o art. 117 da Lei Nacional n.º 14.133/2021.</w:t>
      </w:r>
    </w:p>
    <w:p>
      <w:pPr>
        <w:pageBreakBefore w:val="0"/>
        <w:widowControl/>
        <w:shd w:val="clear" w:color="auto" w:fill="auto"/>
        <w:suppressAutoHyphens/>
        <w:bidi w:val="0"/>
        <w:spacing w:before="0" w:after="0" w:line="240" w:lineRule="auto"/>
        <w:ind w:left="567" w:right="0" w:firstLine="0"/>
        <w:jc w:val="both"/>
        <w:textAlignment w:val="baseline"/>
        <w:rPr>
          <w:rFonts w:hint="default" w:ascii="Calibri" w:hAnsi="Calibri" w:cs="Calibri"/>
          <w:sz w:val="20"/>
          <w:szCs w:val="20"/>
        </w:rPr>
      </w:pPr>
    </w:p>
    <w:p>
      <w:pPr>
        <w:pageBreakBefore w:val="0"/>
        <w:widowControl/>
        <w:shd w:val="clear" w:color="auto" w:fill="auto"/>
        <w:suppressAutoHyphens/>
        <w:bidi w:val="0"/>
        <w:spacing w:before="0" w:after="0" w:line="240" w:lineRule="auto"/>
        <w:ind w:right="0"/>
        <w:jc w:val="both"/>
        <w:textAlignment w:val="baseline"/>
        <w:rPr>
          <w:rFonts w:hint="default" w:ascii="Calibri" w:hAnsi="Calibri" w:cs="Calibri"/>
          <w:sz w:val="20"/>
          <w:szCs w:val="20"/>
        </w:rPr>
      </w:pPr>
      <w:r>
        <w:rPr>
          <w:rFonts w:hint="default" w:ascii="Calibri" w:hAnsi="Calibri" w:cs="Calibri"/>
          <w:b/>
          <w:bCs/>
          <w:color w:val="auto"/>
          <w:sz w:val="20"/>
          <w:szCs w:val="20"/>
          <w:lang w:val="pt-BR"/>
        </w:rPr>
        <w:t>7</w:t>
      </w:r>
      <w:r>
        <w:rPr>
          <w:rFonts w:hint="default" w:ascii="Calibri" w:hAnsi="Calibri" w:cs="Calibri"/>
          <w:b/>
          <w:bCs/>
          <w:color w:val="auto"/>
          <w:sz w:val="20"/>
          <w:szCs w:val="20"/>
        </w:rPr>
        <w:t>.7.</w:t>
      </w:r>
      <w:r>
        <w:rPr>
          <w:rFonts w:hint="default" w:ascii="Calibri" w:hAnsi="Calibri" w:cs="Calibri"/>
          <w:color w:val="auto"/>
          <w:sz w:val="20"/>
          <w:szCs w:val="20"/>
        </w:rPr>
        <w:t xml:space="preserve"> O fiscal técnico do Contrato acompanhará a sua execução, para que sejam cumpridas todas as condições nele estabelecidas, de modo a assegurar os melhores resultados para a Administração Pública.</w:t>
      </w:r>
    </w:p>
    <w:p>
      <w:pPr>
        <w:pageBreakBefore w:val="0"/>
        <w:widowControl/>
        <w:shd w:val="clear" w:color="auto" w:fill="auto"/>
        <w:suppressAutoHyphens/>
        <w:bidi w:val="0"/>
        <w:spacing w:before="0" w:after="0" w:line="240" w:lineRule="auto"/>
        <w:ind w:left="567" w:right="0" w:firstLine="0"/>
        <w:jc w:val="both"/>
        <w:textAlignment w:val="baseline"/>
        <w:rPr>
          <w:rFonts w:hint="default" w:ascii="Calibri" w:hAnsi="Calibri" w:cs="Calibri"/>
          <w:sz w:val="20"/>
          <w:szCs w:val="20"/>
        </w:rPr>
      </w:pPr>
    </w:p>
    <w:p>
      <w:pPr>
        <w:pageBreakBefore w:val="0"/>
        <w:widowControl/>
        <w:shd w:val="clear" w:color="auto" w:fill="auto"/>
        <w:suppressAutoHyphens/>
        <w:bidi w:val="0"/>
        <w:spacing w:before="0" w:after="0" w:line="240" w:lineRule="auto"/>
        <w:ind w:right="0"/>
        <w:jc w:val="both"/>
        <w:textAlignment w:val="baseline"/>
        <w:rPr>
          <w:rFonts w:hint="default" w:ascii="Calibri" w:hAnsi="Calibri" w:cs="Calibri"/>
          <w:sz w:val="20"/>
          <w:szCs w:val="20"/>
        </w:rPr>
      </w:pPr>
      <w:r>
        <w:rPr>
          <w:rFonts w:hint="default" w:ascii="Calibri" w:hAnsi="Calibri" w:cs="Calibri"/>
          <w:b/>
          <w:bCs/>
          <w:color w:val="auto"/>
          <w:sz w:val="20"/>
          <w:szCs w:val="20"/>
          <w:lang w:val="pt-BR"/>
        </w:rPr>
        <w:t>7</w:t>
      </w:r>
      <w:r>
        <w:rPr>
          <w:rFonts w:hint="default" w:ascii="Calibri" w:hAnsi="Calibri" w:cs="Calibri"/>
          <w:b/>
          <w:bCs/>
          <w:color w:val="auto"/>
          <w:sz w:val="20"/>
          <w:szCs w:val="20"/>
        </w:rPr>
        <w:t>.8.</w:t>
      </w:r>
      <w:r>
        <w:rPr>
          <w:rFonts w:hint="default" w:ascii="Calibri" w:hAnsi="Calibri" w:cs="Calibri"/>
          <w:color w:val="auto"/>
          <w:sz w:val="20"/>
          <w:szCs w:val="20"/>
        </w:rPr>
        <w:t xml:space="preserve"> O fiscal técnico do Contrato anotará no histórico de gerenciamento todas as ocorrências relacionadas à execução contratual, com a descrição do que for necessário para a regularização das faltas ou dos defeitos observados, observado o art. 117 da Lei Nacional n.º 14.133/2021.</w:t>
      </w:r>
    </w:p>
    <w:p>
      <w:pPr>
        <w:pageBreakBefore w:val="0"/>
        <w:widowControl/>
        <w:shd w:val="clear" w:color="auto" w:fill="auto"/>
        <w:suppressAutoHyphens/>
        <w:bidi w:val="0"/>
        <w:spacing w:before="0" w:after="0" w:line="240" w:lineRule="auto"/>
        <w:ind w:right="0" w:firstLine="0"/>
        <w:jc w:val="both"/>
        <w:textAlignment w:val="baseline"/>
        <w:rPr>
          <w:rFonts w:hint="default" w:ascii="Calibri" w:hAnsi="Calibri" w:cs="Calibri"/>
          <w:sz w:val="20"/>
          <w:szCs w:val="20"/>
        </w:rPr>
      </w:pPr>
    </w:p>
    <w:p>
      <w:pPr>
        <w:pageBreakBefore w:val="0"/>
        <w:widowControl/>
        <w:shd w:val="clear" w:color="auto" w:fill="auto"/>
        <w:suppressAutoHyphens/>
        <w:bidi w:val="0"/>
        <w:spacing w:before="0" w:after="0" w:line="240" w:lineRule="auto"/>
        <w:ind w:right="0"/>
        <w:jc w:val="both"/>
        <w:textAlignment w:val="baseline"/>
        <w:rPr>
          <w:rFonts w:hint="default" w:ascii="Calibri" w:hAnsi="Calibri" w:cs="Calibri"/>
          <w:sz w:val="20"/>
          <w:szCs w:val="20"/>
        </w:rPr>
      </w:pPr>
      <w:r>
        <w:rPr>
          <w:rFonts w:hint="default" w:ascii="Calibri" w:hAnsi="Calibri" w:cs="Calibri"/>
          <w:b/>
          <w:bCs/>
          <w:color w:val="auto"/>
          <w:sz w:val="20"/>
          <w:szCs w:val="20"/>
          <w:lang w:val="pt-BR"/>
        </w:rPr>
        <w:t>7</w:t>
      </w:r>
      <w:r>
        <w:rPr>
          <w:rFonts w:hint="default" w:ascii="Calibri" w:hAnsi="Calibri" w:cs="Calibri"/>
          <w:b/>
          <w:bCs/>
          <w:color w:val="auto"/>
          <w:sz w:val="20"/>
          <w:szCs w:val="20"/>
        </w:rPr>
        <w:t>.9.</w:t>
      </w:r>
      <w:r>
        <w:rPr>
          <w:rFonts w:hint="default" w:ascii="Calibri" w:hAnsi="Calibri" w:cs="Calibri"/>
          <w:color w:val="auto"/>
          <w:sz w:val="20"/>
          <w:szCs w:val="20"/>
        </w:rPr>
        <w:t xml:space="preserve"> Identificada qualquer inexatidão ou irregularidade, o fiscal técnico do Contrato emitirá notificações para a correção da execução contratual, determinando prazo para a correção.</w:t>
      </w:r>
    </w:p>
    <w:p>
      <w:pPr>
        <w:pageBreakBefore w:val="0"/>
        <w:widowControl/>
        <w:shd w:val="clear" w:color="auto" w:fill="auto"/>
        <w:suppressAutoHyphens/>
        <w:bidi w:val="0"/>
        <w:spacing w:before="0" w:after="0" w:line="240" w:lineRule="auto"/>
        <w:ind w:left="567" w:right="0" w:firstLine="0"/>
        <w:jc w:val="both"/>
        <w:textAlignment w:val="baseline"/>
        <w:rPr>
          <w:rFonts w:hint="default" w:ascii="Calibri" w:hAnsi="Calibri" w:cs="Calibri"/>
          <w:sz w:val="20"/>
          <w:szCs w:val="20"/>
        </w:rPr>
      </w:pPr>
    </w:p>
    <w:p>
      <w:pPr>
        <w:pageBreakBefore w:val="0"/>
        <w:widowControl/>
        <w:shd w:val="clear" w:color="auto" w:fill="auto"/>
        <w:suppressAutoHyphens/>
        <w:bidi w:val="0"/>
        <w:spacing w:before="0" w:after="0" w:line="240" w:lineRule="auto"/>
        <w:ind w:right="0"/>
        <w:jc w:val="both"/>
        <w:textAlignment w:val="baseline"/>
        <w:rPr>
          <w:rFonts w:hint="default" w:ascii="Calibri" w:hAnsi="Calibri" w:cs="Calibri"/>
          <w:sz w:val="20"/>
          <w:szCs w:val="20"/>
        </w:rPr>
      </w:pPr>
      <w:r>
        <w:rPr>
          <w:rFonts w:hint="default" w:ascii="Calibri" w:hAnsi="Calibri" w:cs="Calibri"/>
          <w:b/>
          <w:bCs/>
          <w:color w:val="auto"/>
          <w:sz w:val="20"/>
          <w:szCs w:val="20"/>
          <w:lang w:val="pt-BR"/>
        </w:rPr>
        <w:t>7</w:t>
      </w:r>
      <w:r>
        <w:rPr>
          <w:rFonts w:hint="default" w:ascii="Calibri" w:hAnsi="Calibri" w:cs="Calibri"/>
          <w:b/>
          <w:bCs/>
          <w:color w:val="auto"/>
          <w:sz w:val="20"/>
          <w:szCs w:val="20"/>
        </w:rPr>
        <w:t>.10.</w:t>
      </w:r>
      <w:r>
        <w:rPr>
          <w:rFonts w:hint="default" w:ascii="Calibri" w:hAnsi="Calibri" w:cs="Calibri"/>
          <w:color w:val="auto"/>
          <w:sz w:val="20"/>
          <w:szCs w:val="20"/>
        </w:rPr>
        <w:t xml:space="preserve"> O fiscal técnico do Contrato informará ao gestor, em tempo hábil, a situação que demandar decisão ou adoção de medidas que ultrapassem sua competência, para que adote as medidas necessárias e saneadoras, se for o caso.</w:t>
      </w:r>
    </w:p>
    <w:p>
      <w:pPr>
        <w:pageBreakBefore w:val="0"/>
        <w:widowControl/>
        <w:shd w:val="clear" w:color="auto" w:fill="auto"/>
        <w:suppressAutoHyphens/>
        <w:bidi w:val="0"/>
        <w:spacing w:before="0" w:after="0" w:line="240" w:lineRule="auto"/>
        <w:ind w:left="567" w:right="0" w:firstLine="0"/>
        <w:jc w:val="both"/>
        <w:textAlignment w:val="baseline"/>
        <w:rPr>
          <w:rFonts w:hint="default" w:ascii="Calibri" w:hAnsi="Calibri" w:cs="Calibri"/>
          <w:sz w:val="20"/>
          <w:szCs w:val="20"/>
        </w:rPr>
      </w:pPr>
    </w:p>
    <w:p>
      <w:pPr>
        <w:pageBreakBefore w:val="0"/>
        <w:widowControl/>
        <w:shd w:val="clear" w:color="auto" w:fill="auto"/>
        <w:suppressAutoHyphens/>
        <w:bidi w:val="0"/>
        <w:spacing w:before="0" w:after="0" w:line="240" w:lineRule="auto"/>
        <w:ind w:right="0"/>
        <w:jc w:val="both"/>
        <w:textAlignment w:val="baseline"/>
        <w:rPr>
          <w:rFonts w:hint="default" w:ascii="Calibri" w:hAnsi="Calibri" w:cs="Calibri"/>
          <w:sz w:val="20"/>
          <w:szCs w:val="20"/>
        </w:rPr>
      </w:pPr>
      <w:r>
        <w:rPr>
          <w:rFonts w:hint="default" w:ascii="Calibri" w:hAnsi="Calibri" w:cs="Calibri"/>
          <w:b/>
          <w:bCs/>
          <w:color w:val="auto"/>
          <w:sz w:val="20"/>
          <w:szCs w:val="20"/>
          <w:lang w:val="pt-BR"/>
        </w:rPr>
        <w:t>7</w:t>
      </w:r>
      <w:r>
        <w:rPr>
          <w:rFonts w:hint="default" w:ascii="Calibri" w:hAnsi="Calibri" w:cs="Calibri"/>
          <w:b/>
          <w:bCs/>
          <w:color w:val="auto"/>
          <w:sz w:val="20"/>
          <w:szCs w:val="20"/>
        </w:rPr>
        <w:t>.11.</w:t>
      </w:r>
      <w:r>
        <w:rPr>
          <w:rFonts w:hint="default" w:ascii="Calibri" w:hAnsi="Calibri" w:cs="Calibri"/>
          <w:color w:val="auto"/>
          <w:sz w:val="20"/>
          <w:szCs w:val="20"/>
        </w:rPr>
        <w:t xml:space="preserve"> No caso de ocorrências que possam inviabilizar a execução contratual nas datas aprazadas, o fiscal técnico do Contrato comunicará o fato imediatamente ao gestor. </w:t>
      </w:r>
    </w:p>
    <w:p>
      <w:pPr>
        <w:pageBreakBefore w:val="0"/>
        <w:widowControl/>
        <w:shd w:val="clear" w:color="auto" w:fill="auto"/>
        <w:suppressAutoHyphens/>
        <w:bidi w:val="0"/>
        <w:spacing w:before="0" w:after="0" w:line="240" w:lineRule="auto"/>
        <w:ind w:left="567" w:right="0" w:firstLine="0"/>
        <w:jc w:val="both"/>
        <w:textAlignment w:val="baseline"/>
        <w:rPr>
          <w:rFonts w:hint="default" w:ascii="Calibri" w:hAnsi="Calibri" w:cs="Calibri"/>
          <w:sz w:val="20"/>
          <w:szCs w:val="20"/>
        </w:rPr>
      </w:pPr>
    </w:p>
    <w:p>
      <w:pPr>
        <w:pageBreakBefore w:val="0"/>
        <w:widowControl/>
        <w:shd w:val="clear" w:color="auto" w:fill="auto"/>
        <w:suppressAutoHyphens/>
        <w:bidi w:val="0"/>
        <w:spacing w:before="0" w:after="0" w:line="240" w:lineRule="auto"/>
        <w:ind w:right="0"/>
        <w:jc w:val="both"/>
        <w:textAlignment w:val="baseline"/>
        <w:rPr>
          <w:rFonts w:hint="default" w:ascii="Calibri" w:hAnsi="Calibri" w:cs="Calibri"/>
          <w:sz w:val="20"/>
          <w:szCs w:val="20"/>
        </w:rPr>
      </w:pPr>
      <w:r>
        <w:rPr>
          <w:rFonts w:hint="default" w:ascii="Calibri" w:hAnsi="Calibri" w:cs="Calibri"/>
          <w:b/>
          <w:bCs/>
          <w:color w:val="auto"/>
          <w:sz w:val="20"/>
          <w:szCs w:val="20"/>
          <w:lang w:val="pt-BR"/>
        </w:rPr>
        <w:t>7</w:t>
      </w:r>
      <w:r>
        <w:rPr>
          <w:rFonts w:hint="default" w:ascii="Calibri" w:hAnsi="Calibri" w:eastAsia="Times New Roman" w:cs="Calibri"/>
          <w:b/>
          <w:bCs/>
          <w:color w:val="auto"/>
          <w:sz w:val="20"/>
          <w:szCs w:val="20"/>
        </w:rPr>
        <w:t>.12.</w:t>
      </w:r>
      <w:r>
        <w:rPr>
          <w:rFonts w:hint="default" w:ascii="Calibri" w:hAnsi="Calibri" w:eastAsia="Times New Roman" w:cs="Calibri"/>
          <w:color w:val="auto"/>
          <w:sz w:val="20"/>
          <w:szCs w:val="20"/>
        </w:rPr>
        <w:t xml:space="preserve"> </w:t>
      </w:r>
      <w:r>
        <w:rPr>
          <w:rFonts w:hint="default" w:ascii="Calibri" w:hAnsi="Calibri" w:cs="Calibri"/>
          <w:color w:val="auto"/>
          <w:sz w:val="20"/>
          <w:szCs w:val="20"/>
        </w:rPr>
        <w:t>O fiscal técnico do Contrato comunicará ao gestor, em tempo hábil, o término do Contrato sob sua responsabilidade, com vistas à tempestiva renovação ou à prorrogação contratual.</w:t>
      </w:r>
    </w:p>
    <w:p>
      <w:pPr>
        <w:pageBreakBefore w:val="0"/>
        <w:widowControl/>
        <w:shd w:val="clear" w:color="auto" w:fill="auto"/>
        <w:suppressAutoHyphens/>
        <w:bidi w:val="0"/>
        <w:spacing w:before="0" w:after="0" w:line="240" w:lineRule="auto"/>
        <w:ind w:left="567" w:right="0" w:firstLine="0"/>
        <w:jc w:val="both"/>
        <w:textAlignment w:val="baseline"/>
        <w:rPr>
          <w:rFonts w:hint="default" w:ascii="Calibri" w:hAnsi="Calibri" w:cs="Calibri"/>
          <w:sz w:val="20"/>
          <w:szCs w:val="20"/>
        </w:rPr>
      </w:pPr>
    </w:p>
    <w:p>
      <w:pPr>
        <w:pageBreakBefore w:val="0"/>
        <w:widowControl/>
        <w:shd w:val="clear" w:color="auto" w:fill="auto"/>
        <w:suppressAutoHyphens/>
        <w:bidi w:val="0"/>
        <w:spacing w:before="0" w:after="0" w:line="240" w:lineRule="auto"/>
        <w:ind w:right="0"/>
        <w:jc w:val="both"/>
        <w:textAlignment w:val="baseline"/>
        <w:rPr>
          <w:rFonts w:hint="default" w:ascii="Calibri" w:hAnsi="Calibri" w:cs="Calibri"/>
          <w:sz w:val="20"/>
          <w:szCs w:val="20"/>
        </w:rPr>
      </w:pPr>
      <w:r>
        <w:rPr>
          <w:rFonts w:hint="default" w:ascii="Calibri" w:hAnsi="Calibri" w:cs="Calibri"/>
          <w:b/>
          <w:bCs/>
          <w:color w:val="auto"/>
          <w:sz w:val="20"/>
          <w:szCs w:val="20"/>
          <w:lang w:val="pt-BR"/>
        </w:rPr>
        <w:t>7</w:t>
      </w:r>
      <w:r>
        <w:rPr>
          <w:rFonts w:hint="default" w:ascii="Calibri" w:hAnsi="Calibri" w:cs="Calibri"/>
          <w:b/>
          <w:bCs/>
          <w:color w:val="auto"/>
          <w:sz w:val="20"/>
          <w:szCs w:val="20"/>
        </w:rPr>
        <w:t>.13.</w:t>
      </w:r>
      <w:r>
        <w:rPr>
          <w:rFonts w:hint="default" w:ascii="Calibri" w:hAnsi="Calibri" w:cs="Calibri"/>
          <w:color w:val="auto"/>
          <w:sz w:val="20"/>
          <w:szCs w:val="20"/>
        </w:rPr>
        <w:t xml:space="preserve"> O gestor do Contrato acompanhará os registros realizados pelos fiscais, de todas as ocorrências relacionadas à execução contratual e as medidas adotadas, informando, se for o caso, à autoridade superior àquelas que ultrapassarem a sua competência.</w:t>
      </w:r>
    </w:p>
    <w:p>
      <w:pPr>
        <w:pageBreakBefore w:val="0"/>
        <w:widowControl/>
        <w:shd w:val="clear" w:color="auto" w:fill="auto"/>
        <w:suppressAutoHyphens/>
        <w:bidi w:val="0"/>
        <w:spacing w:before="0" w:after="0" w:line="240" w:lineRule="auto"/>
        <w:ind w:left="567" w:right="0" w:firstLine="0"/>
        <w:jc w:val="both"/>
        <w:textAlignment w:val="baseline"/>
        <w:rPr>
          <w:rFonts w:hint="default" w:ascii="Calibri" w:hAnsi="Calibri" w:cs="Calibri"/>
          <w:sz w:val="20"/>
          <w:szCs w:val="20"/>
        </w:rPr>
      </w:pPr>
    </w:p>
    <w:p>
      <w:pPr>
        <w:pageBreakBefore w:val="0"/>
        <w:widowControl/>
        <w:shd w:val="clear" w:color="auto" w:fill="auto"/>
        <w:suppressAutoHyphens/>
        <w:bidi w:val="0"/>
        <w:spacing w:before="0" w:after="0" w:line="240" w:lineRule="auto"/>
        <w:ind w:right="0"/>
        <w:jc w:val="both"/>
        <w:textAlignment w:val="baseline"/>
        <w:rPr>
          <w:rFonts w:hint="default" w:ascii="Calibri" w:hAnsi="Calibri" w:cs="Calibri"/>
          <w:sz w:val="20"/>
          <w:szCs w:val="20"/>
        </w:rPr>
      </w:pPr>
      <w:r>
        <w:rPr>
          <w:rFonts w:hint="default" w:ascii="Calibri" w:hAnsi="Calibri" w:cs="Calibri"/>
          <w:b/>
          <w:bCs/>
          <w:color w:val="auto"/>
          <w:sz w:val="20"/>
          <w:szCs w:val="20"/>
          <w:lang w:val="pt-BR"/>
        </w:rPr>
        <w:t>7</w:t>
      </w:r>
      <w:r>
        <w:rPr>
          <w:rFonts w:hint="default" w:ascii="Calibri" w:hAnsi="Calibri" w:cs="Calibri"/>
          <w:b/>
          <w:bCs/>
          <w:color w:val="auto"/>
          <w:sz w:val="20"/>
          <w:szCs w:val="20"/>
        </w:rPr>
        <w:t>.14.</w:t>
      </w:r>
      <w:r>
        <w:rPr>
          <w:rFonts w:hint="default" w:ascii="Calibri" w:hAnsi="Calibri" w:cs="Calibri"/>
          <w:color w:val="auto"/>
          <w:sz w:val="20"/>
          <w:szCs w:val="20"/>
        </w:rPr>
        <w:t xml:space="preserve"> 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pPr>
        <w:pageBreakBefore w:val="0"/>
        <w:widowControl/>
        <w:shd w:val="clear" w:color="auto" w:fill="auto"/>
        <w:suppressAutoHyphens/>
        <w:bidi w:val="0"/>
        <w:spacing w:before="0" w:after="0" w:line="240" w:lineRule="auto"/>
        <w:ind w:left="567" w:right="0" w:firstLine="0"/>
        <w:jc w:val="both"/>
        <w:textAlignment w:val="baseline"/>
        <w:rPr>
          <w:rFonts w:hint="default" w:ascii="Calibri" w:hAnsi="Calibri" w:cs="Calibri"/>
          <w:sz w:val="20"/>
          <w:szCs w:val="20"/>
        </w:rPr>
      </w:pPr>
    </w:p>
    <w:p>
      <w:pPr>
        <w:pageBreakBefore w:val="0"/>
        <w:widowControl/>
        <w:shd w:val="clear" w:color="auto" w:fill="auto"/>
        <w:suppressAutoHyphens/>
        <w:bidi w:val="0"/>
        <w:spacing w:before="0" w:after="0" w:line="240" w:lineRule="auto"/>
        <w:ind w:right="0"/>
        <w:jc w:val="both"/>
        <w:textAlignment w:val="baseline"/>
        <w:rPr>
          <w:rFonts w:hint="default" w:ascii="Calibri" w:hAnsi="Calibri" w:cs="Calibri"/>
          <w:sz w:val="20"/>
          <w:szCs w:val="20"/>
        </w:rPr>
      </w:pPr>
      <w:r>
        <w:rPr>
          <w:rFonts w:hint="default" w:ascii="Calibri" w:hAnsi="Calibri" w:cs="Calibri"/>
          <w:b/>
          <w:bCs/>
          <w:color w:val="auto"/>
          <w:sz w:val="20"/>
          <w:szCs w:val="20"/>
          <w:lang w:val="pt-BR"/>
        </w:rPr>
        <w:t>7</w:t>
      </w:r>
      <w:r>
        <w:rPr>
          <w:rFonts w:hint="default" w:ascii="Calibri" w:hAnsi="Calibri" w:cs="Calibri"/>
          <w:b/>
          <w:bCs/>
          <w:color w:val="auto"/>
          <w:sz w:val="20"/>
          <w:szCs w:val="20"/>
        </w:rPr>
        <w:t>.15.</w:t>
      </w:r>
      <w:r>
        <w:rPr>
          <w:rFonts w:hint="default" w:ascii="Calibri" w:hAnsi="Calibri" w:cs="Calibri"/>
          <w:color w:val="auto"/>
          <w:sz w:val="20"/>
          <w:szCs w:val="20"/>
        </w:rPr>
        <w:t xml:space="preserve"> Caso ocorra descumprimento das obrigações contratuais, o fiscal administrativo do Contrato atuará tempestivamente na solução do problema, reportando ao gestor, para que tome as providências cabíveis, quando ultrapassar a sua competência.</w:t>
      </w:r>
    </w:p>
    <w:p>
      <w:pPr>
        <w:pageBreakBefore w:val="0"/>
        <w:widowControl/>
        <w:shd w:val="clear" w:color="auto" w:fill="auto"/>
        <w:suppressAutoHyphens/>
        <w:bidi w:val="0"/>
        <w:spacing w:before="0" w:after="0" w:line="240" w:lineRule="auto"/>
        <w:ind w:left="567" w:right="0" w:firstLine="0"/>
        <w:jc w:val="both"/>
        <w:textAlignment w:val="baseline"/>
        <w:rPr>
          <w:rFonts w:hint="default" w:ascii="Calibri" w:hAnsi="Calibri" w:cs="Calibri"/>
          <w:sz w:val="20"/>
          <w:szCs w:val="20"/>
        </w:rPr>
      </w:pPr>
    </w:p>
    <w:p>
      <w:pPr>
        <w:pageBreakBefore w:val="0"/>
        <w:widowControl/>
        <w:shd w:val="clear" w:color="auto" w:fill="auto"/>
        <w:suppressAutoHyphens/>
        <w:bidi w:val="0"/>
        <w:spacing w:before="0" w:after="0" w:line="240" w:lineRule="auto"/>
        <w:ind w:right="0"/>
        <w:jc w:val="both"/>
        <w:textAlignment w:val="baseline"/>
        <w:rPr>
          <w:rFonts w:hint="default" w:ascii="Calibri" w:hAnsi="Calibri" w:cs="Calibri"/>
          <w:sz w:val="20"/>
          <w:szCs w:val="20"/>
        </w:rPr>
      </w:pPr>
      <w:r>
        <w:rPr>
          <w:rFonts w:hint="default" w:ascii="Calibri" w:hAnsi="Calibri" w:cs="Calibri"/>
          <w:b/>
          <w:bCs/>
          <w:color w:val="auto"/>
          <w:sz w:val="20"/>
          <w:szCs w:val="20"/>
          <w:lang w:val="pt-BR"/>
        </w:rPr>
        <w:t>7</w:t>
      </w:r>
      <w:r>
        <w:rPr>
          <w:rFonts w:hint="default" w:ascii="Calibri" w:hAnsi="Calibri" w:cs="Calibri"/>
          <w:b/>
          <w:bCs/>
          <w:color w:val="auto"/>
          <w:sz w:val="20"/>
          <w:szCs w:val="20"/>
        </w:rPr>
        <w:t>.16.</w:t>
      </w:r>
      <w:r>
        <w:rPr>
          <w:rFonts w:hint="default" w:ascii="Calibri" w:hAnsi="Calibri" w:cs="Calibri"/>
          <w:color w:val="auto"/>
          <w:sz w:val="20"/>
          <w:szCs w:val="20"/>
        </w:rPr>
        <w:t xml:space="preserve"> O gestor do Contrato coordenará a atualização do processo de acompanhamento e fiscalização,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pPr>
        <w:pageBreakBefore w:val="0"/>
        <w:widowControl/>
        <w:shd w:val="clear" w:color="auto" w:fill="auto"/>
        <w:suppressAutoHyphens/>
        <w:bidi w:val="0"/>
        <w:spacing w:before="0" w:after="0" w:line="240" w:lineRule="auto"/>
        <w:ind w:left="567" w:right="0" w:firstLine="0"/>
        <w:jc w:val="both"/>
        <w:textAlignment w:val="baseline"/>
        <w:rPr>
          <w:rFonts w:hint="default" w:ascii="Calibri" w:hAnsi="Calibri" w:cs="Calibri"/>
          <w:sz w:val="20"/>
          <w:szCs w:val="20"/>
        </w:rPr>
      </w:pPr>
    </w:p>
    <w:p>
      <w:pPr>
        <w:pageBreakBefore w:val="0"/>
        <w:widowControl/>
        <w:shd w:val="clear" w:color="auto" w:fill="auto"/>
        <w:suppressAutoHyphens/>
        <w:bidi w:val="0"/>
        <w:spacing w:before="0" w:after="0" w:line="240" w:lineRule="auto"/>
        <w:ind w:right="0"/>
        <w:jc w:val="both"/>
        <w:textAlignment w:val="baseline"/>
        <w:rPr>
          <w:rFonts w:hint="default" w:ascii="Calibri" w:hAnsi="Calibri" w:cs="Calibri"/>
          <w:sz w:val="20"/>
          <w:szCs w:val="20"/>
        </w:rPr>
      </w:pPr>
      <w:r>
        <w:rPr>
          <w:rFonts w:hint="default" w:ascii="Calibri" w:hAnsi="Calibri" w:cs="Calibri"/>
          <w:b/>
          <w:bCs/>
          <w:color w:val="auto"/>
          <w:sz w:val="20"/>
          <w:szCs w:val="20"/>
          <w:lang w:val="pt-BR"/>
        </w:rPr>
        <w:t>7</w:t>
      </w:r>
      <w:r>
        <w:rPr>
          <w:rFonts w:hint="default" w:ascii="Calibri" w:hAnsi="Calibri" w:cs="Calibri"/>
          <w:b/>
          <w:bCs/>
          <w:color w:val="auto"/>
          <w:sz w:val="20"/>
          <w:szCs w:val="20"/>
        </w:rPr>
        <w:t>.17.</w:t>
      </w:r>
      <w:r>
        <w:rPr>
          <w:rFonts w:hint="default" w:ascii="Calibri" w:hAnsi="Calibri" w:cs="Calibri"/>
          <w:color w:val="auto"/>
          <w:sz w:val="20"/>
          <w:szCs w:val="20"/>
        </w:rPr>
        <w:t xml:space="preserve"> O gestor do Contrato acompanhará a manutenção das condições de habilitação da Contratada, para fins de empenho de despesa e pagamento, e anotará os problemas que obstem o fluxo normal da liquidação e do pagamento da despesa no relatório de riscos eventuais.</w:t>
      </w:r>
    </w:p>
    <w:p>
      <w:pPr>
        <w:pageBreakBefore w:val="0"/>
        <w:widowControl/>
        <w:shd w:val="clear" w:color="auto" w:fill="auto"/>
        <w:suppressAutoHyphens/>
        <w:bidi w:val="0"/>
        <w:spacing w:before="0" w:after="0" w:line="240" w:lineRule="auto"/>
        <w:ind w:left="567" w:right="0" w:firstLine="0"/>
        <w:jc w:val="both"/>
        <w:textAlignment w:val="baseline"/>
        <w:rPr>
          <w:rFonts w:hint="default" w:ascii="Calibri" w:hAnsi="Calibri" w:cs="Calibri"/>
          <w:sz w:val="20"/>
          <w:szCs w:val="20"/>
        </w:rPr>
      </w:pPr>
    </w:p>
    <w:p>
      <w:pPr>
        <w:pageBreakBefore w:val="0"/>
        <w:widowControl/>
        <w:shd w:val="clear" w:color="auto" w:fill="auto"/>
        <w:suppressAutoHyphens/>
        <w:bidi w:val="0"/>
        <w:spacing w:before="0" w:after="0" w:line="240" w:lineRule="auto"/>
        <w:ind w:right="0"/>
        <w:jc w:val="both"/>
        <w:textAlignment w:val="baseline"/>
        <w:rPr>
          <w:rFonts w:hint="default" w:ascii="Calibri" w:hAnsi="Calibri" w:cs="Calibri"/>
          <w:sz w:val="20"/>
          <w:szCs w:val="20"/>
        </w:rPr>
      </w:pPr>
      <w:r>
        <w:rPr>
          <w:rFonts w:hint="default" w:ascii="Calibri" w:hAnsi="Calibri" w:cs="Calibri"/>
          <w:b/>
          <w:bCs/>
          <w:color w:val="auto"/>
          <w:sz w:val="20"/>
          <w:szCs w:val="20"/>
          <w:lang w:val="pt-BR"/>
        </w:rPr>
        <w:t>7</w:t>
      </w:r>
      <w:r>
        <w:rPr>
          <w:rFonts w:hint="default" w:ascii="Calibri" w:hAnsi="Calibri" w:cs="Calibri"/>
          <w:b/>
          <w:bCs/>
          <w:color w:val="auto"/>
          <w:sz w:val="20"/>
          <w:szCs w:val="20"/>
        </w:rPr>
        <w:t>.18.</w:t>
      </w:r>
      <w:r>
        <w:rPr>
          <w:rFonts w:hint="default" w:ascii="Calibri" w:hAnsi="Calibri" w:cs="Calibri"/>
          <w:color w:val="auto"/>
          <w:sz w:val="20"/>
          <w:szCs w:val="20"/>
        </w:rPr>
        <w:t xml:space="preserve"> 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w:t>
      </w:r>
    </w:p>
    <w:p>
      <w:pPr>
        <w:pageBreakBefore w:val="0"/>
        <w:widowControl/>
        <w:shd w:val="clear" w:color="auto" w:fill="auto"/>
        <w:suppressAutoHyphens/>
        <w:bidi w:val="0"/>
        <w:spacing w:before="0" w:after="0" w:line="240" w:lineRule="auto"/>
        <w:ind w:left="567" w:right="0" w:firstLine="0"/>
        <w:jc w:val="both"/>
        <w:textAlignment w:val="baseline"/>
        <w:rPr>
          <w:rFonts w:hint="default" w:ascii="Calibri" w:hAnsi="Calibri" w:cs="Calibri"/>
          <w:sz w:val="20"/>
          <w:szCs w:val="20"/>
        </w:rPr>
      </w:pPr>
    </w:p>
    <w:p>
      <w:pPr>
        <w:pageBreakBefore w:val="0"/>
        <w:widowControl/>
        <w:shd w:val="clear" w:color="auto" w:fill="auto"/>
        <w:suppressAutoHyphens/>
        <w:bidi w:val="0"/>
        <w:spacing w:before="0" w:after="0" w:line="240" w:lineRule="auto"/>
        <w:ind w:right="0"/>
        <w:jc w:val="both"/>
        <w:textAlignment w:val="baseline"/>
        <w:rPr>
          <w:rFonts w:hint="default" w:ascii="Calibri" w:hAnsi="Calibri" w:cs="Calibri"/>
          <w:sz w:val="20"/>
          <w:szCs w:val="20"/>
        </w:rPr>
      </w:pPr>
      <w:r>
        <w:rPr>
          <w:rFonts w:hint="default" w:ascii="Calibri" w:hAnsi="Calibri" w:cs="Calibri"/>
          <w:b/>
          <w:bCs/>
          <w:color w:val="auto"/>
          <w:sz w:val="20"/>
          <w:szCs w:val="20"/>
          <w:lang w:val="pt-BR"/>
        </w:rPr>
        <w:t>7</w:t>
      </w:r>
      <w:r>
        <w:rPr>
          <w:rFonts w:hint="default" w:ascii="Calibri" w:hAnsi="Calibri" w:cs="Calibri"/>
          <w:b/>
          <w:bCs/>
          <w:color w:val="auto"/>
          <w:sz w:val="20"/>
          <w:szCs w:val="20"/>
        </w:rPr>
        <w:t>.19.</w:t>
      </w:r>
      <w:r>
        <w:rPr>
          <w:rFonts w:hint="default" w:ascii="Calibri" w:hAnsi="Calibri" w:cs="Calibri"/>
          <w:color w:val="auto"/>
          <w:sz w:val="20"/>
          <w:szCs w:val="20"/>
        </w:rPr>
        <w:t xml:space="preserve"> O gestor do Contrato tomará providências para a formalização de processo administrativo de responsabilização com vistas a aplicação de sanções, a ser conduzido pela comissão de que trata o </w:t>
      </w:r>
      <w:r>
        <w:rPr>
          <w:rFonts w:hint="default" w:ascii="Calibri" w:hAnsi="Calibri" w:cs="Calibri"/>
          <w:sz w:val="20"/>
          <w:szCs w:val="20"/>
        </w:rPr>
        <w:fldChar w:fldCharType="begin"/>
      </w:r>
      <w:r>
        <w:rPr>
          <w:rStyle w:val="19"/>
          <w:rFonts w:hint="default" w:ascii="Calibri" w:hAnsi="Calibri" w:cs="Calibri"/>
          <w:color w:val="auto"/>
          <w:sz w:val="20"/>
          <w:szCs w:val="20"/>
          <w:u w:val="none"/>
        </w:rPr>
        <w:instrText xml:space="preserve">HYPERLINK "https://www.planalto.gov.br/ccivil_03/_ato2019-2022/2021/lei/l14133.htm" \l "art158"</w:instrText>
      </w:r>
      <w:r>
        <w:rPr>
          <w:rStyle w:val="19"/>
          <w:rFonts w:hint="default" w:ascii="Calibri" w:hAnsi="Calibri" w:cs="Calibri"/>
          <w:color w:val="auto"/>
          <w:sz w:val="20"/>
          <w:szCs w:val="20"/>
          <w:u w:val="none"/>
        </w:rPr>
        <w:fldChar w:fldCharType="separate"/>
      </w:r>
      <w:r>
        <w:rPr>
          <w:rStyle w:val="19"/>
          <w:rFonts w:hint="default" w:ascii="Calibri" w:hAnsi="Calibri" w:cs="Calibri"/>
          <w:color w:val="auto"/>
          <w:sz w:val="20"/>
          <w:szCs w:val="20"/>
          <w:u w:val="none"/>
        </w:rPr>
        <w:t>art. 158 da Lei Nacional n.º 14.133, de 2021</w:t>
      </w:r>
      <w:r>
        <w:rPr>
          <w:rStyle w:val="19"/>
          <w:rFonts w:hint="default" w:ascii="Calibri" w:hAnsi="Calibri" w:cs="Calibri"/>
          <w:color w:val="auto"/>
          <w:sz w:val="20"/>
          <w:szCs w:val="20"/>
          <w:u w:val="none"/>
        </w:rPr>
        <w:fldChar w:fldCharType="end"/>
      </w:r>
      <w:r>
        <w:rPr>
          <w:rFonts w:hint="default" w:ascii="Calibri" w:hAnsi="Calibri" w:cs="Calibri"/>
          <w:color w:val="auto"/>
          <w:sz w:val="20"/>
          <w:szCs w:val="20"/>
        </w:rPr>
        <w:t>, pelo agente ou pelo setor com competência para tal, conforme o caso.</w:t>
      </w:r>
    </w:p>
    <w:p>
      <w:pPr>
        <w:pageBreakBefore w:val="0"/>
        <w:widowControl/>
        <w:shd w:val="clear" w:color="auto" w:fill="auto"/>
        <w:suppressAutoHyphens/>
        <w:bidi w:val="0"/>
        <w:spacing w:before="0" w:after="0" w:line="240" w:lineRule="auto"/>
        <w:ind w:left="567" w:right="0" w:firstLine="0"/>
        <w:jc w:val="both"/>
        <w:textAlignment w:val="baseline"/>
        <w:rPr>
          <w:rFonts w:hint="default" w:ascii="Calibri" w:hAnsi="Calibri" w:cs="Calibri"/>
          <w:sz w:val="20"/>
          <w:szCs w:val="20"/>
        </w:rPr>
      </w:pPr>
    </w:p>
    <w:p>
      <w:pPr>
        <w:pageBreakBefore w:val="0"/>
        <w:widowControl/>
        <w:shd w:val="clear" w:color="auto" w:fill="auto"/>
        <w:suppressAutoHyphens/>
        <w:bidi w:val="0"/>
        <w:spacing w:before="0" w:after="0" w:line="240" w:lineRule="auto"/>
        <w:ind w:right="0"/>
        <w:jc w:val="both"/>
        <w:textAlignment w:val="baseline"/>
        <w:rPr>
          <w:rFonts w:hint="default" w:ascii="Calibri" w:hAnsi="Calibri" w:cs="Calibri"/>
          <w:sz w:val="20"/>
          <w:szCs w:val="20"/>
        </w:rPr>
      </w:pPr>
      <w:r>
        <w:rPr>
          <w:rFonts w:hint="default" w:ascii="Calibri" w:hAnsi="Calibri" w:cs="Calibri"/>
          <w:b/>
          <w:bCs/>
          <w:color w:val="auto"/>
          <w:sz w:val="20"/>
          <w:szCs w:val="20"/>
          <w:lang w:val="pt-BR"/>
        </w:rPr>
        <w:t>7</w:t>
      </w:r>
      <w:r>
        <w:rPr>
          <w:rFonts w:hint="default" w:ascii="Calibri" w:hAnsi="Calibri" w:cs="Calibri"/>
          <w:b/>
          <w:bCs/>
          <w:color w:val="auto"/>
          <w:sz w:val="20"/>
          <w:szCs w:val="20"/>
        </w:rPr>
        <w:t>.20.</w:t>
      </w:r>
      <w:r>
        <w:rPr>
          <w:rFonts w:hint="default" w:ascii="Calibri" w:hAnsi="Calibri" w:cs="Calibri"/>
          <w:color w:val="auto"/>
          <w:sz w:val="20"/>
          <w:szCs w:val="20"/>
        </w:rPr>
        <w:t xml:space="preserve"> O gestor do contrato deverá elaborar relatório final com informações sobre a consecução dos objetivos que tenham justificado a contratação e eventuais condutas a serem adotadas para o aprimoramento das atividades da Administração.</w:t>
      </w:r>
    </w:p>
    <w:p>
      <w:pPr>
        <w:pageBreakBefore w:val="0"/>
        <w:widowControl/>
        <w:shd w:val="clear" w:color="auto" w:fill="auto"/>
        <w:suppressAutoHyphens/>
        <w:bidi w:val="0"/>
        <w:spacing w:before="0" w:after="0" w:line="240" w:lineRule="auto"/>
        <w:ind w:left="567" w:right="0" w:firstLine="0"/>
        <w:jc w:val="both"/>
        <w:textAlignment w:val="baseline"/>
        <w:rPr>
          <w:rFonts w:hint="default" w:ascii="Calibri" w:hAnsi="Calibri" w:cs="Calibri"/>
          <w:sz w:val="20"/>
          <w:szCs w:val="20"/>
        </w:rPr>
      </w:pPr>
    </w:p>
    <w:p>
      <w:pPr>
        <w:pageBreakBefore w:val="0"/>
        <w:widowControl/>
        <w:shd w:val="clear" w:color="auto" w:fill="auto"/>
        <w:suppressAutoHyphens/>
        <w:bidi w:val="0"/>
        <w:spacing w:before="0" w:after="0" w:line="240" w:lineRule="auto"/>
        <w:ind w:right="0"/>
        <w:jc w:val="both"/>
        <w:textAlignment w:val="baseline"/>
        <w:rPr>
          <w:rFonts w:hint="default" w:ascii="Calibri" w:hAnsi="Calibri" w:cs="Calibri"/>
          <w:color w:val="auto"/>
          <w:sz w:val="20"/>
          <w:szCs w:val="20"/>
        </w:rPr>
      </w:pPr>
      <w:r>
        <w:rPr>
          <w:rFonts w:hint="default" w:ascii="Calibri" w:hAnsi="Calibri" w:cs="Calibri"/>
          <w:b/>
          <w:bCs/>
          <w:color w:val="auto"/>
          <w:sz w:val="20"/>
          <w:szCs w:val="20"/>
          <w:lang w:val="pt-BR"/>
        </w:rPr>
        <w:t>7</w:t>
      </w:r>
      <w:r>
        <w:rPr>
          <w:rFonts w:hint="default" w:ascii="Calibri" w:hAnsi="Calibri" w:eastAsia="Times New Roman" w:cs="Calibri"/>
          <w:b/>
          <w:bCs/>
          <w:color w:val="auto"/>
          <w:sz w:val="20"/>
          <w:szCs w:val="20"/>
        </w:rPr>
        <w:t>.21.</w:t>
      </w:r>
      <w:r>
        <w:rPr>
          <w:rFonts w:hint="default" w:ascii="Calibri" w:hAnsi="Calibri" w:eastAsia="Times New Roman" w:cs="Calibri"/>
          <w:color w:val="auto"/>
          <w:sz w:val="20"/>
          <w:szCs w:val="20"/>
        </w:rPr>
        <w:t xml:space="preserve"> </w:t>
      </w:r>
      <w:r>
        <w:rPr>
          <w:rFonts w:hint="default" w:ascii="Calibri" w:hAnsi="Calibri" w:cs="Calibri"/>
          <w:color w:val="auto"/>
          <w:sz w:val="20"/>
          <w:szCs w:val="20"/>
        </w:rPr>
        <w:t>O gestor do Contrato deverá enviar a documentação pertinente ao setor de Contratos para a formalização dos procedimentos de liquidação e pagamento, no valor dimensionado pela fiscalização e gestão nos termos do Contrato.</w:t>
      </w:r>
    </w:p>
    <w:p>
      <w:pPr>
        <w:pageBreakBefore w:val="0"/>
        <w:widowControl/>
        <w:shd w:val="clear" w:color="auto" w:fill="auto"/>
        <w:suppressAutoHyphens/>
        <w:bidi w:val="0"/>
        <w:spacing w:before="0" w:after="0" w:line="240" w:lineRule="auto"/>
        <w:ind w:right="0"/>
        <w:jc w:val="both"/>
        <w:textAlignment w:val="baseline"/>
        <w:rPr>
          <w:rFonts w:hint="default" w:ascii="Calibri" w:hAnsi="Calibri" w:cs="Calibri"/>
          <w:color w:val="auto"/>
          <w:sz w:val="20"/>
          <w:szCs w:val="20"/>
        </w:rPr>
      </w:pPr>
    </w:p>
    <w:p>
      <w:pPr>
        <w:pStyle w:val="46"/>
        <w:numPr>
          <w:ilvl w:val="0"/>
          <w:numId w:val="0"/>
        </w:numPr>
        <w:pBdr>
          <w:top w:val="single" w:color="00000A" w:sz="4" w:space="0"/>
          <w:left w:val="single" w:color="00000A" w:sz="4" w:space="0"/>
          <w:bottom w:val="single" w:color="00000A" w:sz="4" w:space="0"/>
          <w:right w:val="single" w:color="00000A" w:sz="4" w:space="0"/>
        </w:pBdr>
        <w:shd w:val="clear" w:fill="9CC2E5" w:themeFill="accent1" w:themeFillTint="99"/>
        <w:tabs>
          <w:tab w:val="left" w:pos="567"/>
        </w:tabs>
        <w:overflowPunct/>
        <w:ind w:leftChars="0"/>
        <w:jc w:val="both"/>
        <w:rPr>
          <w:rFonts w:ascii="Calibri" w:hAnsi="Calibri" w:cs="Calibri"/>
          <w:b/>
          <w:color w:val="000000" w:themeColor="text1"/>
          <w:sz w:val="24"/>
          <w:szCs w:val="24"/>
          <w:lang w:val="pt-BR"/>
          <w14:textFill>
            <w14:solidFill>
              <w14:schemeClr w14:val="tx1"/>
            </w14:solidFill>
          </w14:textFill>
        </w:rPr>
      </w:pPr>
      <w:r>
        <w:rPr>
          <w:rFonts w:hint="default" w:ascii="Calibri" w:hAnsi="Calibri" w:cs="Calibri"/>
          <w:b/>
          <w:color w:val="000000" w:themeColor="text1"/>
          <w:sz w:val="24"/>
          <w:szCs w:val="24"/>
          <w:lang w:val="en-US" w:eastAsia="pt-BR"/>
          <w14:textFill>
            <w14:solidFill>
              <w14:schemeClr w14:val="tx1"/>
            </w14:solidFill>
          </w14:textFill>
        </w:rPr>
        <w:t xml:space="preserve">8. </w:t>
      </w:r>
      <w:r>
        <w:rPr>
          <w:rFonts w:ascii="Calibri" w:hAnsi="Calibri" w:cs="Calibri"/>
          <w:b/>
          <w:color w:val="000000" w:themeColor="text1"/>
          <w:sz w:val="24"/>
          <w:szCs w:val="24"/>
          <w:lang w:val="pt-BR" w:eastAsia="pt-BR"/>
          <w14:textFill>
            <w14:solidFill>
              <w14:schemeClr w14:val="tx1"/>
            </w14:solidFill>
          </w14:textFill>
        </w:rPr>
        <w:t xml:space="preserve">CRITÉRIOS DE MEDIÇÃO E DE PAGAMENTO </w:t>
      </w:r>
      <w:r>
        <w:rPr>
          <w:rFonts w:ascii="Calibri" w:hAnsi="Calibri" w:cs="Calibri"/>
          <w:b/>
          <w:color w:val="000000" w:themeColor="text1"/>
          <w:sz w:val="24"/>
          <w:szCs w:val="24"/>
          <w:lang w:val="pt-BR"/>
          <w14:textFill>
            <w14:solidFill>
              <w14:schemeClr w14:val="tx1"/>
            </w14:solidFill>
          </w14:textFill>
        </w:rPr>
        <w:t xml:space="preserve"> </w:t>
      </w:r>
    </w:p>
    <w:p>
      <w:pPr>
        <w:rPr>
          <w:rFonts w:ascii="Calibri" w:hAnsi="Calibri" w:cs="Calibri"/>
          <w:sz w:val="20"/>
          <w:szCs w:val="20"/>
        </w:rPr>
      </w:pPr>
    </w:p>
    <w:p>
      <w:pPr>
        <w:numPr>
          <w:ilvl w:val="0"/>
          <w:numId w:val="0"/>
        </w:numPr>
        <w:shd w:val="clear" w:fill="FFFFFF" w:themeFill="background1"/>
        <w:suppressAutoHyphens/>
        <w:overflowPunct/>
        <w:ind w:leftChars="0"/>
        <w:jc w:val="both"/>
        <w:rPr>
          <w:rFonts w:hint="default" w:ascii="Calibri" w:hAnsi="Calibri" w:cs="Calibri"/>
          <w:b w:val="0"/>
          <w:bCs w:val="0"/>
          <w:color w:val="000000" w:themeColor="text1"/>
          <w:sz w:val="20"/>
          <w:szCs w:val="20"/>
          <w:shd w:val="clear" w:fill="FFFFFF" w:themeFill="background1"/>
          <w:lang w:val="pt-BR"/>
          <w14:textFill>
            <w14:solidFill>
              <w14:schemeClr w14:val="tx1"/>
            </w14:solidFill>
          </w14:textFill>
        </w:rPr>
      </w:pPr>
      <w:r>
        <w:rPr>
          <w:rFonts w:hint="default" w:ascii="Calibri" w:hAnsi="Calibri" w:cs="Calibri"/>
          <w:b/>
          <w:bCs/>
          <w:color w:val="000000" w:themeColor="text1"/>
          <w:sz w:val="20"/>
          <w:szCs w:val="20"/>
          <w:lang w:val="pt-BR"/>
          <w14:textFill>
            <w14:solidFill>
              <w14:schemeClr w14:val="tx1"/>
            </w14:solidFill>
          </w14:textFill>
        </w:rPr>
        <w:t>8.1.</w:t>
      </w:r>
      <w:r>
        <w:rPr>
          <w:rFonts w:hint="default" w:ascii="Calibri" w:hAnsi="Calibri" w:cs="Calibri"/>
          <w:color w:val="000000" w:themeColor="text1"/>
          <w:sz w:val="20"/>
          <w:szCs w:val="20"/>
          <w:lang w:val="pt-BR"/>
          <w14:textFill>
            <w14:solidFill>
              <w14:schemeClr w14:val="tx1"/>
            </w14:solidFill>
          </w14:textFill>
        </w:rPr>
        <w:t xml:space="preserve"> </w:t>
      </w:r>
      <w:r>
        <w:rPr>
          <w:rFonts w:hint="default" w:ascii="Calibri" w:hAnsi="Calibri" w:cs="Calibri"/>
          <w:color w:val="000000" w:themeColor="text1"/>
          <w:sz w:val="20"/>
          <w:szCs w:val="20"/>
          <w14:textFill>
            <w14:solidFill>
              <w14:schemeClr w14:val="tx1"/>
            </w14:solidFill>
          </w14:textFill>
        </w:rPr>
        <w:t>A Nota Fiscal deverá ser emitida em nome de</w:t>
      </w:r>
      <w:r>
        <w:rPr>
          <w:rFonts w:hint="default" w:ascii="Calibri" w:hAnsi="Calibri" w:cs="Calibri"/>
          <w:color w:val="000000" w:themeColor="text1"/>
          <w:sz w:val="20"/>
          <w:szCs w:val="20"/>
          <w:shd w:val="clear" w:fill="FFFFFF" w:themeFill="background1"/>
          <w14:textFill>
            <w14:solidFill>
              <w14:schemeClr w14:val="tx1"/>
            </w14:solidFill>
          </w14:textFill>
        </w:rPr>
        <w:t xml:space="preserve">: </w:t>
      </w:r>
      <w:r>
        <w:rPr>
          <w:rFonts w:hint="default" w:ascii="Calibri" w:hAnsi="Calibri" w:cs="Calibri"/>
          <w:color w:val="000000" w:themeColor="text1"/>
          <w:sz w:val="20"/>
          <w:szCs w:val="20"/>
          <w:shd w:val="clear" w:fill="FFFFFF" w:themeFill="background1"/>
          <w:lang w:val="pt-BR"/>
          <w14:textFill>
            <w14:solidFill>
              <w14:schemeClr w14:val="tx1"/>
            </w14:solidFill>
          </w14:textFill>
        </w:rPr>
        <w:t>....................................</w:t>
      </w:r>
      <w:r>
        <w:rPr>
          <w:rFonts w:hint="default" w:ascii="Calibri" w:hAnsi="Calibri" w:cs="Calibri"/>
          <w:b w:val="0"/>
          <w:bCs w:val="0"/>
          <w:color w:val="000000" w:themeColor="text1"/>
          <w:sz w:val="20"/>
          <w:szCs w:val="20"/>
          <w:shd w:val="clear" w:fill="FFFFFF" w:themeFill="background1"/>
          <w14:textFill>
            <w14:solidFill>
              <w14:schemeClr w14:val="tx1"/>
            </w14:solidFill>
          </w14:textFill>
        </w:rPr>
        <w:t>, CNPJ:</w:t>
      </w:r>
      <w:r>
        <w:rPr>
          <w:rFonts w:hint="default" w:ascii="Calibri" w:hAnsi="Calibri" w:cs="Calibri"/>
          <w:b w:val="0"/>
          <w:bCs w:val="0"/>
          <w:color w:val="000000" w:themeColor="text1"/>
          <w:sz w:val="20"/>
          <w:szCs w:val="20"/>
          <w:shd w:val="clear" w:fill="FFFFFF" w:themeFill="background1"/>
          <w:lang w:val="pt-BR"/>
          <w14:textFill>
            <w14:solidFill>
              <w14:schemeClr w14:val="tx1"/>
            </w14:solidFill>
          </w14:textFill>
        </w:rPr>
        <w:t>............................................</w:t>
      </w:r>
      <w:r>
        <w:rPr>
          <w:rFonts w:hint="default" w:ascii="Calibri" w:hAnsi="Calibri" w:cs="Calibri"/>
          <w:b w:val="0"/>
          <w:bCs w:val="0"/>
          <w:color w:val="000000" w:themeColor="text1"/>
          <w:sz w:val="20"/>
          <w:szCs w:val="20"/>
          <w:shd w:val="clear" w:fill="FFFFFF" w:themeFill="background1"/>
          <w14:textFill>
            <w14:solidFill>
              <w14:schemeClr w14:val="tx1"/>
            </w14:solidFill>
          </w14:textFill>
        </w:rPr>
        <w:t xml:space="preserve">, ENDEREÇO: </w:t>
      </w:r>
      <w:r>
        <w:rPr>
          <w:rFonts w:hint="default" w:ascii="Calibri" w:hAnsi="Calibri" w:cs="Calibri"/>
          <w:b w:val="0"/>
          <w:bCs w:val="0"/>
          <w:color w:val="000000" w:themeColor="text1"/>
          <w:sz w:val="20"/>
          <w:szCs w:val="20"/>
          <w:shd w:val="clear" w:fill="FFFFFF" w:themeFill="background1"/>
          <w:lang w:val="pt-BR"/>
          <w14:textFill>
            <w14:solidFill>
              <w14:schemeClr w14:val="tx1"/>
            </w14:solidFill>
          </w14:textFill>
        </w:rPr>
        <w:t>.........................................................</w:t>
      </w:r>
      <w:r>
        <w:rPr>
          <w:rFonts w:hint="default" w:ascii="Calibri" w:hAnsi="Calibri" w:cs="Calibri"/>
          <w:b w:val="0"/>
          <w:bCs w:val="0"/>
          <w:color w:val="000000" w:themeColor="text1"/>
          <w:sz w:val="20"/>
          <w:szCs w:val="20"/>
          <w:shd w:val="clear" w:fill="FFFFFF" w:themeFill="background1"/>
          <w14:textFill>
            <w14:solidFill>
              <w14:schemeClr w14:val="tx1"/>
            </w14:solidFill>
          </w14:textFill>
        </w:rPr>
        <w:t>.</w:t>
      </w:r>
      <w:r>
        <w:rPr>
          <w:rFonts w:hint="default" w:ascii="Calibri" w:hAnsi="Calibri" w:cs="Calibri"/>
          <w:b w:val="0"/>
          <w:bCs w:val="0"/>
          <w:color w:val="000000" w:themeColor="text1"/>
          <w:sz w:val="20"/>
          <w:szCs w:val="20"/>
          <w:shd w:val="clear" w:fill="FFFFFF" w:themeFill="background1"/>
          <w:lang w:val="pt-BR"/>
          <w14:textFill>
            <w14:solidFill>
              <w14:schemeClr w14:val="tx1"/>
            </w14:solidFill>
          </w14:textFill>
        </w:rPr>
        <w:t>......................................................................................................</w:t>
      </w:r>
    </w:p>
    <w:p>
      <w:pPr>
        <w:pStyle w:val="46"/>
        <w:widowControl w:val="0"/>
        <w:numPr>
          <w:ilvl w:val="0"/>
          <w:numId w:val="0"/>
        </w:numPr>
        <w:shd w:val="clear" w:fill="FFFFFF" w:themeFill="background1"/>
        <w:overflowPunct/>
        <w:ind w:left="0" w:leftChars="0" w:firstLine="0" w:firstLineChars="0"/>
        <w:jc w:val="both"/>
        <w:rPr>
          <w:rFonts w:hint="default" w:ascii="Calibri" w:hAnsi="Calibri" w:cs="Calibri"/>
          <w:color w:val="000000" w:themeColor="text1"/>
          <w:sz w:val="20"/>
          <w:szCs w:val="20"/>
          <w:lang w:val="pt-BR"/>
          <w14:textFill>
            <w14:solidFill>
              <w14:schemeClr w14:val="tx1"/>
            </w14:solidFill>
          </w14:textFill>
        </w:rPr>
      </w:pPr>
    </w:p>
    <w:p>
      <w:pPr>
        <w:numPr>
          <w:ilvl w:val="0"/>
          <w:numId w:val="0"/>
        </w:numPr>
        <w:suppressAutoHyphens/>
        <w:overflowPunct/>
        <w:jc w:val="both"/>
        <w:rPr>
          <w:rFonts w:ascii="Calibri" w:hAnsi="Calibri" w:cs="Calibri"/>
          <w:b w:val="0"/>
          <w:bCs w:val="0"/>
          <w:sz w:val="20"/>
          <w:szCs w:val="20"/>
          <w:lang w:val="pt-BR"/>
        </w:rPr>
      </w:pPr>
      <w:r>
        <w:rPr>
          <w:rFonts w:hint="default" w:ascii="Calibri" w:hAnsi="Calibri" w:cs="Calibri"/>
          <w:b/>
          <w:bCs/>
          <w:color w:val="000000" w:themeColor="text1"/>
          <w:sz w:val="20"/>
          <w:szCs w:val="20"/>
          <w:lang w:val="pt-BR"/>
          <w14:textFill>
            <w14:solidFill>
              <w14:schemeClr w14:val="tx1"/>
            </w14:solidFill>
          </w14:textFill>
        </w:rPr>
        <w:t>8.2.</w:t>
      </w:r>
      <w:r>
        <w:rPr>
          <w:rFonts w:hint="default" w:ascii="Calibri" w:hAnsi="Calibri" w:cs="Calibri"/>
          <w:color w:val="000000" w:themeColor="text1"/>
          <w:sz w:val="20"/>
          <w:szCs w:val="20"/>
          <w:lang w:val="pt-BR"/>
          <w14:textFill>
            <w14:solidFill>
              <w14:schemeClr w14:val="tx1"/>
            </w14:solidFill>
          </w14:textFill>
        </w:rPr>
        <w:t xml:space="preserve"> </w:t>
      </w:r>
      <w:r>
        <w:rPr>
          <w:rFonts w:ascii="Calibri" w:hAnsi="Calibri" w:cs="Calibri"/>
          <w:b w:val="0"/>
          <w:bCs w:val="0"/>
          <w:sz w:val="20"/>
          <w:szCs w:val="20"/>
          <w:lang w:val="pt-BR"/>
        </w:rPr>
        <w:t xml:space="preserve"> Da liquidação da despesa:</w:t>
      </w:r>
    </w:p>
    <w:p>
      <w:pPr>
        <w:pStyle w:val="46"/>
        <w:widowControl w:val="0"/>
        <w:numPr>
          <w:ilvl w:val="0"/>
          <w:numId w:val="0"/>
        </w:numPr>
        <w:shd w:val="clear" w:fill="FFFFFF" w:themeFill="background1"/>
        <w:overflowPunct/>
        <w:ind w:left="720" w:firstLine="0"/>
        <w:jc w:val="both"/>
        <w:rPr>
          <w:rFonts w:ascii="Calibri" w:hAnsi="Calibri" w:cs="Calibri"/>
          <w:color w:val="000000" w:themeColor="text1"/>
          <w:sz w:val="20"/>
          <w:szCs w:val="20"/>
          <w:lang w:val="pt-BR"/>
          <w14:textFill>
            <w14:solidFill>
              <w14:schemeClr w14:val="tx1"/>
            </w14:solidFill>
          </w14:textFill>
        </w:rPr>
      </w:pPr>
    </w:p>
    <w:p>
      <w:pPr>
        <w:pStyle w:val="46"/>
        <w:numPr>
          <w:ilvl w:val="0"/>
          <w:numId w:val="0"/>
        </w:numPr>
        <w:overflowPunct/>
        <w:jc w:val="both"/>
        <w:rPr>
          <w:rFonts w:ascii="Calibri" w:hAnsi="Calibri" w:cs="Calibri"/>
          <w:color w:val="000000" w:themeColor="text1"/>
          <w:sz w:val="20"/>
          <w:szCs w:val="20"/>
          <w14:textFill>
            <w14:solidFill>
              <w14:schemeClr w14:val="tx1"/>
            </w14:solidFill>
          </w14:textFill>
        </w:rPr>
      </w:pPr>
      <w:r>
        <w:rPr>
          <w:rFonts w:hint="default" w:ascii="Calibri" w:hAnsi="Calibri" w:cs="Calibri"/>
          <w:b/>
          <w:bCs/>
          <w:color w:val="000000" w:themeColor="text1"/>
          <w:sz w:val="20"/>
          <w:szCs w:val="20"/>
          <w:lang w:val="pt-BR"/>
          <w14:textFill>
            <w14:solidFill>
              <w14:schemeClr w14:val="tx1"/>
            </w14:solidFill>
          </w14:textFill>
        </w:rPr>
        <w:t>8.2.1.</w:t>
      </w:r>
      <w:r>
        <w:rPr>
          <w:rFonts w:hint="default" w:ascii="Calibri" w:hAnsi="Calibri" w:cs="Calibri"/>
          <w:color w:val="000000" w:themeColor="text1"/>
          <w:sz w:val="20"/>
          <w:szCs w:val="20"/>
          <w:lang w:val="pt-BR"/>
          <w14:textFill>
            <w14:solidFill>
              <w14:schemeClr w14:val="tx1"/>
            </w14:solidFill>
          </w14:textFill>
        </w:rPr>
        <w:t xml:space="preserve"> </w:t>
      </w:r>
      <w:r>
        <w:rPr>
          <w:rFonts w:ascii="Calibri" w:hAnsi="Calibri" w:cs="Calibri"/>
          <w:color w:val="000000" w:themeColor="text1"/>
          <w:sz w:val="20"/>
          <w:szCs w:val="20"/>
          <w:lang w:val="pt-BR" w:eastAsia="en-US"/>
          <w14:textFill>
            <w14:solidFill>
              <w14:schemeClr w14:val="tx1"/>
            </w14:solidFill>
          </w14:textFill>
        </w:rPr>
        <w:t xml:space="preserve"> </w:t>
      </w:r>
      <w:r>
        <w:rPr>
          <w:rFonts w:ascii="Calibri" w:hAnsi="Calibri" w:cs="Calibri"/>
          <w:color w:val="000000" w:themeColor="text1"/>
          <w:sz w:val="20"/>
          <w:szCs w:val="20"/>
          <w:lang w:eastAsia="en-US"/>
          <w14:textFill>
            <w14:solidFill>
              <w14:schemeClr w14:val="tx1"/>
            </w14:solidFill>
          </w14:textFill>
        </w:rPr>
        <w:t xml:space="preserve">A liquidação será realizada pela Secretaria Municipal de Finanças, Planejamento, Desenvolvimento Econômico e Gestão, a partir do cumprimento das obrigações elencadas neste Termo de Referência, em obediência ao Decreto nº </w:t>
      </w:r>
      <w:r>
        <w:rPr>
          <w:rFonts w:ascii="Calibri" w:hAnsi="Calibri" w:cs="Calibri"/>
          <w:color w:val="000000" w:themeColor="text1"/>
          <w:sz w:val="20"/>
          <w:szCs w:val="20"/>
          <w:lang w:val="pt-BR" w:eastAsia="en-US"/>
          <w14:textFill>
            <w14:solidFill>
              <w14:schemeClr w14:val="tx1"/>
            </w14:solidFill>
          </w14:textFill>
        </w:rPr>
        <w:t>2493,</w:t>
      </w:r>
      <w:r>
        <w:rPr>
          <w:rFonts w:ascii="Calibri" w:hAnsi="Calibri" w:cs="Calibri"/>
          <w:color w:val="000000" w:themeColor="text1"/>
          <w:sz w:val="20"/>
          <w:szCs w:val="20"/>
          <w:lang w:eastAsia="en-US"/>
          <w14:textFill>
            <w14:solidFill>
              <w14:schemeClr w14:val="tx1"/>
            </w14:solidFill>
          </w14:textFill>
        </w:rPr>
        <w:t xml:space="preserve"> de </w:t>
      </w:r>
      <w:r>
        <w:rPr>
          <w:rFonts w:ascii="Calibri" w:hAnsi="Calibri" w:cs="Calibri"/>
          <w:color w:val="000000" w:themeColor="text1"/>
          <w:sz w:val="20"/>
          <w:szCs w:val="20"/>
          <w:lang w:val="pt-BR" w:eastAsia="en-US"/>
          <w14:textFill>
            <w14:solidFill>
              <w14:schemeClr w14:val="tx1"/>
            </w14:solidFill>
          </w14:textFill>
        </w:rPr>
        <w:t>0</w:t>
      </w:r>
      <w:r>
        <w:rPr>
          <w:rFonts w:ascii="Calibri" w:hAnsi="Calibri" w:cs="Calibri"/>
          <w:color w:val="000000" w:themeColor="text1"/>
          <w:sz w:val="20"/>
          <w:szCs w:val="20"/>
          <w:lang w:eastAsia="en-US"/>
          <w14:textFill>
            <w14:solidFill>
              <w14:schemeClr w14:val="tx1"/>
            </w14:solidFill>
          </w14:textFill>
        </w:rPr>
        <w:t xml:space="preserve">7 de </w:t>
      </w:r>
      <w:r>
        <w:rPr>
          <w:rFonts w:ascii="Calibri" w:hAnsi="Calibri" w:cs="Calibri"/>
          <w:color w:val="000000" w:themeColor="text1"/>
          <w:sz w:val="20"/>
          <w:szCs w:val="20"/>
          <w:lang w:val="pt-BR" w:eastAsia="en-US"/>
          <w14:textFill>
            <w14:solidFill>
              <w14:schemeClr w14:val="tx1"/>
            </w14:solidFill>
          </w14:textFill>
        </w:rPr>
        <w:t>novem</w:t>
      </w:r>
      <w:r>
        <w:rPr>
          <w:rFonts w:ascii="Calibri" w:hAnsi="Calibri" w:cs="Calibri"/>
          <w:color w:val="000000" w:themeColor="text1"/>
          <w:sz w:val="20"/>
          <w:szCs w:val="20"/>
          <w:lang w:eastAsia="en-US"/>
          <w14:textFill>
            <w14:solidFill>
              <w14:schemeClr w14:val="tx1"/>
            </w14:solidFill>
          </w14:textFill>
        </w:rPr>
        <w:t>bro de 20</w:t>
      </w:r>
      <w:r>
        <w:rPr>
          <w:rFonts w:ascii="Calibri" w:hAnsi="Calibri" w:cs="Calibri"/>
          <w:color w:val="000000" w:themeColor="text1"/>
          <w:sz w:val="20"/>
          <w:szCs w:val="20"/>
          <w:lang w:val="pt-BR" w:eastAsia="en-US"/>
          <w14:textFill>
            <w14:solidFill>
              <w14:schemeClr w14:val="tx1"/>
            </w14:solidFill>
          </w14:textFill>
        </w:rPr>
        <w:t>23</w:t>
      </w:r>
      <w:r>
        <w:rPr>
          <w:rFonts w:ascii="Calibri" w:hAnsi="Calibri" w:cs="Calibri"/>
          <w:color w:val="000000" w:themeColor="text1"/>
          <w:sz w:val="20"/>
          <w:szCs w:val="20"/>
          <w14:textFill>
            <w14:solidFill>
              <w14:schemeClr w14:val="tx1"/>
            </w14:solidFill>
          </w14:textFill>
        </w:rPr>
        <w:t>.</w:t>
      </w:r>
    </w:p>
    <w:p>
      <w:pPr>
        <w:pStyle w:val="46"/>
        <w:numPr>
          <w:ilvl w:val="0"/>
          <w:numId w:val="0"/>
        </w:numPr>
        <w:overflowPunct/>
        <w:ind w:left="720" w:firstLine="0"/>
        <w:jc w:val="both"/>
        <w:rPr>
          <w:rFonts w:ascii="Calibri" w:hAnsi="Calibri" w:cs="Calibri"/>
          <w:color w:val="000000" w:themeColor="text1"/>
          <w:sz w:val="20"/>
          <w:szCs w:val="20"/>
          <w14:textFill>
            <w14:solidFill>
              <w14:schemeClr w14:val="tx1"/>
            </w14:solidFill>
          </w14:textFill>
        </w:rPr>
      </w:pPr>
    </w:p>
    <w:p>
      <w:pPr>
        <w:numPr>
          <w:ilvl w:val="0"/>
          <w:numId w:val="0"/>
        </w:numPr>
        <w:suppressAutoHyphens/>
        <w:overflowPunct/>
        <w:jc w:val="both"/>
        <w:rPr>
          <w:rFonts w:ascii="Calibri" w:hAnsi="Calibri" w:cs="Calibri"/>
          <w:b w:val="0"/>
          <w:bCs w:val="0"/>
          <w:sz w:val="20"/>
          <w:szCs w:val="20"/>
          <w:lang w:val="pt-BR"/>
        </w:rPr>
      </w:pPr>
      <w:r>
        <w:rPr>
          <w:rFonts w:hint="default" w:ascii="Calibri" w:hAnsi="Calibri" w:cs="Calibri"/>
          <w:b/>
          <w:bCs/>
          <w:color w:val="000000" w:themeColor="text1"/>
          <w:sz w:val="20"/>
          <w:szCs w:val="20"/>
          <w:lang w:val="pt-BR"/>
          <w14:textFill>
            <w14:solidFill>
              <w14:schemeClr w14:val="tx1"/>
            </w14:solidFill>
          </w14:textFill>
        </w:rPr>
        <w:t>8.3.</w:t>
      </w:r>
      <w:r>
        <w:rPr>
          <w:rFonts w:ascii="Calibri" w:hAnsi="Calibri" w:cs="Calibri"/>
          <w:b w:val="0"/>
          <w:bCs w:val="0"/>
          <w:sz w:val="20"/>
          <w:szCs w:val="20"/>
          <w:lang w:val="pt-BR"/>
        </w:rPr>
        <w:t xml:space="preserve"> Do pagamento da despesa:</w:t>
      </w:r>
    </w:p>
    <w:p>
      <w:pPr>
        <w:pStyle w:val="46"/>
        <w:numPr>
          <w:ilvl w:val="0"/>
          <w:numId w:val="0"/>
        </w:numPr>
        <w:overflowPunct/>
        <w:ind w:left="720" w:firstLine="0"/>
        <w:jc w:val="both"/>
        <w:rPr>
          <w:rFonts w:ascii="Calibri" w:hAnsi="Calibri" w:cs="Calibri"/>
          <w:color w:val="000000" w:themeColor="text1"/>
          <w:sz w:val="20"/>
          <w:szCs w:val="20"/>
          <w14:textFill>
            <w14:solidFill>
              <w14:schemeClr w14:val="tx1"/>
            </w14:solidFill>
          </w14:textFill>
        </w:rPr>
      </w:pPr>
    </w:p>
    <w:p>
      <w:pPr>
        <w:pStyle w:val="46"/>
        <w:numPr>
          <w:ilvl w:val="0"/>
          <w:numId w:val="0"/>
        </w:numPr>
        <w:overflowPunct/>
        <w:jc w:val="both"/>
        <w:rPr>
          <w:rFonts w:ascii="Calibri" w:hAnsi="Calibri" w:cs="Calibri"/>
          <w:color w:val="000000" w:themeColor="text1"/>
          <w:sz w:val="20"/>
          <w:szCs w:val="20"/>
          <w14:textFill>
            <w14:solidFill>
              <w14:schemeClr w14:val="tx1"/>
            </w14:solidFill>
          </w14:textFill>
        </w:rPr>
      </w:pPr>
      <w:r>
        <w:rPr>
          <w:rFonts w:hint="default" w:ascii="Calibri" w:hAnsi="Calibri" w:cs="Calibri"/>
          <w:b/>
          <w:bCs/>
          <w:color w:val="000000" w:themeColor="text1"/>
          <w:sz w:val="20"/>
          <w:szCs w:val="20"/>
          <w:lang w:val="pt-BR"/>
          <w14:textFill>
            <w14:solidFill>
              <w14:schemeClr w14:val="tx1"/>
            </w14:solidFill>
          </w14:textFill>
        </w:rPr>
        <w:t>8.3.1.</w:t>
      </w:r>
      <w:r>
        <w:rPr>
          <w:rFonts w:ascii="Calibri" w:hAnsi="Calibri" w:cs="Calibri"/>
          <w:color w:val="000000" w:themeColor="text1"/>
          <w:sz w:val="20"/>
          <w:szCs w:val="20"/>
          <w:lang w:val="pt-BR" w:eastAsia="en-US"/>
          <w14:textFill>
            <w14:solidFill>
              <w14:schemeClr w14:val="tx1"/>
            </w14:solidFill>
          </w14:textFill>
        </w:rPr>
        <w:t xml:space="preserve"> </w:t>
      </w:r>
      <w:r>
        <w:rPr>
          <w:rFonts w:ascii="Calibri" w:hAnsi="Calibri" w:cs="Calibri"/>
          <w:color w:val="000000" w:themeColor="text1"/>
          <w:sz w:val="20"/>
          <w:szCs w:val="20"/>
          <w:lang w:eastAsia="en-US"/>
          <w14:textFill>
            <w14:solidFill>
              <w14:schemeClr w14:val="tx1"/>
            </w14:solidFill>
          </w14:textFill>
        </w:rPr>
        <w:t>O pagamento será efetuado conforme estabelecido no  Decreto</w:t>
      </w:r>
      <w:r>
        <w:rPr>
          <w:rFonts w:ascii="Calibri" w:hAnsi="Calibri" w:cs="Calibri"/>
          <w:color w:val="000000" w:themeColor="text1"/>
          <w:sz w:val="20"/>
          <w:szCs w:val="20"/>
          <w:lang w:val="pt-BR" w:eastAsia="en-US"/>
          <w14:textFill>
            <w14:solidFill>
              <w14:schemeClr w14:val="tx1"/>
            </w14:solidFill>
          </w14:textFill>
        </w:rPr>
        <w:t xml:space="preserve"> Municipal</w:t>
      </w:r>
      <w:r>
        <w:rPr>
          <w:rFonts w:ascii="Calibri" w:hAnsi="Calibri" w:cs="Calibri"/>
          <w:color w:val="000000" w:themeColor="text1"/>
          <w:sz w:val="20"/>
          <w:szCs w:val="20"/>
          <w:lang w:eastAsia="en-US"/>
          <w14:textFill>
            <w14:solidFill>
              <w14:schemeClr w14:val="tx1"/>
            </w14:solidFill>
          </w14:textFill>
        </w:rPr>
        <w:t xml:space="preserve"> nº </w:t>
      </w:r>
      <w:r>
        <w:rPr>
          <w:rFonts w:ascii="Calibri" w:hAnsi="Calibri" w:cs="Calibri"/>
          <w:color w:val="000000" w:themeColor="text1"/>
          <w:sz w:val="20"/>
          <w:szCs w:val="20"/>
          <w:lang w:val="pt-BR" w:eastAsia="en-US"/>
          <w14:textFill>
            <w14:solidFill>
              <w14:schemeClr w14:val="tx1"/>
            </w14:solidFill>
          </w14:textFill>
        </w:rPr>
        <w:t>2493,</w:t>
      </w:r>
      <w:r>
        <w:rPr>
          <w:rFonts w:ascii="Calibri" w:hAnsi="Calibri" w:cs="Calibri"/>
          <w:color w:val="000000" w:themeColor="text1"/>
          <w:sz w:val="20"/>
          <w:szCs w:val="20"/>
          <w:lang w:eastAsia="en-US"/>
          <w14:textFill>
            <w14:solidFill>
              <w14:schemeClr w14:val="tx1"/>
            </w14:solidFill>
          </w14:textFill>
        </w:rPr>
        <w:t xml:space="preserve"> de </w:t>
      </w:r>
      <w:r>
        <w:rPr>
          <w:rFonts w:ascii="Calibri" w:hAnsi="Calibri" w:cs="Calibri"/>
          <w:color w:val="000000" w:themeColor="text1"/>
          <w:sz w:val="20"/>
          <w:szCs w:val="20"/>
          <w:lang w:val="pt-BR" w:eastAsia="en-US"/>
          <w14:textFill>
            <w14:solidFill>
              <w14:schemeClr w14:val="tx1"/>
            </w14:solidFill>
          </w14:textFill>
        </w:rPr>
        <w:t>0</w:t>
      </w:r>
      <w:r>
        <w:rPr>
          <w:rFonts w:ascii="Calibri" w:hAnsi="Calibri" w:cs="Calibri"/>
          <w:color w:val="000000" w:themeColor="text1"/>
          <w:sz w:val="20"/>
          <w:szCs w:val="20"/>
          <w:lang w:eastAsia="en-US"/>
          <w14:textFill>
            <w14:solidFill>
              <w14:schemeClr w14:val="tx1"/>
            </w14:solidFill>
          </w14:textFill>
        </w:rPr>
        <w:t xml:space="preserve">7 de </w:t>
      </w:r>
      <w:r>
        <w:rPr>
          <w:rFonts w:ascii="Calibri" w:hAnsi="Calibri" w:cs="Calibri"/>
          <w:color w:val="000000" w:themeColor="text1"/>
          <w:sz w:val="20"/>
          <w:szCs w:val="20"/>
          <w:lang w:val="pt-BR" w:eastAsia="en-US"/>
          <w14:textFill>
            <w14:solidFill>
              <w14:schemeClr w14:val="tx1"/>
            </w14:solidFill>
          </w14:textFill>
        </w:rPr>
        <w:t>novem</w:t>
      </w:r>
      <w:r>
        <w:rPr>
          <w:rFonts w:ascii="Calibri" w:hAnsi="Calibri" w:cs="Calibri"/>
          <w:color w:val="000000" w:themeColor="text1"/>
          <w:sz w:val="20"/>
          <w:szCs w:val="20"/>
          <w:lang w:eastAsia="en-US"/>
          <w14:textFill>
            <w14:solidFill>
              <w14:schemeClr w14:val="tx1"/>
            </w14:solidFill>
          </w14:textFill>
        </w:rPr>
        <w:t>bro de 20</w:t>
      </w:r>
      <w:r>
        <w:rPr>
          <w:rFonts w:ascii="Calibri" w:hAnsi="Calibri" w:cs="Calibri"/>
          <w:color w:val="000000" w:themeColor="text1"/>
          <w:sz w:val="20"/>
          <w:szCs w:val="20"/>
          <w:lang w:val="pt-BR" w:eastAsia="en-US"/>
          <w14:textFill>
            <w14:solidFill>
              <w14:schemeClr w14:val="tx1"/>
            </w14:solidFill>
          </w14:textFill>
        </w:rPr>
        <w:t>23</w:t>
      </w:r>
      <w:r>
        <w:rPr>
          <w:rFonts w:ascii="Calibri" w:hAnsi="Calibri" w:cs="Calibri"/>
          <w:color w:val="000000" w:themeColor="text1"/>
          <w:sz w:val="20"/>
          <w:szCs w:val="20"/>
          <w:lang w:eastAsia="en-US"/>
          <w14:textFill>
            <w14:solidFill>
              <w14:schemeClr w14:val="tx1"/>
            </w14:solidFill>
          </w14:textFill>
        </w:rPr>
        <w:t>, desde que as certidões listadas abaixo estejam dentro da validade</w:t>
      </w:r>
      <w:r>
        <w:rPr>
          <w:rFonts w:ascii="Calibri" w:hAnsi="Calibri" w:cs="Calibri"/>
          <w:color w:val="000000" w:themeColor="text1"/>
          <w:sz w:val="20"/>
          <w:szCs w:val="20"/>
          <w14:textFill>
            <w14:solidFill>
              <w14:schemeClr w14:val="tx1"/>
            </w14:solidFill>
          </w14:textFill>
        </w:rPr>
        <w:t>:</w:t>
      </w:r>
    </w:p>
    <w:p>
      <w:pPr>
        <w:pStyle w:val="46"/>
        <w:numPr>
          <w:ilvl w:val="0"/>
          <w:numId w:val="0"/>
        </w:numPr>
        <w:overflowPunct/>
        <w:jc w:val="both"/>
        <w:rPr>
          <w:rFonts w:ascii="Calibri" w:hAnsi="Calibri" w:cs="Calibri"/>
          <w:color w:val="000000" w:themeColor="text1"/>
          <w:sz w:val="20"/>
          <w:szCs w:val="20"/>
          <w14:textFill>
            <w14:solidFill>
              <w14:schemeClr w14:val="tx1"/>
            </w14:solidFill>
          </w14:textFill>
        </w:rPr>
      </w:pPr>
    </w:p>
    <w:p>
      <w:pPr>
        <w:numPr>
          <w:ilvl w:val="0"/>
          <w:numId w:val="0"/>
        </w:numPr>
        <w:overflowPunct/>
        <w:jc w:val="both"/>
        <w:rPr>
          <w:rFonts w:ascii="Calibri" w:hAnsi="Calibri" w:cs="Calibri"/>
          <w:sz w:val="20"/>
          <w:szCs w:val="20"/>
        </w:rPr>
      </w:pPr>
      <w:r>
        <w:rPr>
          <w:rFonts w:ascii="Calibri" w:hAnsi="Calibri" w:cs="Calibri"/>
          <w:sz w:val="20"/>
          <w:szCs w:val="20"/>
        </w:rPr>
        <w:t>Negativa de Débitos Trabalhistas;</w:t>
      </w:r>
      <w:r>
        <w:rPr>
          <w:rFonts w:ascii="Calibri" w:hAnsi="Calibri" w:cs="Calibri"/>
          <w:sz w:val="20"/>
          <w:szCs w:val="20"/>
          <w:lang w:val="pt-BR"/>
        </w:rPr>
        <w:t xml:space="preserve"> </w:t>
      </w:r>
      <w:r>
        <w:rPr>
          <w:rFonts w:ascii="Calibri" w:hAnsi="Calibri" w:cs="Calibri"/>
          <w:sz w:val="20"/>
          <w:szCs w:val="20"/>
        </w:rPr>
        <w:t>Fazenda Federal – abrange as contribuições sociais;</w:t>
      </w:r>
      <w:r>
        <w:rPr>
          <w:rFonts w:ascii="Calibri" w:hAnsi="Calibri" w:cs="Calibri"/>
          <w:sz w:val="20"/>
          <w:szCs w:val="20"/>
          <w:lang w:val="pt-BR"/>
        </w:rPr>
        <w:t xml:space="preserve"> </w:t>
      </w:r>
      <w:r>
        <w:rPr>
          <w:rFonts w:ascii="Calibri" w:hAnsi="Calibri" w:cs="Calibri"/>
          <w:sz w:val="20"/>
          <w:szCs w:val="20"/>
        </w:rPr>
        <w:t>FGTS;</w:t>
      </w:r>
      <w:r>
        <w:rPr>
          <w:rFonts w:ascii="Calibri" w:hAnsi="Calibri" w:cs="Calibri"/>
          <w:sz w:val="20"/>
          <w:szCs w:val="20"/>
          <w:lang w:val="pt-BR"/>
        </w:rPr>
        <w:t xml:space="preserve"> </w:t>
      </w:r>
      <w:r>
        <w:rPr>
          <w:rFonts w:ascii="Calibri" w:hAnsi="Calibri" w:cs="Calibri"/>
          <w:sz w:val="20"/>
          <w:szCs w:val="20"/>
        </w:rPr>
        <w:t>PGE – referente à Dívida Ativa Estadual;</w:t>
      </w:r>
      <w:r>
        <w:rPr>
          <w:rFonts w:ascii="Calibri" w:hAnsi="Calibri" w:cs="Calibri"/>
          <w:sz w:val="20"/>
          <w:szCs w:val="20"/>
          <w:lang w:val="pt-BR"/>
        </w:rPr>
        <w:t xml:space="preserve"> </w:t>
      </w:r>
      <w:r>
        <w:rPr>
          <w:rFonts w:ascii="Calibri" w:hAnsi="Calibri" w:cs="Calibri"/>
          <w:sz w:val="20"/>
          <w:szCs w:val="20"/>
        </w:rPr>
        <w:t>Municipal – referente ao ISS e Dívida Ativa;</w:t>
      </w:r>
      <w:r>
        <w:rPr>
          <w:rFonts w:ascii="Calibri" w:hAnsi="Calibri" w:cs="Calibri"/>
          <w:sz w:val="20"/>
          <w:szCs w:val="20"/>
          <w:lang w:val="pt-BR"/>
        </w:rPr>
        <w:t xml:space="preserve"> </w:t>
      </w:r>
      <w:r>
        <w:rPr>
          <w:rFonts w:ascii="Calibri" w:hAnsi="Calibri" w:cs="Calibri"/>
          <w:sz w:val="20"/>
          <w:szCs w:val="20"/>
        </w:rPr>
        <w:t>Estadual CND – referente ao ICMS.</w:t>
      </w:r>
    </w:p>
    <w:p>
      <w:pPr>
        <w:numPr>
          <w:ilvl w:val="0"/>
          <w:numId w:val="0"/>
        </w:numPr>
        <w:overflowPunct/>
        <w:jc w:val="both"/>
        <w:rPr>
          <w:rFonts w:ascii="Calibri" w:hAnsi="Calibri" w:cs="Calibri"/>
          <w:sz w:val="20"/>
          <w:szCs w:val="20"/>
        </w:rPr>
      </w:pPr>
    </w:p>
    <w:p>
      <w:pPr>
        <w:pStyle w:val="46"/>
        <w:numPr>
          <w:ilvl w:val="0"/>
          <w:numId w:val="0"/>
        </w:numPr>
        <w:overflowPunct/>
        <w:jc w:val="both"/>
        <w:rPr>
          <w:rFonts w:ascii="Calibri" w:hAnsi="Calibri" w:cs="Calibri"/>
          <w:color w:val="000000" w:themeColor="text1"/>
          <w:sz w:val="20"/>
          <w:szCs w:val="20"/>
          <w14:textFill>
            <w14:solidFill>
              <w14:schemeClr w14:val="tx1"/>
            </w14:solidFill>
          </w14:textFill>
        </w:rPr>
      </w:pPr>
      <w:r>
        <w:rPr>
          <w:rFonts w:hint="default" w:ascii="Calibri" w:hAnsi="Calibri" w:cs="Calibri"/>
          <w:b/>
          <w:bCs/>
          <w:color w:val="000000" w:themeColor="text1"/>
          <w:sz w:val="20"/>
          <w:szCs w:val="20"/>
          <w:lang w:val="pt-BR"/>
          <w14:textFill>
            <w14:solidFill>
              <w14:schemeClr w14:val="tx1"/>
            </w14:solidFill>
          </w14:textFill>
        </w:rPr>
        <w:t>8.3.2.</w:t>
      </w:r>
      <w:r>
        <w:rPr>
          <w:rFonts w:ascii="Calibri" w:hAnsi="Calibri" w:cs="Calibri"/>
          <w:color w:val="000000" w:themeColor="text1"/>
          <w:sz w:val="20"/>
          <w:szCs w:val="20"/>
          <w:lang w:val="pt-BR"/>
          <w14:textFill>
            <w14:solidFill>
              <w14:schemeClr w14:val="tx1"/>
            </w14:solidFill>
          </w14:textFill>
        </w:rPr>
        <w:t xml:space="preserve"> </w:t>
      </w:r>
      <w:r>
        <w:rPr>
          <w:rFonts w:ascii="Calibri" w:hAnsi="Calibri" w:cs="Calibri"/>
          <w:color w:val="000000" w:themeColor="text1"/>
          <w:sz w:val="20"/>
          <w:szCs w:val="20"/>
          <w14:textFill>
            <w14:solidFill>
              <w14:schemeClr w14:val="tx1"/>
            </w14:solidFill>
          </w14:textFill>
        </w:rPr>
        <w:t xml:space="preserve">A Nota Fiscal  deverá conter a identificação do Banco, número da Agência e da Conta Corrente, para que possibilite o CONTRATANTE efetuar o pagamento do valor devido; </w:t>
      </w:r>
    </w:p>
    <w:p>
      <w:pPr>
        <w:pStyle w:val="46"/>
        <w:numPr>
          <w:ilvl w:val="0"/>
          <w:numId w:val="0"/>
        </w:numPr>
        <w:overflowPunct/>
        <w:jc w:val="both"/>
        <w:rPr>
          <w:rFonts w:ascii="Calibri" w:hAnsi="Calibri" w:cs="Calibri"/>
          <w:color w:val="000000" w:themeColor="text1"/>
          <w:sz w:val="20"/>
          <w:szCs w:val="20"/>
          <w14:textFill>
            <w14:solidFill>
              <w14:schemeClr w14:val="tx1"/>
            </w14:solidFill>
          </w14:textFill>
        </w:rPr>
      </w:pPr>
    </w:p>
    <w:p>
      <w:pPr>
        <w:pStyle w:val="46"/>
        <w:numPr>
          <w:ilvl w:val="0"/>
          <w:numId w:val="0"/>
        </w:numPr>
        <w:overflowPunct/>
        <w:jc w:val="both"/>
        <w:rPr>
          <w:rFonts w:ascii="Calibri" w:hAnsi="Calibri" w:cs="Calibri"/>
          <w:color w:val="000000" w:themeColor="text1"/>
          <w:sz w:val="20"/>
          <w:szCs w:val="20"/>
          <w14:textFill>
            <w14:solidFill>
              <w14:schemeClr w14:val="tx1"/>
            </w14:solidFill>
          </w14:textFill>
        </w:rPr>
      </w:pPr>
      <w:r>
        <w:rPr>
          <w:rFonts w:hint="default" w:ascii="Calibri" w:hAnsi="Calibri" w:cs="Calibri"/>
          <w:b/>
          <w:bCs/>
          <w:color w:val="000000" w:themeColor="text1"/>
          <w:sz w:val="20"/>
          <w:szCs w:val="20"/>
          <w:lang w:val="pt-BR"/>
          <w14:textFill>
            <w14:solidFill>
              <w14:schemeClr w14:val="tx1"/>
            </w14:solidFill>
          </w14:textFill>
        </w:rPr>
        <w:t>8.3.3.</w:t>
      </w:r>
      <w:r>
        <w:rPr>
          <w:rFonts w:ascii="Calibri" w:hAnsi="Calibri" w:cs="Calibri"/>
          <w:color w:val="000000" w:themeColor="text1"/>
          <w:sz w:val="20"/>
          <w:szCs w:val="20"/>
          <w:lang w:val="pt-BR"/>
          <w14:textFill>
            <w14:solidFill>
              <w14:schemeClr w14:val="tx1"/>
            </w14:solidFill>
          </w14:textFill>
        </w:rPr>
        <w:t xml:space="preserve"> </w:t>
      </w:r>
      <w:r>
        <w:rPr>
          <w:rFonts w:ascii="Calibri" w:hAnsi="Calibri" w:cs="Calibri"/>
          <w:color w:val="000000" w:themeColor="text1"/>
          <w:sz w:val="20"/>
          <w:szCs w:val="20"/>
          <w14:textFill>
            <w14:solidFill>
              <w14:schemeClr w14:val="tx1"/>
            </w14:solidFill>
          </w14:textFill>
        </w:rPr>
        <w:t>Na ocorrência de rejeição da(s) Nota(s) Fiscal (s), motivada por erro ou incorreções, o prazo para pagamento estipulado acima passará a ser contado a partir da data de sua reapresentação.</w:t>
      </w:r>
    </w:p>
    <w:p>
      <w:pPr>
        <w:pStyle w:val="46"/>
        <w:numPr>
          <w:ilvl w:val="0"/>
          <w:numId w:val="0"/>
        </w:numPr>
        <w:overflowPunct/>
        <w:jc w:val="both"/>
        <w:rPr>
          <w:rFonts w:ascii="Calibri" w:hAnsi="Calibri" w:cs="Calibri"/>
          <w:color w:val="000000" w:themeColor="text1"/>
          <w:sz w:val="20"/>
          <w:szCs w:val="20"/>
          <w14:textFill>
            <w14:solidFill>
              <w14:schemeClr w14:val="tx1"/>
            </w14:solidFill>
          </w14:textFill>
        </w:rPr>
      </w:pPr>
    </w:p>
    <w:p>
      <w:pPr>
        <w:pStyle w:val="46"/>
        <w:numPr>
          <w:ilvl w:val="0"/>
          <w:numId w:val="0"/>
        </w:numPr>
        <w:overflowPunct/>
        <w:jc w:val="both"/>
        <w:rPr>
          <w:rFonts w:ascii="Calibri" w:hAnsi="Calibri" w:cs="Calibri"/>
          <w:color w:val="000000" w:themeColor="text1"/>
          <w:sz w:val="20"/>
          <w:szCs w:val="20"/>
          <w14:textFill>
            <w14:solidFill>
              <w14:schemeClr w14:val="tx1"/>
            </w14:solidFill>
          </w14:textFill>
        </w:rPr>
      </w:pPr>
      <w:r>
        <w:rPr>
          <w:rFonts w:hint="default" w:ascii="Calibri" w:hAnsi="Calibri" w:cs="Calibri"/>
          <w:b/>
          <w:bCs/>
          <w:color w:val="000000" w:themeColor="text1"/>
          <w:sz w:val="20"/>
          <w:szCs w:val="20"/>
          <w:lang w:val="pt-BR"/>
          <w14:textFill>
            <w14:solidFill>
              <w14:schemeClr w14:val="tx1"/>
            </w14:solidFill>
          </w14:textFill>
        </w:rPr>
        <w:t>8.3.4.</w:t>
      </w:r>
      <w:r>
        <w:rPr>
          <w:rFonts w:ascii="Calibri" w:hAnsi="Calibri" w:cs="Calibri"/>
          <w:color w:val="000000" w:themeColor="text1"/>
          <w:sz w:val="20"/>
          <w:szCs w:val="20"/>
          <w:lang w:val="pt-BR"/>
          <w14:textFill>
            <w14:solidFill>
              <w14:schemeClr w14:val="tx1"/>
            </w14:solidFill>
          </w14:textFill>
        </w:rPr>
        <w:t xml:space="preserve"> </w:t>
      </w:r>
      <w:r>
        <w:rPr>
          <w:rFonts w:ascii="Calibri" w:hAnsi="Calibri" w:cs="Calibri"/>
          <w:color w:val="000000" w:themeColor="text1"/>
          <w:sz w:val="20"/>
          <w:szCs w:val="20"/>
          <w14:textFill>
            <w14:solidFill>
              <w14:schemeClr w14:val="tx1"/>
            </w14:solidFill>
          </w14:textFill>
        </w:rPr>
        <w:t>Consoante o artigo 45 da Lei nº 9.784, de 1999, a Administração Pública poderá, sem a prévia manifestação do interessado, motivadamente, adotar providências acauteladoras, inclusive retendo o pagamento, em caso de risco iminente, como forma de prevenir a ocorrência de dano de difícil ou impossível reparação.</w:t>
      </w:r>
    </w:p>
    <w:p>
      <w:pPr>
        <w:pStyle w:val="46"/>
        <w:numPr>
          <w:ilvl w:val="0"/>
          <w:numId w:val="0"/>
        </w:numPr>
        <w:overflowPunct/>
        <w:jc w:val="both"/>
        <w:rPr>
          <w:rFonts w:hint="default" w:ascii="Calibri" w:hAnsi="Calibri" w:cs="Calibri"/>
          <w:color w:val="000000" w:themeColor="text1"/>
          <w:sz w:val="20"/>
          <w:szCs w:val="20"/>
          <w:lang w:val="pt-BR"/>
          <w14:textFill>
            <w14:solidFill>
              <w14:schemeClr w14:val="tx1"/>
            </w14:solidFill>
          </w14:textFill>
        </w:rPr>
      </w:pPr>
    </w:p>
    <w:p>
      <w:pPr>
        <w:widowControl/>
        <w:shd w:val="clear" w:color="auto" w:fill="auto"/>
        <w:tabs>
          <w:tab w:val="left" w:pos="-2475"/>
        </w:tabs>
        <w:suppressAutoHyphens/>
        <w:bidi w:val="0"/>
        <w:spacing w:before="0" w:after="0" w:line="240" w:lineRule="auto"/>
        <w:ind w:right="0"/>
        <w:jc w:val="both"/>
        <w:textAlignment w:val="baseline"/>
        <w:rPr>
          <w:rFonts w:hint="default" w:ascii="Calibri" w:hAnsi="Calibri" w:cs="Calibri"/>
          <w:sz w:val="20"/>
          <w:szCs w:val="20"/>
        </w:rPr>
      </w:pPr>
      <w:r>
        <w:rPr>
          <w:rFonts w:hint="default" w:ascii="Calibri" w:hAnsi="Calibri" w:cs="Calibri"/>
          <w:b/>
          <w:bCs/>
          <w:color w:val="auto"/>
          <w:sz w:val="20"/>
          <w:szCs w:val="20"/>
          <w:lang w:val="pt-BR"/>
        </w:rPr>
        <w:t>8.1.</w:t>
      </w:r>
      <w:r>
        <w:rPr>
          <w:rFonts w:hint="default" w:ascii="Calibri" w:hAnsi="Calibri" w:cs="Calibri"/>
          <w:b/>
          <w:bCs/>
          <w:color w:val="auto"/>
          <w:sz w:val="20"/>
          <w:szCs w:val="20"/>
        </w:rPr>
        <w:t>1.</w:t>
      </w:r>
      <w:r>
        <w:rPr>
          <w:rFonts w:hint="default" w:ascii="Calibri" w:hAnsi="Calibri" w:cs="Calibri"/>
          <w:b w:val="0"/>
          <w:bCs w:val="0"/>
          <w:color w:val="auto"/>
          <w:sz w:val="20"/>
          <w:szCs w:val="20"/>
        </w:rPr>
        <w:t xml:space="preserve"> A Licitante deverá apresentar o cronograma físico-financeiro adequado a sua proposta e em conformidade com o percentual previsto para desembolso elaborado pela Administração.</w:t>
      </w:r>
    </w:p>
    <w:p>
      <w:pPr>
        <w:widowControl/>
        <w:shd w:val="clear" w:color="auto" w:fill="auto"/>
        <w:tabs>
          <w:tab w:val="left" w:pos="-2475"/>
        </w:tabs>
        <w:suppressAutoHyphens/>
        <w:bidi w:val="0"/>
        <w:spacing w:before="0" w:after="0" w:line="240" w:lineRule="auto"/>
        <w:ind w:left="283" w:right="0" w:firstLine="0"/>
        <w:jc w:val="both"/>
        <w:textAlignment w:val="baseline"/>
        <w:rPr>
          <w:rFonts w:hint="default" w:ascii="Calibri" w:hAnsi="Calibri" w:cs="Calibri"/>
          <w:b w:val="0"/>
          <w:bCs w:val="0"/>
          <w:color w:val="auto"/>
          <w:sz w:val="20"/>
          <w:szCs w:val="20"/>
        </w:rPr>
      </w:pPr>
    </w:p>
    <w:p>
      <w:pPr>
        <w:pageBreakBefore w:val="0"/>
        <w:widowControl/>
        <w:shd w:val="clear" w:color="auto" w:fill="auto"/>
        <w:tabs>
          <w:tab w:val="left" w:pos="-2475"/>
        </w:tabs>
        <w:suppressAutoHyphens/>
        <w:bidi w:val="0"/>
        <w:spacing w:before="0" w:after="0" w:line="240" w:lineRule="auto"/>
        <w:ind w:right="0"/>
        <w:jc w:val="both"/>
        <w:textAlignment w:val="baseline"/>
        <w:rPr>
          <w:rFonts w:hint="default" w:ascii="Calibri" w:hAnsi="Calibri" w:cs="Calibri"/>
          <w:sz w:val="20"/>
          <w:szCs w:val="20"/>
        </w:rPr>
      </w:pPr>
      <w:r>
        <w:rPr>
          <w:rFonts w:hint="default" w:ascii="Calibri" w:hAnsi="Calibri" w:cs="Calibri"/>
          <w:b/>
          <w:bCs/>
          <w:color w:val="auto"/>
          <w:sz w:val="20"/>
          <w:szCs w:val="20"/>
          <w:lang w:val="pt-BR"/>
        </w:rPr>
        <w:t>8.1.</w:t>
      </w:r>
      <w:r>
        <w:rPr>
          <w:rFonts w:hint="default" w:ascii="Calibri" w:hAnsi="Calibri" w:cs="Calibri"/>
          <w:b/>
          <w:bCs/>
          <w:color w:val="auto"/>
          <w:sz w:val="20"/>
          <w:szCs w:val="20"/>
        </w:rPr>
        <w:t>2.</w:t>
      </w:r>
      <w:r>
        <w:rPr>
          <w:rFonts w:hint="default" w:ascii="Calibri" w:hAnsi="Calibri" w:cs="Calibri"/>
          <w:b w:val="0"/>
          <w:bCs w:val="0"/>
          <w:color w:val="auto"/>
          <w:sz w:val="20"/>
          <w:szCs w:val="20"/>
        </w:rPr>
        <w:t xml:space="preserve"> Os pagamentos serão efetuados conforme a legislação de regência.</w:t>
      </w:r>
    </w:p>
    <w:p>
      <w:pPr>
        <w:pageBreakBefore w:val="0"/>
        <w:widowControl/>
        <w:shd w:val="clear" w:color="auto" w:fill="auto"/>
        <w:tabs>
          <w:tab w:val="left" w:pos="-2475"/>
        </w:tabs>
        <w:suppressAutoHyphens/>
        <w:bidi w:val="0"/>
        <w:spacing w:before="0" w:after="0" w:line="240" w:lineRule="auto"/>
        <w:ind w:left="567" w:right="0" w:firstLine="0"/>
        <w:jc w:val="both"/>
        <w:textAlignment w:val="baseline"/>
        <w:rPr>
          <w:rFonts w:hint="default" w:ascii="Calibri" w:hAnsi="Calibri" w:cs="Calibri"/>
          <w:color w:val="auto"/>
          <w:sz w:val="20"/>
          <w:szCs w:val="20"/>
        </w:rPr>
      </w:pPr>
    </w:p>
    <w:p>
      <w:pPr>
        <w:pageBreakBefore w:val="0"/>
        <w:widowControl/>
        <w:shd w:val="clear" w:color="auto" w:fill="auto"/>
        <w:tabs>
          <w:tab w:val="left" w:pos="-2475"/>
        </w:tabs>
        <w:suppressAutoHyphens/>
        <w:bidi w:val="0"/>
        <w:spacing w:before="0" w:after="0" w:line="240" w:lineRule="auto"/>
        <w:ind w:right="0"/>
        <w:jc w:val="both"/>
        <w:textAlignment w:val="baseline"/>
        <w:rPr>
          <w:rFonts w:hint="default" w:ascii="Calibri" w:hAnsi="Calibri" w:cs="Calibri"/>
          <w:sz w:val="20"/>
          <w:szCs w:val="20"/>
        </w:rPr>
      </w:pPr>
      <w:r>
        <w:rPr>
          <w:rFonts w:hint="default" w:ascii="Calibri" w:hAnsi="Calibri" w:cs="Calibri"/>
          <w:b/>
          <w:bCs/>
          <w:color w:val="auto"/>
          <w:sz w:val="20"/>
          <w:szCs w:val="20"/>
          <w:lang w:val="pt-BR"/>
        </w:rPr>
        <w:t>8.1.3</w:t>
      </w:r>
      <w:r>
        <w:rPr>
          <w:rFonts w:hint="default" w:ascii="Calibri" w:hAnsi="Calibri" w:cs="Calibri"/>
          <w:b w:val="0"/>
          <w:bCs w:val="0"/>
          <w:color w:val="auto"/>
          <w:sz w:val="20"/>
          <w:szCs w:val="20"/>
        </w:rPr>
        <w:t xml:space="preserve"> Quando da apresentação das medições, deverá ser observada a normativa incidente, bem como a manutenção da regularidade fiscal ao longo do contrato.</w:t>
      </w:r>
    </w:p>
    <w:p>
      <w:pPr>
        <w:pageBreakBefore w:val="0"/>
        <w:widowControl/>
        <w:shd w:val="clear" w:color="auto" w:fill="auto"/>
        <w:tabs>
          <w:tab w:val="left" w:pos="-2475"/>
        </w:tabs>
        <w:suppressAutoHyphens/>
        <w:bidi w:val="0"/>
        <w:spacing w:before="0" w:after="0" w:line="240" w:lineRule="auto"/>
        <w:ind w:left="567" w:right="0" w:firstLine="0"/>
        <w:jc w:val="both"/>
        <w:textAlignment w:val="baseline"/>
        <w:rPr>
          <w:rFonts w:hint="default" w:ascii="Calibri" w:hAnsi="Calibri" w:cs="Calibri"/>
          <w:color w:val="auto"/>
          <w:sz w:val="20"/>
          <w:szCs w:val="20"/>
        </w:rPr>
      </w:pPr>
    </w:p>
    <w:p>
      <w:pPr>
        <w:pageBreakBefore w:val="0"/>
        <w:widowControl/>
        <w:shd w:val="clear" w:color="auto" w:fill="auto"/>
        <w:tabs>
          <w:tab w:val="left" w:pos="-2475"/>
        </w:tabs>
        <w:suppressAutoHyphens/>
        <w:bidi w:val="0"/>
        <w:spacing w:before="0" w:after="0" w:line="240" w:lineRule="auto"/>
        <w:ind w:right="0"/>
        <w:jc w:val="both"/>
        <w:textAlignment w:val="baseline"/>
        <w:rPr>
          <w:rFonts w:hint="default" w:ascii="Calibri" w:hAnsi="Calibri" w:cs="Calibri"/>
          <w:sz w:val="20"/>
          <w:szCs w:val="20"/>
        </w:rPr>
      </w:pPr>
      <w:r>
        <w:rPr>
          <w:rFonts w:hint="default" w:ascii="Calibri" w:hAnsi="Calibri" w:cs="Calibri"/>
          <w:b/>
          <w:bCs/>
          <w:color w:val="auto"/>
          <w:sz w:val="20"/>
          <w:szCs w:val="20"/>
          <w:lang w:val="pt-BR"/>
        </w:rPr>
        <w:t>8.1.</w:t>
      </w:r>
      <w:r>
        <w:rPr>
          <w:rFonts w:hint="default" w:ascii="Calibri" w:hAnsi="Calibri" w:cs="Calibri"/>
          <w:b/>
          <w:bCs/>
          <w:color w:val="auto"/>
          <w:sz w:val="20"/>
          <w:szCs w:val="20"/>
        </w:rPr>
        <w:t>4.</w:t>
      </w:r>
      <w:r>
        <w:rPr>
          <w:rFonts w:hint="default" w:ascii="Calibri" w:hAnsi="Calibri" w:cs="Calibri"/>
          <w:b w:val="0"/>
          <w:bCs w:val="0"/>
          <w:color w:val="auto"/>
          <w:sz w:val="20"/>
          <w:szCs w:val="20"/>
        </w:rPr>
        <w:t xml:space="preserve"> Na última parcela será retido o percentual de 10% (dez por cento) do valor da fatura, até que se comprove toda regularidade fiscal e trabalhista.</w:t>
      </w:r>
    </w:p>
    <w:p>
      <w:pPr>
        <w:pageBreakBefore w:val="0"/>
        <w:widowControl/>
        <w:shd w:val="clear" w:color="auto" w:fill="auto"/>
        <w:tabs>
          <w:tab w:val="left" w:pos="-2475"/>
        </w:tabs>
        <w:suppressAutoHyphens/>
        <w:bidi w:val="0"/>
        <w:spacing w:before="0" w:after="0" w:line="240" w:lineRule="auto"/>
        <w:ind w:right="0" w:firstLine="0"/>
        <w:jc w:val="both"/>
        <w:textAlignment w:val="baseline"/>
        <w:rPr>
          <w:rFonts w:hint="default" w:ascii="Calibri" w:hAnsi="Calibri" w:cs="Calibri"/>
          <w:b w:val="0"/>
          <w:bCs w:val="0"/>
          <w:color w:val="auto"/>
          <w:sz w:val="20"/>
          <w:szCs w:val="20"/>
          <w:lang w:val="pt-BR"/>
        </w:rPr>
      </w:pPr>
    </w:p>
    <w:p>
      <w:pPr>
        <w:widowControl/>
        <w:shd w:val="clear" w:color="auto" w:fill="auto"/>
        <w:tabs>
          <w:tab w:val="left" w:pos="-2475"/>
        </w:tabs>
        <w:suppressAutoHyphens/>
        <w:bidi w:val="0"/>
        <w:spacing w:before="0" w:after="0" w:line="240" w:lineRule="auto"/>
        <w:ind w:right="0"/>
        <w:jc w:val="both"/>
        <w:textAlignment w:val="baseline"/>
        <w:rPr>
          <w:rFonts w:hint="default" w:ascii="Calibri" w:hAnsi="Calibri" w:cs="Calibri"/>
          <w:sz w:val="20"/>
          <w:szCs w:val="20"/>
        </w:rPr>
      </w:pPr>
      <w:r>
        <w:rPr>
          <w:rFonts w:hint="default" w:ascii="Calibri" w:hAnsi="Calibri" w:cs="Calibri"/>
          <w:b/>
          <w:bCs/>
          <w:color w:val="auto"/>
          <w:sz w:val="20"/>
          <w:szCs w:val="20"/>
          <w:lang w:val="pt-BR"/>
        </w:rPr>
        <w:t>8.1.</w:t>
      </w:r>
      <w:r>
        <w:rPr>
          <w:rFonts w:hint="default" w:ascii="Calibri" w:hAnsi="Calibri" w:cs="Calibri"/>
          <w:b/>
          <w:bCs/>
          <w:color w:val="auto"/>
          <w:sz w:val="20"/>
          <w:szCs w:val="20"/>
        </w:rPr>
        <w:t>5.</w:t>
      </w:r>
      <w:r>
        <w:rPr>
          <w:rFonts w:hint="default" w:ascii="Calibri" w:hAnsi="Calibri" w:cs="Calibri"/>
          <w:b w:val="0"/>
          <w:bCs w:val="0"/>
          <w:color w:val="auto"/>
          <w:sz w:val="20"/>
          <w:szCs w:val="20"/>
        </w:rPr>
        <w:t xml:space="preserve"> O valor previsto no parágrafo </w:t>
      </w:r>
      <w:r>
        <w:rPr>
          <w:rFonts w:hint="default" w:ascii="Calibri" w:hAnsi="Calibri" w:cs="Calibri"/>
          <w:b w:val="0"/>
          <w:bCs w:val="0"/>
          <w:color w:val="auto"/>
          <w:sz w:val="20"/>
          <w:szCs w:val="20"/>
          <w:lang w:val="pt-BR"/>
        </w:rPr>
        <w:t xml:space="preserve">acima </w:t>
      </w:r>
      <w:r>
        <w:rPr>
          <w:rFonts w:hint="default" w:ascii="Calibri" w:hAnsi="Calibri" w:cs="Calibri"/>
          <w:b w:val="0"/>
          <w:bCs w:val="0"/>
          <w:color w:val="auto"/>
          <w:sz w:val="20"/>
          <w:szCs w:val="20"/>
        </w:rPr>
        <w:t>será liberado após a comprovação, pela Contratada, do cumprimento de todas as obrigações trabalhistas e previdenciárias, documentadas por meio das respectivas certidões.</w:t>
      </w:r>
    </w:p>
    <w:p>
      <w:pPr>
        <w:pageBreakBefore w:val="0"/>
        <w:widowControl/>
        <w:shd w:val="clear" w:color="auto" w:fill="auto"/>
        <w:tabs>
          <w:tab w:val="left" w:pos="-2475"/>
        </w:tabs>
        <w:suppressAutoHyphens/>
        <w:bidi w:val="0"/>
        <w:spacing w:before="0" w:after="0" w:line="240" w:lineRule="auto"/>
        <w:ind w:right="0" w:firstLine="0"/>
        <w:jc w:val="both"/>
        <w:textAlignment w:val="baseline"/>
        <w:rPr>
          <w:rFonts w:hint="default" w:ascii="Calibri" w:hAnsi="Calibri" w:cs="Calibri"/>
          <w:color w:val="auto"/>
          <w:sz w:val="20"/>
          <w:szCs w:val="20"/>
        </w:rPr>
      </w:pPr>
    </w:p>
    <w:p>
      <w:pPr>
        <w:pageBreakBefore w:val="0"/>
        <w:widowControl/>
        <w:shd w:val="clear" w:color="auto" w:fill="auto"/>
        <w:tabs>
          <w:tab w:val="left" w:pos="-2475"/>
        </w:tabs>
        <w:suppressAutoHyphens/>
        <w:bidi w:val="0"/>
        <w:spacing w:before="0" w:after="0" w:line="240" w:lineRule="auto"/>
        <w:ind w:right="0"/>
        <w:jc w:val="both"/>
        <w:textAlignment w:val="baseline"/>
        <w:rPr>
          <w:rFonts w:hint="default" w:ascii="Calibri" w:hAnsi="Calibri" w:cs="Calibri"/>
          <w:sz w:val="20"/>
          <w:szCs w:val="20"/>
        </w:rPr>
      </w:pPr>
      <w:r>
        <w:rPr>
          <w:rFonts w:hint="default" w:ascii="Calibri" w:hAnsi="Calibri" w:cs="Calibri"/>
          <w:b/>
          <w:bCs/>
          <w:color w:val="auto"/>
          <w:sz w:val="20"/>
          <w:szCs w:val="20"/>
          <w:lang w:val="pt-BR"/>
        </w:rPr>
        <w:t>8.1.</w:t>
      </w:r>
      <w:r>
        <w:rPr>
          <w:rFonts w:hint="default" w:ascii="Calibri" w:hAnsi="Calibri" w:cs="Calibri"/>
          <w:b/>
          <w:bCs/>
          <w:color w:val="auto"/>
          <w:sz w:val="20"/>
          <w:szCs w:val="20"/>
        </w:rPr>
        <w:t>6.</w:t>
      </w:r>
      <w:r>
        <w:rPr>
          <w:rFonts w:hint="default" w:ascii="Calibri" w:hAnsi="Calibri" w:cs="Calibri"/>
          <w:b w:val="0"/>
          <w:bCs w:val="0"/>
          <w:color w:val="auto"/>
          <w:sz w:val="20"/>
          <w:szCs w:val="20"/>
        </w:rPr>
        <w:t xml:space="preserve"> Caso seja necessário readequar o cronograma físico-financeiro o percentual de 10% (dez por cento), deverá ser mantido na última medição.</w:t>
      </w:r>
    </w:p>
    <w:p>
      <w:pPr>
        <w:pageBreakBefore w:val="0"/>
        <w:widowControl/>
        <w:shd w:val="clear" w:color="auto" w:fill="auto"/>
        <w:tabs>
          <w:tab w:val="left" w:pos="-2475"/>
        </w:tabs>
        <w:suppressAutoHyphens/>
        <w:bidi w:val="0"/>
        <w:spacing w:before="0" w:after="0" w:line="240" w:lineRule="auto"/>
        <w:ind w:left="567" w:right="0" w:firstLine="0"/>
        <w:jc w:val="both"/>
        <w:textAlignment w:val="baseline"/>
        <w:rPr>
          <w:rFonts w:hint="default" w:ascii="Calibri" w:hAnsi="Calibri" w:cs="Calibri"/>
          <w:color w:val="auto"/>
          <w:sz w:val="20"/>
          <w:szCs w:val="20"/>
        </w:rPr>
      </w:pPr>
    </w:p>
    <w:p>
      <w:pPr>
        <w:pageBreakBefore w:val="0"/>
        <w:widowControl/>
        <w:shd w:val="clear" w:color="auto" w:fill="auto"/>
        <w:tabs>
          <w:tab w:val="left" w:pos="-2475"/>
        </w:tabs>
        <w:suppressAutoHyphens/>
        <w:bidi w:val="0"/>
        <w:spacing w:before="0" w:after="0" w:line="240" w:lineRule="auto"/>
        <w:ind w:right="0"/>
        <w:jc w:val="both"/>
        <w:textAlignment w:val="baseline"/>
        <w:rPr>
          <w:rFonts w:hint="default" w:ascii="Calibri" w:hAnsi="Calibri" w:cs="Calibri"/>
          <w:sz w:val="20"/>
          <w:szCs w:val="20"/>
        </w:rPr>
      </w:pPr>
      <w:r>
        <w:rPr>
          <w:rFonts w:hint="default" w:ascii="Calibri" w:hAnsi="Calibri" w:cs="Calibri"/>
          <w:b/>
          <w:bCs/>
          <w:color w:val="auto"/>
          <w:sz w:val="20"/>
          <w:szCs w:val="20"/>
          <w:lang w:val="pt-BR"/>
        </w:rPr>
        <w:t>8.1.</w:t>
      </w:r>
      <w:r>
        <w:rPr>
          <w:rFonts w:hint="default" w:ascii="Calibri" w:hAnsi="Calibri" w:cs="Calibri"/>
          <w:b/>
          <w:bCs/>
          <w:color w:val="auto"/>
          <w:sz w:val="20"/>
          <w:szCs w:val="20"/>
        </w:rPr>
        <w:t>7.</w:t>
      </w:r>
      <w:r>
        <w:rPr>
          <w:rFonts w:hint="default" w:ascii="Calibri" w:hAnsi="Calibri" w:cs="Calibri"/>
          <w:b w:val="0"/>
          <w:bCs w:val="0"/>
          <w:color w:val="auto"/>
          <w:sz w:val="20"/>
          <w:szCs w:val="20"/>
        </w:rPr>
        <w:t xml:space="preserve"> Não serão concedidos reajustes contratuais quando não houver o cumprimento do cronograma proposto pela Contratada, não justificado pela fiscalização.</w:t>
      </w:r>
    </w:p>
    <w:p>
      <w:pPr>
        <w:pageBreakBefore w:val="0"/>
        <w:widowControl/>
        <w:shd w:val="clear" w:color="auto" w:fill="auto"/>
        <w:tabs>
          <w:tab w:val="left" w:pos="-2475"/>
        </w:tabs>
        <w:suppressAutoHyphens/>
        <w:bidi w:val="0"/>
        <w:spacing w:before="0" w:after="0" w:line="240" w:lineRule="auto"/>
        <w:ind w:left="567" w:right="0" w:firstLine="0"/>
        <w:jc w:val="both"/>
        <w:textAlignment w:val="baseline"/>
        <w:rPr>
          <w:rFonts w:hint="default" w:ascii="Calibri" w:hAnsi="Calibri" w:cs="Calibri"/>
          <w:color w:val="auto"/>
          <w:sz w:val="20"/>
          <w:szCs w:val="20"/>
        </w:rPr>
      </w:pPr>
    </w:p>
    <w:p>
      <w:pPr>
        <w:pageBreakBefore w:val="0"/>
        <w:widowControl/>
        <w:shd w:val="clear" w:color="auto" w:fill="auto"/>
        <w:tabs>
          <w:tab w:val="left" w:pos="-2475"/>
        </w:tabs>
        <w:suppressAutoHyphens/>
        <w:bidi w:val="0"/>
        <w:spacing w:before="0" w:after="0" w:line="240" w:lineRule="auto"/>
        <w:ind w:right="0"/>
        <w:jc w:val="both"/>
        <w:textAlignment w:val="baseline"/>
        <w:rPr>
          <w:rFonts w:hint="default" w:ascii="Calibri" w:hAnsi="Calibri" w:cs="Calibri"/>
          <w:sz w:val="20"/>
          <w:szCs w:val="20"/>
        </w:rPr>
      </w:pPr>
      <w:r>
        <w:rPr>
          <w:rFonts w:hint="default" w:ascii="Calibri" w:hAnsi="Calibri" w:cs="Calibri"/>
          <w:b/>
          <w:bCs/>
          <w:color w:val="auto"/>
          <w:sz w:val="20"/>
          <w:szCs w:val="20"/>
          <w:lang w:val="pt-BR"/>
        </w:rPr>
        <w:t>8.1.</w:t>
      </w:r>
      <w:r>
        <w:rPr>
          <w:rFonts w:hint="default" w:ascii="Calibri" w:hAnsi="Calibri" w:cs="Calibri"/>
          <w:b/>
          <w:bCs/>
          <w:color w:val="auto"/>
          <w:sz w:val="20"/>
          <w:szCs w:val="20"/>
        </w:rPr>
        <w:t>8.</w:t>
      </w:r>
      <w:r>
        <w:rPr>
          <w:rFonts w:hint="default" w:ascii="Calibri" w:hAnsi="Calibri" w:cs="Calibri"/>
          <w:b w:val="0"/>
          <w:bCs w:val="0"/>
          <w:color w:val="auto"/>
          <w:sz w:val="20"/>
          <w:szCs w:val="20"/>
        </w:rPr>
        <w:t xml:space="preserve"> Na hipótese de atraso no pagamento pela Administração, a aplicação de atualização do valor deverá atender, inicialmente, a legislação </w:t>
      </w:r>
      <w:r>
        <w:rPr>
          <w:rFonts w:hint="default" w:ascii="Calibri" w:hAnsi="Calibri" w:eastAsia="Times New Roman" w:cs="Calibri"/>
          <w:b w:val="0"/>
          <w:bCs w:val="0"/>
          <w:color w:val="auto"/>
          <w:kern w:val="2"/>
          <w:sz w:val="20"/>
          <w:szCs w:val="20"/>
          <w:lang w:val="pt-BR" w:bidi="ar-SA"/>
        </w:rPr>
        <w:t xml:space="preserve">que rege a matéria e </w:t>
      </w:r>
      <w:r>
        <w:rPr>
          <w:rFonts w:hint="default" w:ascii="Calibri" w:hAnsi="Calibri" w:cs="Calibri"/>
          <w:b w:val="0"/>
          <w:bCs w:val="0"/>
          <w:color w:val="auto"/>
          <w:sz w:val="20"/>
          <w:szCs w:val="20"/>
        </w:rPr>
        <w:t>o menor índice legal previsto.</w:t>
      </w:r>
    </w:p>
    <w:p>
      <w:pPr>
        <w:pageBreakBefore w:val="0"/>
        <w:widowControl/>
        <w:shd w:val="clear" w:color="auto" w:fill="auto"/>
        <w:tabs>
          <w:tab w:val="left" w:pos="-2475"/>
        </w:tabs>
        <w:suppressAutoHyphens/>
        <w:bidi w:val="0"/>
        <w:spacing w:before="0" w:after="0" w:line="240" w:lineRule="auto"/>
        <w:ind w:left="567" w:right="0" w:firstLine="0"/>
        <w:jc w:val="both"/>
        <w:textAlignment w:val="baseline"/>
        <w:rPr>
          <w:rFonts w:hint="default" w:ascii="Calibri" w:hAnsi="Calibri" w:cs="Calibri"/>
          <w:color w:val="auto"/>
          <w:sz w:val="20"/>
          <w:szCs w:val="20"/>
        </w:rPr>
      </w:pPr>
    </w:p>
    <w:p>
      <w:pPr>
        <w:pageBreakBefore w:val="0"/>
        <w:widowControl/>
        <w:shd w:val="clear" w:color="auto" w:fill="auto"/>
        <w:tabs>
          <w:tab w:val="left" w:pos="-2475"/>
        </w:tabs>
        <w:suppressAutoHyphens/>
        <w:bidi w:val="0"/>
        <w:spacing w:before="0" w:after="0" w:line="240" w:lineRule="auto"/>
        <w:ind w:right="0"/>
        <w:jc w:val="both"/>
        <w:textAlignment w:val="baseline"/>
        <w:rPr>
          <w:rFonts w:hint="default" w:ascii="Calibri" w:hAnsi="Calibri" w:cs="Calibri"/>
          <w:b w:val="0"/>
          <w:bCs w:val="0"/>
          <w:color w:val="auto"/>
          <w:sz w:val="20"/>
          <w:szCs w:val="20"/>
        </w:rPr>
      </w:pPr>
      <w:r>
        <w:rPr>
          <w:rFonts w:hint="default" w:ascii="Calibri" w:hAnsi="Calibri" w:cs="Calibri"/>
          <w:b/>
          <w:bCs/>
          <w:color w:val="auto"/>
          <w:sz w:val="20"/>
          <w:szCs w:val="20"/>
          <w:lang w:val="pt-BR"/>
        </w:rPr>
        <w:t>8.1.</w:t>
      </w:r>
      <w:r>
        <w:rPr>
          <w:rFonts w:hint="default" w:ascii="Calibri" w:hAnsi="Calibri" w:cs="Calibri"/>
          <w:b/>
          <w:bCs/>
          <w:color w:val="auto"/>
          <w:sz w:val="20"/>
          <w:szCs w:val="20"/>
        </w:rPr>
        <w:t>10.</w:t>
      </w:r>
      <w:r>
        <w:rPr>
          <w:rFonts w:hint="default" w:ascii="Calibri" w:hAnsi="Calibri" w:cs="Calibri"/>
          <w:b w:val="0"/>
          <w:bCs w:val="0"/>
          <w:color w:val="auto"/>
          <w:sz w:val="20"/>
          <w:szCs w:val="20"/>
        </w:rPr>
        <w:t xml:space="preserve"> Não será admitida a cessão de crédito pela Contratada.</w:t>
      </w:r>
    </w:p>
    <w:p>
      <w:pPr>
        <w:pStyle w:val="46"/>
        <w:numPr>
          <w:ilvl w:val="0"/>
          <w:numId w:val="0"/>
        </w:numPr>
        <w:overflowPunct/>
        <w:jc w:val="both"/>
        <w:rPr>
          <w:rFonts w:ascii="Calibri" w:hAnsi="Calibri" w:cs="Calibri"/>
          <w:color w:val="000000" w:themeColor="text1"/>
          <w:sz w:val="20"/>
          <w:szCs w:val="20"/>
          <w14:textFill>
            <w14:solidFill>
              <w14:schemeClr w14:val="tx1"/>
            </w14:solidFill>
          </w14:textFill>
        </w:rPr>
      </w:pPr>
    </w:p>
    <w:p>
      <w:pPr>
        <w:pageBreakBefore w:val="0"/>
        <w:widowControl/>
        <w:shd w:val="clear" w:color="auto" w:fill="auto"/>
        <w:suppressAutoHyphens/>
        <w:bidi w:val="0"/>
        <w:spacing w:before="0" w:after="0" w:line="240" w:lineRule="auto"/>
        <w:ind w:right="0"/>
        <w:jc w:val="both"/>
        <w:textAlignment w:val="baseline"/>
        <w:rPr>
          <w:rFonts w:hint="default" w:ascii="Calibri" w:hAnsi="Calibri" w:cs="Calibri"/>
          <w:color w:val="auto"/>
          <w:sz w:val="20"/>
          <w:szCs w:val="20"/>
        </w:rPr>
      </w:pPr>
    </w:p>
    <w:p>
      <w:pPr>
        <w:pageBreakBefore w:val="0"/>
        <w:widowControl/>
        <w:shd w:val="clear" w:color="auto" w:fill="auto"/>
        <w:suppressAutoHyphens/>
        <w:bidi w:val="0"/>
        <w:spacing w:before="0" w:after="0" w:line="240" w:lineRule="auto"/>
        <w:ind w:right="0"/>
        <w:jc w:val="both"/>
        <w:textAlignment w:val="baseline"/>
        <w:rPr>
          <w:rFonts w:hint="default" w:ascii="Calibri" w:hAnsi="Calibri" w:cs="Calibri"/>
          <w:color w:val="auto"/>
          <w:sz w:val="4"/>
          <w:szCs w:val="4"/>
        </w:rPr>
      </w:pPr>
    </w:p>
    <w:p>
      <w:pPr>
        <w:pStyle w:val="50"/>
        <w:numPr>
          <w:ilvl w:val="0"/>
          <w:numId w:val="2"/>
        </w:numPr>
        <w:pBdr>
          <w:top w:val="single" w:color="00000A" w:sz="4" w:space="0"/>
          <w:left w:val="single" w:color="00000A" w:sz="4" w:space="0"/>
          <w:bottom w:val="single" w:color="00000A" w:sz="4" w:space="0"/>
          <w:right w:val="single" w:color="00000A" w:sz="4" w:space="0"/>
        </w:pBdr>
        <w:shd w:val="clear" w:fill="9CC2E5" w:themeFill="accent1" w:themeFillTint="99"/>
        <w:spacing w:before="0" w:after="0"/>
        <w:rPr>
          <w:rFonts w:ascii="Calibri" w:hAnsi="Calibri" w:eastAsia="Times New Roman" w:cs="Calibri"/>
          <w:b/>
          <w:color w:val="000000" w:themeColor="text1"/>
          <w:sz w:val="24"/>
          <w:szCs w:val="24"/>
          <w:lang w:val="pt-BR" w:eastAsia="en-US" w:bidi="ar-SA"/>
          <w14:textFill>
            <w14:solidFill>
              <w14:schemeClr w14:val="tx1"/>
            </w14:solidFill>
          </w14:textFill>
        </w:rPr>
      </w:pPr>
      <w:r>
        <w:rPr>
          <w:rFonts w:ascii="Calibri" w:hAnsi="Calibri" w:eastAsia="Times New Roman" w:cs="Calibri"/>
          <w:b/>
          <w:color w:val="000000" w:themeColor="text1"/>
          <w:sz w:val="24"/>
          <w:szCs w:val="24"/>
          <w:lang w:val="pt-BR" w:eastAsia="en-US" w:bidi="ar-SA"/>
          <w14:textFill>
            <w14:solidFill>
              <w14:schemeClr w14:val="tx1"/>
            </w14:solidFill>
          </w14:textFill>
        </w:rPr>
        <w:t>ESTIMATIVAS DO VALOR DA CONTRATAÇÃO</w:t>
      </w:r>
    </w:p>
    <w:p>
      <w:pPr>
        <w:rPr>
          <w:rFonts w:ascii="Calibri" w:hAnsi="Calibri" w:cs="Calibri"/>
          <w:sz w:val="20"/>
          <w:szCs w:val="20"/>
          <w:lang w:val="pt-BR"/>
        </w:rPr>
      </w:pPr>
    </w:p>
    <w:p>
      <w:pPr>
        <w:rPr>
          <w:rFonts w:ascii="Calibri" w:hAnsi="Calibri" w:cs="Calibri"/>
          <w:sz w:val="20"/>
          <w:szCs w:val="20"/>
          <w:lang w:val="pt-BR"/>
        </w:rPr>
      </w:pPr>
      <w:r>
        <w:rPr>
          <w:rFonts w:hint="default" w:ascii="Calibri" w:hAnsi="Calibri" w:cs="Calibri"/>
          <w:b/>
          <w:bCs/>
          <w:sz w:val="20"/>
          <w:szCs w:val="20"/>
          <w:lang w:val="pt-BR"/>
        </w:rPr>
        <w:t>9</w:t>
      </w:r>
      <w:r>
        <w:rPr>
          <w:rFonts w:ascii="Calibri" w:hAnsi="Calibri" w:cs="Calibri"/>
          <w:b/>
          <w:bCs/>
          <w:sz w:val="20"/>
          <w:szCs w:val="20"/>
          <w:lang w:val="pt-BR"/>
        </w:rPr>
        <w:t>.1</w:t>
      </w:r>
      <w:r>
        <w:rPr>
          <w:rFonts w:hint="default" w:ascii="Calibri" w:hAnsi="Calibri" w:cs="Calibri"/>
          <w:b/>
          <w:bCs/>
          <w:sz w:val="20"/>
          <w:szCs w:val="20"/>
          <w:lang w:val="pt-BR"/>
        </w:rPr>
        <w:t>.</w:t>
      </w:r>
      <w:r>
        <w:rPr>
          <w:rFonts w:ascii="Calibri" w:hAnsi="Calibri" w:cs="Calibri"/>
          <w:sz w:val="20"/>
          <w:szCs w:val="20"/>
          <w:lang w:val="pt-BR"/>
        </w:rPr>
        <w:t xml:space="preserve"> O valor estimado será de R$....................(.....................................................................................................).</w:t>
      </w:r>
    </w:p>
    <w:p>
      <w:pPr>
        <w:pageBreakBefore w:val="0"/>
        <w:widowControl/>
        <w:shd w:val="clear" w:color="auto" w:fill="auto"/>
        <w:suppressAutoHyphens/>
        <w:bidi w:val="0"/>
        <w:spacing w:before="0" w:after="0" w:line="240" w:lineRule="auto"/>
        <w:ind w:right="0"/>
        <w:jc w:val="both"/>
        <w:textAlignment w:val="baseline"/>
        <w:rPr>
          <w:rFonts w:hint="default" w:ascii="Calibri" w:hAnsi="Calibri" w:cs="Calibri"/>
          <w:color w:val="auto"/>
          <w:sz w:val="11"/>
          <w:szCs w:val="11"/>
        </w:rPr>
      </w:pPr>
    </w:p>
    <w:p>
      <w:pPr>
        <w:pageBreakBefore w:val="0"/>
        <w:widowControl/>
        <w:shd w:val="clear" w:color="auto" w:fill="auto"/>
        <w:suppressAutoHyphens/>
        <w:bidi w:val="0"/>
        <w:spacing w:before="0" w:after="0" w:line="240" w:lineRule="auto"/>
        <w:ind w:right="0"/>
        <w:jc w:val="both"/>
        <w:textAlignment w:val="baseline"/>
        <w:rPr>
          <w:rFonts w:hint="default" w:ascii="Calibri" w:hAnsi="Calibri" w:cs="Calibri"/>
          <w:color w:val="auto"/>
          <w:sz w:val="20"/>
          <w:szCs w:val="20"/>
        </w:rPr>
      </w:pPr>
    </w:p>
    <w:p>
      <w:pPr>
        <w:pStyle w:val="50"/>
        <w:numPr>
          <w:ilvl w:val="0"/>
          <w:numId w:val="3"/>
        </w:numPr>
        <w:pBdr>
          <w:top w:val="single" w:color="00000A" w:sz="4" w:space="0"/>
          <w:left w:val="single" w:color="00000A" w:sz="4" w:space="0"/>
          <w:bottom w:val="single" w:color="00000A" w:sz="4" w:space="0"/>
          <w:right w:val="single" w:color="00000A" w:sz="4" w:space="0"/>
        </w:pBdr>
        <w:shd w:val="clear" w:fill="9CC2E5" w:themeFill="accent1" w:themeFillTint="99"/>
        <w:spacing w:before="0" w:after="0"/>
        <w:rPr>
          <w:rFonts w:ascii="Calibri" w:hAnsi="Calibri" w:eastAsia="Times New Roman" w:cs="Calibri"/>
          <w:b/>
          <w:color w:val="000000" w:themeColor="text1"/>
          <w:sz w:val="24"/>
          <w:szCs w:val="24"/>
          <w:lang w:val="pt-BR" w:eastAsia="en-US" w:bidi="ar-SA"/>
          <w14:textFill>
            <w14:solidFill>
              <w14:schemeClr w14:val="tx1"/>
            </w14:solidFill>
          </w14:textFill>
        </w:rPr>
      </w:pPr>
      <w:r>
        <w:rPr>
          <w:rFonts w:hint="default" w:ascii="Calibri" w:hAnsi="Calibri" w:cs="Calibri"/>
          <w:b/>
          <w:color w:val="000000" w:themeColor="text1"/>
          <w:sz w:val="24"/>
          <w:szCs w:val="24"/>
          <w:lang w:val="pt-BR" w:eastAsia="en-US" w:bidi="ar-SA"/>
          <w14:textFill>
            <w14:solidFill>
              <w14:schemeClr w14:val="tx1"/>
            </w14:solidFill>
          </w14:textFill>
        </w:rPr>
        <w:t>DA ADEQUAÇÃO ORÇAMENTÁRIA</w:t>
      </w:r>
    </w:p>
    <w:p>
      <w:pPr>
        <w:pageBreakBefore w:val="0"/>
        <w:widowControl/>
        <w:shd w:val="clear" w:color="auto" w:fill="auto"/>
        <w:suppressAutoHyphens/>
        <w:bidi w:val="0"/>
        <w:spacing w:before="0" w:after="0" w:line="240" w:lineRule="auto"/>
        <w:ind w:right="0" w:firstLine="0"/>
        <w:jc w:val="both"/>
        <w:textAlignment w:val="baseline"/>
        <w:rPr>
          <w:rFonts w:hint="default" w:ascii="Calibri" w:hAnsi="Calibri" w:cs="Calibri"/>
          <w:color w:val="auto"/>
          <w:sz w:val="20"/>
          <w:szCs w:val="20"/>
        </w:rPr>
      </w:pPr>
    </w:p>
    <w:p>
      <w:pPr>
        <w:pageBreakBefore w:val="0"/>
        <w:widowControl/>
        <w:numPr>
          <w:ilvl w:val="0"/>
          <w:numId w:val="0"/>
        </w:numPr>
        <w:shd w:val="clear" w:color="auto" w:fill="auto"/>
        <w:suppressAutoHyphens/>
        <w:bidi w:val="0"/>
        <w:spacing w:before="0" w:after="0" w:line="240" w:lineRule="auto"/>
        <w:ind w:right="0"/>
        <w:jc w:val="both"/>
        <w:textAlignment w:val="baseline"/>
        <w:rPr>
          <w:rFonts w:hint="default" w:ascii="Calibri" w:hAnsi="Calibri" w:cs="Calibri"/>
          <w:sz w:val="20"/>
          <w:szCs w:val="20"/>
        </w:rPr>
      </w:pPr>
      <w:r>
        <w:rPr>
          <w:rFonts w:hint="default" w:ascii="Calibri" w:hAnsi="Calibri" w:cs="Calibri"/>
          <w:b/>
          <w:bCs/>
          <w:color w:val="auto"/>
          <w:sz w:val="20"/>
          <w:szCs w:val="20"/>
          <w:lang w:val="pt-BR" w:eastAsia="en-US"/>
        </w:rPr>
        <w:t>10.1.</w:t>
      </w:r>
      <w:r>
        <w:rPr>
          <w:rFonts w:hint="default" w:ascii="Calibri" w:hAnsi="Calibri" w:cs="Calibri"/>
          <w:b w:val="0"/>
          <w:bCs w:val="0"/>
          <w:color w:val="auto"/>
          <w:sz w:val="20"/>
          <w:szCs w:val="20"/>
          <w:lang w:val="pt-BR" w:eastAsia="en-US"/>
        </w:rPr>
        <w:t xml:space="preserve"> As despesas decorrentes da presente contratação correrão à conta de recursos específicos consignados no Orçamento </w:t>
      </w:r>
      <w:r>
        <w:rPr>
          <w:rFonts w:hint="default" w:ascii="Calibri" w:hAnsi="Calibri" w:eastAsia="Times New Roman" w:cs="Calibri"/>
          <w:b w:val="0"/>
          <w:bCs w:val="0"/>
          <w:color w:val="auto"/>
          <w:kern w:val="2"/>
          <w:sz w:val="20"/>
          <w:szCs w:val="20"/>
          <w:lang w:val="pt-BR" w:eastAsia="en-US" w:bidi="ar-SA"/>
        </w:rPr>
        <w:t>do Município</w:t>
      </w:r>
      <w:r>
        <w:rPr>
          <w:rFonts w:hint="default" w:ascii="Calibri" w:hAnsi="Calibri" w:cs="Calibri"/>
          <w:b w:val="0"/>
          <w:bCs w:val="0"/>
          <w:color w:val="auto"/>
          <w:sz w:val="20"/>
          <w:szCs w:val="20"/>
          <w:lang w:val="pt-BR" w:eastAsia="en-US"/>
        </w:rPr>
        <w:t>.</w:t>
      </w:r>
    </w:p>
    <w:p>
      <w:pPr>
        <w:widowControl/>
        <w:numPr>
          <w:ilvl w:val="0"/>
          <w:numId w:val="0"/>
        </w:numPr>
        <w:shd w:val="clear" w:color="auto" w:fill="auto"/>
        <w:suppressAutoHyphens/>
        <w:bidi w:val="0"/>
        <w:spacing w:before="0" w:after="0" w:line="240" w:lineRule="auto"/>
        <w:ind w:left="0" w:right="0" w:firstLine="0"/>
        <w:jc w:val="both"/>
        <w:textAlignment w:val="baseline"/>
        <w:rPr>
          <w:rFonts w:hint="default" w:ascii="Calibri" w:hAnsi="Calibri" w:cs="Calibri"/>
          <w:b w:val="0"/>
          <w:bCs w:val="0"/>
          <w:color w:val="auto"/>
          <w:sz w:val="20"/>
          <w:szCs w:val="20"/>
          <w:lang w:val="pt-BR" w:eastAsia="en-US"/>
        </w:rPr>
      </w:pPr>
    </w:p>
    <w:p>
      <w:pPr>
        <w:widowControl/>
        <w:numPr>
          <w:ilvl w:val="0"/>
          <w:numId w:val="0"/>
        </w:numPr>
        <w:shd w:val="clear" w:color="auto" w:fill="auto"/>
        <w:suppressAutoHyphens/>
        <w:bidi w:val="0"/>
        <w:spacing w:before="0" w:after="0" w:line="240" w:lineRule="auto"/>
        <w:ind w:right="0"/>
        <w:jc w:val="both"/>
        <w:textAlignment w:val="baseline"/>
        <w:rPr>
          <w:rFonts w:hint="default" w:ascii="Calibri" w:hAnsi="Calibri" w:cs="Calibri"/>
          <w:sz w:val="20"/>
          <w:szCs w:val="20"/>
        </w:rPr>
      </w:pPr>
      <w:r>
        <w:rPr>
          <w:rFonts w:hint="default" w:ascii="Calibri" w:hAnsi="Calibri" w:cs="Calibri"/>
          <w:b/>
          <w:bCs/>
          <w:color w:val="auto"/>
          <w:sz w:val="20"/>
          <w:szCs w:val="20"/>
          <w:lang w:val="pt-BR" w:eastAsia="en-US"/>
        </w:rPr>
        <w:t>10.2.</w:t>
      </w:r>
      <w:r>
        <w:rPr>
          <w:rFonts w:hint="default" w:ascii="Calibri" w:hAnsi="Calibri" w:cs="Calibri"/>
          <w:b w:val="0"/>
          <w:bCs w:val="0"/>
          <w:color w:val="auto"/>
          <w:sz w:val="20"/>
          <w:szCs w:val="20"/>
          <w:lang w:val="pt-BR" w:eastAsia="en-US"/>
        </w:rPr>
        <w:t xml:space="preserve"> A Contratação será atendida pela seguinte dotação:</w:t>
      </w:r>
    </w:p>
    <w:p>
      <w:pPr>
        <w:widowControl/>
        <w:numPr>
          <w:ilvl w:val="0"/>
          <w:numId w:val="0"/>
        </w:numPr>
        <w:shd w:val="clear" w:color="auto" w:fill="auto"/>
        <w:suppressAutoHyphens/>
        <w:bidi w:val="0"/>
        <w:spacing w:before="0" w:after="0" w:line="240" w:lineRule="auto"/>
        <w:ind w:left="0" w:right="0" w:firstLine="0"/>
        <w:jc w:val="both"/>
        <w:textAlignment w:val="baseline"/>
        <w:rPr>
          <w:rFonts w:hint="default" w:ascii="Calibri" w:hAnsi="Calibri" w:cs="Calibri"/>
          <w:b w:val="0"/>
          <w:bCs w:val="0"/>
          <w:color w:val="auto"/>
          <w:sz w:val="20"/>
          <w:szCs w:val="20"/>
          <w:lang w:val="pt-BR" w:eastAsia="en-US"/>
        </w:rPr>
      </w:pPr>
    </w:p>
    <w:tbl>
      <w:tblPr>
        <w:tblStyle w:val="3"/>
        <w:tblW w:w="9579" w:type="dxa"/>
        <w:tblInd w:w="55" w:type="dxa"/>
        <w:tblLayout w:type="fixed"/>
        <w:tblCellMar>
          <w:top w:w="55" w:type="dxa"/>
          <w:left w:w="55" w:type="dxa"/>
          <w:bottom w:w="55" w:type="dxa"/>
          <w:right w:w="55" w:type="dxa"/>
        </w:tblCellMar>
      </w:tblPr>
      <w:tblGrid>
        <w:gridCol w:w="4677"/>
        <w:gridCol w:w="4902"/>
      </w:tblGrid>
      <w:tr>
        <w:tblPrEx>
          <w:tblCellMar>
            <w:top w:w="55" w:type="dxa"/>
            <w:left w:w="55" w:type="dxa"/>
            <w:bottom w:w="55" w:type="dxa"/>
            <w:right w:w="55" w:type="dxa"/>
          </w:tblCellMar>
        </w:tblPrEx>
        <w:tc>
          <w:tcPr>
            <w:tcW w:w="4677" w:type="dxa"/>
            <w:tcBorders>
              <w:top w:val="single" w:color="000000" w:sz="2" w:space="0"/>
              <w:left w:val="single" w:color="000000" w:sz="2" w:space="0"/>
              <w:bottom w:val="single" w:color="000000" w:sz="2" w:space="0"/>
            </w:tcBorders>
          </w:tcPr>
          <w:p>
            <w:pPr>
              <w:widowControl w:val="0"/>
              <w:numPr>
                <w:ilvl w:val="0"/>
                <w:numId w:val="0"/>
              </w:numPr>
              <w:shd w:val="clear" w:color="auto" w:fill="auto"/>
              <w:suppressAutoHyphens/>
              <w:bidi w:val="0"/>
              <w:spacing w:before="0" w:after="0" w:line="240" w:lineRule="auto"/>
              <w:ind w:left="0" w:right="0" w:firstLine="0"/>
              <w:jc w:val="both"/>
              <w:textAlignment w:val="baseline"/>
              <w:rPr>
                <w:rFonts w:hint="default" w:ascii="Calibri" w:hAnsi="Calibri" w:cs="Calibri"/>
                <w:b/>
                <w:bCs/>
                <w:sz w:val="20"/>
                <w:szCs w:val="20"/>
              </w:rPr>
            </w:pPr>
            <w:r>
              <w:rPr>
                <w:rFonts w:hint="default" w:ascii="Calibri" w:hAnsi="Calibri" w:cs="Calibri"/>
                <w:b/>
                <w:bCs/>
                <w:color w:val="auto"/>
                <w:sz w:val="20"/>
                <w:szCs w:val="20"/>
                <w:lang w:val="pt-BR" w:eastAsia="en-US"/>
              </w:rPr>
              <w:t>GESTÃO / UNIDADE</w:t>
            </w:r>
          </w:p>
        </w:tc>
        <w:tc>
          <w:tcPr>
            <w:tcW w:w="4902" w:type="dxa"/>
            <w:tcBorders>
              <w:top w:val="single" w:color="000000" w:sz="2" w:space="0"/>
              <w:left w:val="single" w:color="000000" w:sz="2" w:space="0"/>
              <w:bottom w:val="single" w:color="000000" w:sz="2" w:space="0"/>
              <w:right w:val="single" w:color="000000" w:sz="2" w:space="0"/>
            </w:tcBorders>
          </w:tcPr>
          <w:p>
            <w:pPr>
              <w:pStyle w:val="59"/>
              <w:widowControl w:val="0"/>
              <w:rPr>
                <w:rFonts w:hint="default" w:ascii="Calibri" w:hAnsi="Calibri" w:cs="Calibri"/>
                <w:sz w:val="20"/>
                <w:szCs w:val="20"/>
                <w:highlight w:val="none"/>
                <w:shd w:val="clear" w:fill="FFFF00"/>
              </w:rPr>
            </w:pPr>
            <w:r>
              <w:rPr>
                <w:rFonts w:hint="default" w:ascii="Calibri" w:hAnsi="Calibri" w:cs="Calibri"/>
                <w:sz w:val="20"/>
                <w:szCs w:val="20"/>
                <w:shd w:val="clear" w:fill="FFFF00"/>
              </w:rPr>
              <w:t>XXXXX</w:t>
            </w:r>
          </w:p>
        </w:tc>
      </w:tr>
      <w:tr>
        <w:tblPrEx>
          <w:tblCellMar>
            <w:top w:w="55" w:type="dxa"/>
            <w:left w:w="55" w:type="dxa"/>
            <w:bottom w:w="55" w:type="dxa"/>
            <w:right w:w="55" w:type="dxa"/>
          </w:tblCellMar>
        </w:tblPrEx>
        <w:tc>
          <w:tcPr>
            <w:tcW w:w="4677" w:type="dxa"/>
            <w:tcBorders>
              <w:left w:val="single" w:color="000000" w:sz="2" w:space="0"/>
              <w:bottom w:val="single" w:color="000000" w:sz="2" w:space="0"/>
            </w:tcBorders>
          </w:tcPr>
          <w:p>
            <w:pPr>
              <w:widowControl w:val="0"/>
              <w:numPr>
                <w:ilvl w:val="0"/>
                <w:numId w:val="0"/>
              </w:numPr>
              <w:shd w:val="clear" w:color="auto" w:fill="auto"/>
              <w:suppressAutoHyphens/>
              <w:bidi w:val="0"/>
              <w:spacing w:before="0" w:after="0" w:line="240" w:lineRule="auto"/>
              <w:ind w:left="0" w:right="0" w:firstLine="0"/>
              <w:jc w:val="both"/>
              <w:textAlignment w:val="baseline"/>
              <w:rPr>
                <w:rFonts w:hint="default" w:ascii="Calibri" w:hAnsi="Calibri" w:cs="Calibri"/>
                <w:b/>
                <w:bCs/>
                <w:sz w:val="20"/>
                <w:szCs w:val="20"/>
              </w:rPr>
            </w:pPr>
            <w:r>
              <w:rPr>
                <w:rFonts w:hint="default" w:ascii="Calibri" w:hAnsi="Calibri" w:cs="Calibri"/>
                <w:b/>
                <w:bCs/>
                <w:color w:val="auto"/>
                <w:sz w:val="20"/>
                <w:szCs w:val="20"/>
                <w:lang w:val="pt-BR" w:eastAsia="en-US"/>
              </w:rPr>
              <w:t>FONTE DE RECURSOS</w:t>
            </w:r>
          </w:p>
        </w:tc>
        <w:tc>
          <w:tcPr>
            <w:tcW w:w="4902" w:type="dxa"/>
            <w:tcBorders>
              <w:left w:val="single" w:color="000000" w:sz="2" w:space="0"/>
              <w:bottom w:val="single" w:color="000000" w:sz="2" w:space="0"/>
              <w:right w:val="single" w:color="000000" w:sz="2" w:space="0"/>
            </w:tcBorders>
          </w:tcPr>
          <w:p>
            <w:pPr>
              <w:pStyle w:val="59"/>
              <w:widowControl w:val="0"/>
              <w:rPr>
                <w:rFonts w:hint="default" w:ascii="Calibri" w:hAnsi="Calibri" w:cs="Calibri"/>
                <w:sz w:val="20"/>
                <w:szCs w:val="20"/>
                <w:highlight w:val="none"/>
                <w:shd w:val="clear" w:fill="FFFF00"/>
              </w:rPr>
            </w:pPr>
            <w:r>
              <w:rPr>
                <w:rFonts w:hint="default" w:ascii="Calibri" w:hAnsi="Calibri" w:cs="Calibri"/>
                <w:sz w:val="20"/>
                <w:szCs w:val="20"/>
                <w:shd w:val="clear" w:fill="FFFF00"/>
              </w:rPr>
              <w:t>XXXXX</w:t>
            </w:r>
          </w:p>
        </w:tc>
      </w:tr>
      <w:tr>
        <w:tblPrEx>
          <w:tblCellMar>
            <w:top w:w="55" w:type="dxa"/>
            <w:left w:w="55" w:type="dxa"/>
            <w:bottom w:w="55" w:type="dxa"/>
            <w:right w:w="55" w:type="dxa"/>
          </w:tblCellMar>
        </w:tblPrEx>
        <w:tc>
          <w:tcPr>
            <w:tcW w:w="4677" w:type="dxa"/>
            <w:tcBorders>
              <w:left w:val="single" w:color="000000" w:sz="2" w:space="0"/>
              <w:bottom w:val="single" w:color="000000" w:sz="2" w:space="0"/>
            </w:tcBorders>
          </w:tcPr>
          <w:p>
            <w:pPr>
              <w:widowControl w:val="0"/>
              <w:numPr>
                <w:ilvl w:val="0"/>
                <w:numId w:val="0"/>
              </w:numPr>
              <w:shd w:val="clear" w:color="auto" w:fill="auto"/>
              <w:suppressAutoHyphens/>
              <w:bidi w:val="0"/>
              <w:spacing w:before="0" w:after="0" w:line="240" w:lineRule="auto"/>
              <w:ind w:left="0" w:right="0" w:firstLine="0"/>
              <w:jc w:val="both"/>
              <w:textAlignment w:val="baseline"/>
              <w:rPr>
                <w:rFonts w:hint="default" w:ascii="Calibri" w:hAnsi="Calibri" w:cs="Calibri"/>
                <w:b/>
                <w:bCs/>
                <w:sz w:val="20"/>
                <w:szCs w:val="20"/>
              </w:rPr>
            </w:pPr>
            <w:r>
              <w:rPr>
                <w:rFonts w:hint="default" w:ascii="Calibri" w:hAnsi="Calibri" w:cs="Calibri"/>
                <w:b/>
                <w:bCs/>
                <w:color w:val="auto"/>
                <w:sz w:val="20"/>
                <w:szCs w:val="20"/>
                <w:lang w:val="pt-BR" w:eastAsia="en-US"/>
              </w:rPr>
              <w:t>PROGRAMA DE TRABALHO</w:t>
            </w:r>
          </w:p>
        </w:tc>
        <w:tc>
          <w:tcPr>
            <w:tcW w:w="4902" w:type="dxa"/>
            <w:tcBorders>
              <w:left w:val="single" w:color="000000" w:sz="2" w:space="0"/>
              <w:bottom w:val="single" w:color="000000" w:sz="2" w:space="0"/>
              <w:right w:val="single" w:color="000000" w:sz="2" w:space="0"/>
            </w:tcBorders>
          </w:tcPr>
          <w:p>
            <w:pPr>
              <w:pStyle w:val="59"/>
              <w:widowControl w:val="0"/>
              <w:rPr>
                <w:rFonts w:hint="default" w:ascii="Calibri" w:hAnsi="Calibri" w:cs="Calibri"/>
                <w:sz w:val="20"/>
                <w:szCs w:val="20"/>
                <w:highlight w:val="none"/>
                <w:shd w:val="clear" w:fill="FFFF00"/>
              </w:rPr>
            </w:pPr>
            <w:r>
              <w:rPr>
                <w:rFonts w:hint="default" w:ascii="Calibri" w:hAnsi="Calibri" w:cs="Calibri"/>
                <w:sz w:val="20"/>
                <w:szCs w:val="20"/>
                <w:shd w:val="clear" w:fill="FFFF00"/>
              </w:rPr>
              <w:t>XXXXX</w:t>
            </w:r>
          </w:p>
        </w:tc>
      </w:tr>
      <w:tr>
        <w:tblPrEx>
          <w:tblCellMar>
            <w:top w:w="55" w:type="dxa"/>
            <w:left w:w="55" w:type="dxa"/>
            <w:bottom w:w="55" w:type="dxa"/>
            <w:right w:w="55" w:type="dxa"/>
          </w:tblCellMar>
        </w:tblPrEx>
        <w:tc>
          <w:tcPr>
            <w:tcW w:w="4677" w:type="dxa"/>
            <w:tcBorders>
              <w:left w:val="single" w:color="000000" w:sz="2" w:space="0"/>
              <w:bottom w:val="single" w:color="000000" w:sz="2" w:space="0"/>
            </w:tcBorders>
          </w:tcPr>
          <w:p>
            <w:pPr>
              <w:widowControl w:val="0"/>
              <w:numPr>
                <w:ilvl w:val="0"/>
                <w:numId w:val="0"/>
              </w:numPr>
              <w:shd w:val="clear" w:color="auto" w:fill="auto"/>
              <w:suppressAutoHyphens/>
              <w:bidi w:val="0"/>
              <w:spacing w:before="0" w:after="0" w:line="240" w:lineRule="auto"/>
              <w:ind w:left="0" w:right="0" w:firstLine="0"/>
              <w:jc w:val="both"/>
              <w:textAlignment w:val="baseline"/>
              <w:rPr>
                <w:rFonts w:hint="default" w:ascii="Calibri" w:hAnsi="Calibri" w:cs="Calibri"/>
                <w:b/>
                <w:bCs/>
                <w:sz w:val="20"/>
                <w:szCs w:val="20"/>
              </w:rPr>
            </w:pPr>
            <w:r>
              <w:rPr>
                <w:rFonts w:hint="default" w:ascii="Calibri" w:hAnsi="Calibri" w:cs="Calibri"/>
                <w:b/>
                <w:bCs/>
                <w:color w:val="auto"/>
                <w:sz w:val="20"/>
                <w:szCs w:val="20"/>
                <w:lang w:val="pt-BR" w:eastAsia="en-US"/>
              </w:rPr>
              <w:t>ELEMENTO DE DESPESA</w:t>
            </w:r>
          </w:p>
        </w:tc>
        <w:tc>
          <w:tcPr>
            <w:tcW w:w="4902" w:type="dxa"/>
            <w:tcBorders>
              <w:left w:val="single" w:color="000000" w:sz="2" w:space="0"/>
              <w:bottom w:val="single" w:color="000000" w:sz="2" w:space="0"/>
              <w:right w:val="single" w:color="000000" w:sz="2" w:space="0"/>
            </w:tcBorders>
          </w:tcPr>
          <w:p>
            <w:pPr>
              <w:pStyle w:val="59"/>
              <w:widowControl w:val="0"/>
              <w:rPr>
                <w:rFonts w:hint="default" w:ascii="Calibri" w:hAnsi="Calibri" w:cs="Calibri"/>
                <w:sz w:val="20"/>
                <w:szCs w:val="20"/>
                <w:highlight w:val="none"/>
                <w:shd w:val="clear" w:fill="FFFF00"/>
              </w:rPr>
            </w:pPr>
            <w:r>
              <w:rPr>
                <w:rFonts w:hint="default" w:ascii="Calibri" w:hAnsi="Calibri" w:cs="Calibri"/>
                <w:sz w:val="20"/>
                <w:szCs w:val="20"/>
                <w:shd w:val="clear" w:fill="FFFF00"/>
              </w:rPr>
              <w:t>XXXXX</w:t>
            </w:r>
          </w:p>
        </w:tc>
      </w:tr>
      <w:tr>
        <w:tblPrEx>
          <w:tblCellMar>
            <w:top w:w="55" w:type="dxa"/>
            <w:left w:w="55" w:type="dxa"/>
            <w:bottom w:w="55" w:type="dxa"/>
            <w:right w:w="55" w:type="dxa"/>
          </w:tblCellMar>
        </w:tblPrEx>
        <w:tc>
          <w:tcPr>
            <w:tcW w:w="4677" w:type="dxa"/>
            <w:tcBorders>
              <w:left w:val="single" w:color="000000" w:sz="2" w:space="0"/>
              <w:bottom w:val="single" w:color="000000" w:sz="2" w:space="0"/>
            </w:tcBorders>
          </w:tcPr>
          <w:p>
            <w:pPr>
              <w:widowControl w:val="0"/>
              <w:numPr>
                <w:ilvl w:val="0"/>
                <w:numId w:val="0"/>
              </w:numPr>
              <w:shd w:val="clear" w:color="auto" w:fill="auto"/>
              <w:suppressAutoHyphens/>
              <w:bidi w:val="0"/>
              <w:spacing w:before="0" w:after="0" w:line="240" w:lineRule="auto"/>
              <w:ind w:left="0" w:right="0" w:firstLine="0"/>
              <w:jc w:val="both"/>
              <w:textAlignment w:val="baseline"/>
              <w:rPr>
                <w:rFonts w:hint="default" w:ascii="Calibri" w:hAnsi="Calibri" w:cs="Calibri"/>
                <w:b/>
                <w:bCs/>
                <w:sz w:val="20"/>
                <w:szCs w:val="20"/>
              </w:rPr>
            </w:pPr>
            <w:r>
              <w:rPr>
                <w:rFonts w:hint="default" w:ascii="Calibri" w:hAnsi="Calibri" w:cs="Calibri"/>
                <w:b/>
                <w:bCs/>
                <w:i w:val="0"/>
                <w:caps w:val="0"/>
                <w:smallCaps w:val="0"/>
                <w:color w:val="000000"/>
                <w:spacing w:val="0"/>
                <w:sz w:val="20"/>
                <w:szCs w:val="20"/>
                <w:lang w:val="pt-BR" w:eastAsia="en-US"/>
              </w:rPr>
              <w:t>PLANO INTERNO</w:t>
            </w:r>
          </w:p>
        </w:tc>
        <w:tc>
          <w:tcPr>
            <w:tcW w:w="4902" w:type="dxa"/>
            <w:tcBorders>
              <w:left w:val="single" w:color="000000" w:sz="2" w:space="0"/>
              <w:bottom w:val="single" w:color="000000" w:sz="2" w:space="0"/>
              <w:right w:val="single" w:color="000000" w:sz="2" w:space="0"/>
            </w:tcBorders>
          </w:tcPr>
          <w:p>
            <w:pPr>
              <w:pStyle w:val="59"/>
              <w:widowControl w:val="0"/>
              <w:rPr>
                <w:rFonts w:hint="default" w:ascii="Calibri" w:hAnsi="Calibri" w:cs="Calibri"/>
                <w:sz w:val="20"/>
                <w:szCs w:val="20"/>
                <w:highlight w:val="none"/>
                <w:shd w:val="clear" w:fill="FFFF00"/>
              </w:rPr>
            </w:pPr>
            <w:r>
              <w:rPr>
                <w:rFonts w:hint="default" w:ascii="Calibri" w:hAnsi="Calibri" w:cs="Calibri"/>
                <w:sz w:val="20"/>
                <w:szCs w:val="20"/>
                <w:shd w:val="clear" w:fill="FFFF00"/>
              </w:rPr>
              <w:t>XXXXX</w:t>
            </w:r>
          </w:p>
        </w:tc>
      </w:tr>
    </w:tbl>
    <w:p>
      <w:pPr>
        <w:widowControl/>
        <w:numPr>
          <w:ilvl w:val="0"/>
          <w:numId w:val="0"/>
        </w:numPr>
        <w:shd w:val="clear" w:color="auto" w:fill="auto"/>
        <w:suppressAutoHyphens/>
        <w:bidi w:val="0"/>
        <w:spacing w:before="0" w:after="0" w:line="240" w:lineRule="auto"/>
        <w:ind w:left="0" w:right="0" w:firstLine="0"/>
        <w:jc w:val="both"/>
        <w:textAlignment w:val="baseline"/>
        <w:rPr>
          <w:rFonts w:hint="default" w:ascii="Calibri" w:hAnsi="Calibri" w:cs="Calibri"/>
          <w:b w:val="0"/>
          <w:bCs w:val="0"/>
          <w:color w:val="auto"/>
          <w:sz w:val="20"/>
          <w:szCs w:val="20"/>
          <w:lang w:val="pt-BR" w:eastAsia="en-US"/>
        </w:rPr>
      </w:pPr>
    </w:p>
    <w:p>
      <w:pPr>
        <w:widowControl/>
        <w:numPr>
          <w:ilvl w:val="0"/>
          <w:numId w:val="0"/>
        </w:numPr>
        <w:shd w:val="clear" w:color="auto" w:fill="auto"/>
        <w:suppressAutoHyphens/>
        <w:bidi w:val="0"/>
        <w:spacing w:before="0" w:after="0" w:line="240" w:lineRule="auto"/>
        <w:ind w:right="0"/>
        <w:jc w:val="both"/>
        <w:textAlignment w:val="baseline"/>
        <w:rPr>
          <w:rFonts w:hint="default" w:ascii="Calibri" w:hAnsi="Calibri" w:cs="Calibri"/>
          <w:sz w:val="20"/>
          <w:szCs w:val="20"/>
        </w:rPr>
      </w:pPr>
      <w:r>
        <w:rPr>
          <w:rFonts w:hint="default" w:ascii="Calibri" w:hAnsi="Calibri" w:cs="Calibri"/>
          <w:b/>
          <w:bCs/>
          <w:color w:val="auto"/>
          <w:sz w:val="20"/>
          <w:szCs w:val="20"/>
          <w:lang w:val="pt-BR" w:eastAsia="en-US"/>
        </w:rPr>
        <w:t>10.3.</w:t>
      </w:r>
      <w:r>
        <w:rPr>
          <w:rFonts w:hint="default" w:ascii="Calibri" w:hAnsi="Calibri" w:cs="Calibri"/>
          <w:b w:val="0"/>
          <w:bCs w:val="0"/>
          <w:color w:val="auto"/>
          <w:sz w:val="20"/>
          <w:szCs w:val="20"/>
          <w:lang w:val="pt-BR" w:eastAsia="en-US"/>
        </w:rPr>
        <w:t xml:space="preserve"> A dotação relativa aos exercícios financeiros subsequentes será indicada após aprovação da Lei Orçamentária respectiva e liberação dos créditos correspondentes, mediante apostilamento.</w:t>
      </w:r>
    </w:p>
    <w:p>
      <w:pPr>
        <w:widowControl/>
        <w:numPr>
          <w:ilvl w:val="0"/>
          <w:numId w:val="0"/>
        </w:numPr>
        <w:shd w:val="clear" w:color="auto" w:fill="auto"/>
        <w:suppressAutoHyphens/>
        <w:bidi w:val="0"/>
        <w:spacing w:before="0" w:after="0" w:line="240" w:lineRule="auto"/>
        <w:ind w:left="283" w:right="0" w:firstLine="0"/>
        <w:jc w:val="both"/>
        <w:textAlignment w:val="baseline"/>
        <w:rPr>
          <w:rFonts w:hint="default" w:ascii="Calibri" w:hAnsi="Calibri" w:cs="Calibri"/>
          <w:b w:val="0"/>
          <w:bCs w:val="0"/>
          <w:color w:val="auto"/>
          <w:sz w:val="20"/>
          <w:szCs w:val="20"/>
          <w:lang w:val="pt-BR" w:eastAsia="en-US"/>
        </w:rPr>
      </w:pPr>
    </w:p>
    <w:p>
      <w:pPr>
        <w:widowControl/>
        <w:numPr>
          <w:ilvl w:val="0"/>
          <w:numId w:val="0"/>
        </w:numPr>
        <w:shd w:val="clear" w:color="auto" w:fill="auto"/>
        <w:suppressAutoHyphens/>
        <w:bidi w:val="0"/>
        <w:spacing w:before="0" w:after="0" w:line="240" w:lineRule="auto"/>
        <w:ind w:right="0"/>
        <w:jc w:val="both"/>
        <w:textAlignment w:val="baseline"/>
        <w:rPr>
          <w:rFonts w:hint="default" w:ascii="Calibri" w:hAnsi="Calibri" w:cs="Calibri"/>
          <w:b w:val="0"/>
          <w:bCs w:val="0"/>
          <w:color w:val="auto"/>
          <w:sz w:val="20"/>
          <w:szCs w:val="20"/>
          <w:lang w:val="pt-BR" w:eastAsia="en-US"/>
        </w:rPr>
      </w:pPr>
      <w:r>
        <w:rPr>
          <w:rFonts w:hint="default" w:ascii="Calibri" w:hAnsi="Calibri" w:cs="Calibri"/>
          <w:b/>
          <w:bCs/>
          <w:color w:val="auto"/>
          <w:sz w:val="20"/>
          <w:szCs w:val="20"/>
          <w:lang w:val="pt-BR" w:eastAsia="en-US"/>
        </w:rPr>
        <w:t>10.4.</w:t>
      </w:r>
      <w:r>
        <w:rPr>
          <w:rFonts w:hint="default" w:ascii="Calibri" w:hAnsi="Calibri" w:cs="Calibri"/>
          <w:b w:val="0"/>
          <w:bCs w:val="0"/>
          <w:color w:val="auto"/>
          <w:sz w:val="20"/>
          <w:szCs w:val="20"/>
          <w:lang w:val="pt-BR" w:eastAsia="en-US"/>
        </w:rPr>
        <w:t xml:space="preserve"> O orçamento deve estar conformado com o Plano Anual de Contratações, objetivando-se, sobretudo, a sustentabilidade financeira do Município.</w:t>
      </w:r>
    </w:p>
    <w:p>
      <w:pPr>
        <w:widowControl/>
        <w:numPr>
          <w:ilvl w:val="0"/>
          <w:numId w:val="0"/>
        </w:numPr>
        <w:shd w:val="clear" w:color="auto" w:fill="auto"/>
        <w:suppressAutoHyphens/>
        <w:bidi w:val="0"/>
        <w:spacing w:before="0" w:after="0" w:line="240" w:lineRule="auto"/>
        <w:ind w:right="0"/>
        <w:jc w:val="both"/>
        <w:textAlignment w:val="baseline"/>
        <w:rPr>
          <w:rFonts w:hint="default" w:ascii="Calibri" w:hAnsi="Calibri" w:cs="Calibri"/>
          <w:b w:val="0"/>
          <w:bCs w:val="0"/>
          <w:color w:val="auto"/>
          <w:sz w:val="6"/>
          <w:szCs w:val="6"/>
          <w:lang w:val="pt-BR" w:eastAsia="en-US"/>
        </w:rPr>
      </w:pPr>
    </w:p>
    <w:p>
      <w:pPr>
        <w:widowControl/>
        <w:numPr>
          <w:ilvl w:val="0"/>
          <w:numId w:val="0"/>
        </w:numPr>
        <w:shd w:val="clear" w:color="auto" w:fill="auto"/>
        <w:suppressAutoHyphens/>
        <w:bidi w:val="0"/>
        <w:spacing w:before="0" w:after="0" w:line="240" w:lineRule="auto"/>
        <w:ind w:right="0"/>
        <w:jc w:val="both"/>
        <w:textAlignment w:val="baseline"/>
        <w:rPr>
          <w:rFonts w:hint="default" w:ascii="Calibri" w:hAnsi="Calibri" w:cs="Calibri"/>
          <w:b w:val="0"/>
          <w:bCs w:val="0"/>
          <w:color w:val="auto"/>
          <w:sz w:val="20"/>
          <w:szCs w:val="20"/>
          <w:lang w:val="pt-BR" w:eastAsia="en-US"/>
        </w:rPr>
      </w:pPr>
    </w:p>
    <w:p>
      <w:pPr>
        <w:pStyle w:val="50"/>
        <w:numPr>
          <w:ilvl w:val="0"/>
          <w:numId w:val="3"/>
        </w:numPr>
        <w:pBdr>
          <w:top w:val="single" w:color="00000A" w:sz="4" w:space="0"/>
          <w:left w:val="single" w:color="00000A" w:sz="4" w:space="0"/>
          <w:bottom w:val="single" w:color="00000A" w:sz="4" w:space="0"/>
          <w:right w:val="single" w:color="00000A" w:sz="4" w:space="0"/>
        </w:pBdr>
        <w:shd w:val="clear" w:fill="9CC2E5" w:themeFill="accent1" w:themeFillTint="99"/>
        <w:spacing w:before="0" w:after="0"/>
        <w:rPr>
          <w:rFonts w:hint="default" w:ascii="Calibri" w:hAnsi="Calibri" w:eastAsia="Times New Roman" w:cs="Calibri"/>
          <w:b/>
          <w:color w:val="000000" w:themeColor="text1"/>
          <w:sz w:val="24"/>
          <w:szCs w:val="24"/>
          <w:lang w:val="en-US" w:eastAsia="en-US" w:bidi="ar-SA"/>
          <w14:textFill>
            <w14:solidFill>
              <w14:schemeClr w14:val="tx1"/>
            </w14:solidFill>
          </w14:textFill>
        </w:rPr>
      </w:pPr>
      <w:r>
        <w:rPr>
          <w:rFonts w:hint="default" w:ascii="Calibri" w:hAnsi="Calibri" w:cs="Calibri"/>
          <w:b/>
          <w:color w:val="000000" w:themeColor="text1"/>
          <w:sz w:val="24"/>
          <w:szCs w:val="24"/>
          <w:lang w:val="pt-BR" w:eastAsia="en-US" w:bidi="ar-SA"/>
          <w14:textFill>
            <w14:solidFill>
              <w14:schemeClr w14:val="tx1"/>
            </w14:solidFill>
          </w14:textFill>
        </w:rPr>
        <w:t>DAS DISPOSIÇÕES GERAIS</w:t>
      </w:r>
    </w:p>
    <w:p>
      <w:pPr>
        <w:widowControl/>
        <w:numPr>
          <w:ilvl w:val="0"/>
          <w:numId w:val="0"/>
        </w:numPr>
        <w:shd w:val="clear" w:color="auto" w:fill="auto"/>
        <w:suppressAutoHyphens/>
        <w:bidi w:val="0"/>
        <w:spacing w:before="0" w:after="0" w:line="240" w:lineRule="auto"/>
        <w:ind w:right="0"/>
        <w:jc w:val="both"/>
        <w:textAlignment w:val="baseline"/>
        <w:rPr>
          <w:rFonts w:hint="default" w:ascii="Calibri" w:hAnsi="Calibri" w:cs="Calibri"/>
          <w:b w:val="0"/>
          <w:bCs w:val="0"/>
          <w:color w:val="auto"/>
          <w:sz w:val="20"/>
          <w:szCs w:val="20"/>
          <w:lang w:val="pt-BR" w:eastAsia="en-US"/>
        </w:rPr>
      </w:pPr>
    </w:p>
    <w:p>
      <w:pPr>
        <w:pStyle w:val="60"/>
        <w:pageBreakBefore w:val="0"/>
        <w:overflowPunct w:val="0"/>
        <w:bidi w:val="0"/>
        <w:spacing w:before="0" w:after="0" w:line="240" w:lineRule="auto"/>
        <w:ind w:left="0" w:right="0" w:firstLine="0"/>
        <w:contextualSpacing/>
        <w:jc w:val="both"/>
        <w:textAlignment w:val="baseline"/>
        <w:rPr>
          <w:rFonts w:hint="default" w:ascii="Calibri" w:hAnsi="Calibri" w:cs="Calibri"/>
          <w:color w:val="auto"/>
          <w:sz w:val="2"/>
          <w:szCs w:val="2"/>
        </w:rPr>
      </w:pPr>
    </w:p>
    <w:p>
      <w:pPr>
        <w:pStyle w:val="60"/>
        <w:pageBreakBefore w:val="0"/>
        <w:widowControl/>
        <w:shd w:val="clear" w:color="auto" w:fill="auto"/>
        <w:suppressAutoHyphens/>
        <w:overflowPunct w:val="0"/>
        <w:bidi w:val="0"/>
        <w:spacing w:before="0" w:after="0" w:line="240" w:lineRule="auto"/>
        <w:ind w:left="0" w:leftChars="0" w:right="0" w:firstLine="0" w:firstLineChars="0"/>
        <w:contextualSpacing/>
        <w:jc w:val="both"/>
        <w:textAlignment w:val="baseline"/>
        <w:rPr>
          <w:rFonts w:hint="default" w:ascii="Calibri" w:hAnsi="Calibri" w:cs="Calibri"/>
          <w:sz w:val="20"/>
          <w:szCs w:val="20"/>
        </w:rPr>
      </w:pPr>
      <w:r>
        <w:rPr>
          <w:rFonts w:hint="default" w:ascii="Calibri" w:hAnsi="Calibri" w:cs="Calibri"/>
          <w:b/>
          <w:bCs/>
          <w:color w:val="auto"/>
          <w:sz w:val="20"/>
          <w:szCs w:val="20"/>
          <w:lang w:eastAsia="en-US"/>
        </w:rPr>
        <w:t>1</w:t>
      </w:r>
      <w:r>
        <w:rPr>
          <w:rFonts w:hint="default" w:ascii="Calibri" w:hAnsi="Calibri" w:cs="Calibri"/>
          <w:b/>
          <w:bCs/>
          <w:color w:val="auto"/>
          <w:sz w:val="20"/>
          <w:szCs w:val="20"/>
          <w:lang w:val="pt-BR" w:eastAsia="en-US"/>
        </w:rPr>
        <w:t>1</w:t>
      </w:r>
      <w:r>
        <w:rPr>
          <w:rFonts w:hint="default" w:ascii="Calibri" w:hAnsi="Calibri" w:cs="Calibri"/>
          <w:b/>
          <w:bCs/>
          <w:color w:val="auto"/>
          <w:sz w:val="20"/>
          <w:szCs w:val="20"/>
          <w:lang w:eastAsia="en-US"/>
        </w:rPr>
        <w:t>.1.</w:t>
      </w:r>
      <w:r>
        <w:rPr>
          <w:rFonts w:hint="default" w:ascii="Calibri" w:hAnsi="Calibri" w:cs="Calibri"/>
          <w:color w:val="auto"/>
          <w:sz w:val="20"/>
          <w:szCs w:val="20"/>
          <w:lang w:eastAsia="en-US"/>
        </w:rPr>
        <w:t xml:space="preserve"> Fica desde já determinado que a proposta apresentada pelo ganhador do certame deverá ser acompanhada da planilha de custos e formação de preços.</w:t>
      </w:r>
    </w:p>
    <w:p>
      <w:pPr>
        <w:pStyle w:val="60"/>
        <w:pageBreakBefore w:val="0"/>
        <w:widowControl/>
        <w:shd w:val="clear" w:color="auto" w:fill="auto"/>
        <w:suppressAutoHyphens/>
        <w:overflowPunct w:val="0"/>
        <w:bidi w:val="0"/>
        <w:spacing w:before="0" w:after="0" w:line="240" w:lineRule="auto"/>
        <w:ind w:left="567" w:right="0" w:firstLine="0"/>
        <w:contextualSpacing/>
        <w:jc w:val="both"/>
        <w:textAlignment w:val="baseline"/>
        <w:rPr>
          <w:rFonts w:hint="default" w:ascii="Calibri" w:hAnsi="Calibri" w:cs="Calibri"/>
          <w:color w:val="auto"/>
          <w:sz w:val="20"/>
          <w:szCs w:val="20"/>
        </w:rPr>
      </w:pPr>
    </w:p>
    <w:p>
      <w:pPr>
        <w:pStyle w:val="60"/>
        <w:pageBreakBefore w:val="0"/>
        <w:widowControl/>
        <w:shd w:val="clear" w:color="auto" w:fill="auto"/>
        <w:suppressAutoHyphens/>
        <w:overflowPunct w:val="0"/>
        <w:bidi w:val="0"/>
        <w:spacing w:before="0" w:after="0" w:line="240" w:lineRule="auto"/>
        <w:ind w:left="0" w:leftChars="0" w:right="0" w:firstLine="0" w:firstLineChars="0"/>
        <w:contextualSpacing/>
        <w:jc w:val="both"/>
        <w:textAlignment w:val="baseline"/>
        <w:rPr>
          <w:rFonts w:hint="default" w:ascii="Calibri" w:hAnsi="Calibri" w:cs="Calibri"/>
          <w:sz w:val="20"/>
          <w:szCs w:val="20"/>
        </w:rPr>
      </w:pPr>
      <w:r>
        <w:rPr>
          <w:rFonts w:hint="default" w:ascii="Calibri" w:hAnsi="Calibri" w:cs="Calibri"/>
          <w:b/>
          <w:bCs/>
          <w:color w:val="auto"/>
          <w:sz w:val="20"/>
          <w:szCs w:val="20"/>
          <w:lang w:eastAsia="en-US"/>
        </w:rPr>
        <w:t>1</w:t>
      </w:r>
      <w:r>
        <w:rPr>
          <w:rFonts w:hint="default" w:ascii="Calibri" w:hAnsi="Calibri" w:cs="Calibri"/>
          <w:b/>
          <w:bCs/>
          <w:color w:val="auto"/>
          <w:sz w:val="20"/>
          <w:szCs w:val="20"/>
          <w:lang w:val="pt-BR" w:eastAsia="en-US"/>
        </w:rPr>
        <w:t>1</w:t>
      </w:r>
      <w:r>
        <w:rPr>
          <w:rFonts w:hint="default" w:ascii="Calibri" w:hAnsi="Calibri" w:cs="Calibri"/>
          <w:b/>
          <w:bCs/>
          <w:color w:val="auto"/>
          <w:sz w:val="20"/>
          <w:szCs w:val="20"/>
          <w:lang w:eastAsia="en-US"/>
        </w:rPr>
        <w:t>.2.</w:t>
      </w:r>
      <w:r>
        <w:rPr>
          <w:rFonts w:hint="default" w:ascii="Calibri" w:hAnsi="Calibri" w:cs="Calibri"/>
          <w:color w:val="auto"/>
          <w:sz w:val="20"/>
          <w:szCs w:val="20"/>
          <w:lang w:eastAsia="en-US"/>
        </w:rPr>
        <w:t xml:space="preserve"> O presente Termo de referência foi elaborado pela Secretaria Municipal Requisitante.</w:t>
      </w:r>
    </w:p>
    <w:p>
      <w:pPr>
        <w:pageBreakBefore w:val="0"/>
        <w:widowControl w:val="0"/>
        <w:overflowPunct w:val="0"/>
        <w:bidi w:val="0"/>
        <w:spacing w:before="0" w:after="0" w:line="240" w:lineRule="auto"/>
        <w:ind w:left="0" w:right="0" w:firstLine="0"/>
        <w:jc w:val="both"/>
        <w:textAlignment w:val="baseline"/>
        <w:rPr>
          <w:rFonts w:hint="default" w:ascii="Calibri" w:hAnsi="Calibri" w:cs="Calibri"/>
          <w:b/>
          <w:bCs/>
          <w:color w:val="auto"/>
          <w:sz w:val="20"/>
          <w:szCs w:val="20"/>
          <w:lang w:eastAsia="en-US"/>
        </w:rPr>
      </w:pPr>
    </w:p>
    <w:p>
      <w:pPr>
        <w:pageBreakBefore w:val="0"/>
        <w:widowControl w:val="0"/>
        <w:overflowPunct w:val="0"/>
        <w:bidi w:val="0"/>
        <w:spacing w:before="0" w:after="0" w:line="240" w:lineRule="auto"/>
        <w:ind w:left="41" w:right="0" w:firstLine="0"/>
        <w:jc w:val="right"/>
        <w:textAlignment w:val="baseline"/>
        <w:rPr>
          <w:rFonts w:hint="default" w:ascii="Calibri" w:hAnsi="Calibri" w:cs="Calibri"/>
          <w:sz w:val="20"/>
          <w:szCs w:val="20"/>
        </w:rPr>
      </w:pPr>
      <w:r>
        <w:rPr>
          <w:rFonts w:hint="default" w:ascii="Calibri" w:hAnsi="Calibri" w:cs="Calibri"/>
          <w:bCs/>
          <w:color w:val="auto"/>
          <w:sz w:val="20"/>
          <w:szCs w:val="20"/>
        </w:rPr>
        <w:t>Nova Friburgo/RJ, ____ de _____________ de 20____.</w:t>
      </w:r>
    </w:p>
    <w:p>
      <w:pPr>
        <w:pageBreakBefore w:val="0"/>
        <w:bidi w:val="0"/>
        <w:spacing w:before="0" w:after="0" w:line="240" w:lineRule="auto"/>
        <w:jc w:val="center"/>
        <w:textAlignment w:val="baseline"/>
        <w:rPr>
          <w:rFonts w:hint="default" w:ascii="Calibri" w:hAnsi="Calibri" w:cs="Calibri"/>
          <w:color w:val="auto"/>
          <w:sz w:val="20"/>
          <w:szCs w:val="20"/>
        </w:rPr>
      </w:pPr>
    </w:p>
    <w:tbl>
      <w:tblPr>
        <w:tblStyle w:val="3"/>
        <w:tblW w:w="9567" w:type="dxa"/>
        <w:tblInd w:w="55" w:type="dxa"/>
        <w:tblLayout w:type="fixed"/>
        <w:tblCellMar>
          <w:top w:w="55" w:type="dxa"/>
          <w:left w:w="55" w:type="dxa"/>
          <w:bottom w:w="55" w:type="dxa"/>
          <w:right w:w="55" w:type="dxa"/>
        </w:tblCellMar>
      </w:tblPr>
      <w:tblGrid>
        <w:gridCol w:w="3769"/>
        <w:gridCol w:w="5798"/>
      </w:tblGrid>
      <w:tr>
        <w:tblPrEx>
          <w:tblCellMar>
            <w:top w:w="55" w:type="dxa"/>
            <w:left w:w="55" w:type="dxa"/>
            <w:bottom w:w="55" w:type="dxa"/>
            <w:right w:w="55" w:type="dxa"/>
          </w:tblCellMar>
        </w:tblPrEx>
        <w:tc>
          <w:tcPr>
            <w:tcW w:w="3769" w:type="dxa"/>
            <w:tcBorders>
              <w:top w:val="single" w:color="000000" w:sz="2" w:space="0"/>
              <w:left w:val="single" w:color="000000" w:sz="2" w:space="0"/>
              <w:bottom w:val="single" w:color="000000" w:sz="2" w:space="0"/>
            </w:tcBorders>
          </w:tcPr>
          <w:p>
            <w:pPr>
              <w:pStyle w:val="57"/>
              <w:bidi w:val="0"/>
              <w:spacing w:before="0" w:after="0" w:line="240" w:lineRule="auto"/>
              <w:jc w:val="center"/>
              <w:textAlignment w:val="baseline"/>
              <w:rPr>
                <w:rStyle w:val="58"/>
                <w:rFonts w:hint="default" w:ascii="Calibri" w:hAnsi="Calibri" w:cs="Calibri"/>
                <w:b w:val="0"/>
                <w:bCs w:val="0"/>
                <w:color w:val="000000"/>
                <w:sz w:val="15"/>
                <w:szCs w:val="15"/>
                <w:shd w:val="clear" w:fill="FFFF00"/>
              </w:rPr>
            </w:pPr>
          </w:p>
          <w:p>
            <w:pPr>
              <w:pStyle w:val="57"/>
              <w:bidi w:val="0"/>
              <w:spacing w:before="0" w:after="0" w:line="240" w:lineRule="auto"/>
              <w:jc w:val="center"/>
              <w:textAlignment w:val="baseline"/>
              <w:rPr>
                <w:rFonts w:hint="default" w:ascii="Calibri" w:hAnsi="Calibri" w:cs="Calibri"/>
                <w:sz w:val="20"/>
                <w:szCs w:val="20"/>
              </w:rPr>
            </w:pPr>
            <w:r>
              <w:rPr>
                <w:rStyle w:val="58"/>
                <w:rFonts w:hint="default" w:ascii="Calibri" w:hAnsi="Calibri" w:cs="Calibri"/>
                <w:b w:val="0"/>
                <w:bCs w:val="0"/>
                <w:color w:val="000000"/>
                <w:sz w:val="20"/>
                <w:szCs w:val="20"/>
                <w:shd w:val="clear" w:fill="FFFF00"/>
              </w:rPr>
              <w:t>_____________________________</w:t>
            </w:r>
          </w:p>
          <w:p>
            <w:pPr>
              <w:pStyle w:val="59"/>
              <w:jc w:val="center"/>
              <w:rPr>
                <w:rFonts w:hint="default" w:ascii="Calibri" w:hAnsi="Calibri" w:cs="Calibri"/>
                <w:b w:val="0"/>
                <w:bCs w:val="0"/>
                <w:sz w:val="20"/>
                <w:szCs w:val="20"/>
              </w:rPr>
            </w:pPr>
            <w:r>
              <w:rPr>
                <w:rFonts w:hint="default" w:ascii="Calibri" w:hAnsi="Calibri" w:cs="Calibri"/>
                <w:b w:val="0"/>
                <w:bCs w:val="0"/>
                <w:sz w:val="20"/>
                <w:szCs w:val="20"/>
              </w:rPr>
              <w:t>Emitente</w:t>
            </w:r>
          </w:p>
          <w:p>
            <w:pPr>
              <w:pStyle w:val="59"/>
              <w:jc w:val="center"/>
              <w:rPr>
                <w:rFonts w:hint="default" w:ascii="Calibri" w:hAnsi="Calibri" w:cs="Calibri"/>
                <w:b w:val="0"/>
                <w:bCs w:val="0"/>
                <w:sz w:val="20"/>
                <w:szCs w:val="20"/>
                <w:highlight w:val="none"/>
                <w:shd w:val="clear" w:fill="FFFF00"/>
              </w:rPr>
            </w:pPr>
            <w:r>
              <w:rPr>
                <w:rFonts w:hint="default" w:ascii="Calibri" w:hAnsi="Calibri" w:cs="Calibri"/>
                <w:b w:val="0"/>
                <w:bCs w:val="0"/>
                <w:sz w:val="20"/>
                <w:szCs w:val="20"/>
                <w:shd w:val="clear" w:fill="FFFF00"/>
              </w:rPr>
              <w:t>Nome do Servidor</w:t>
            </w:r>
          </w:p>
          <w:p>
            <w:pPr>
              <w:pStyle w:val="59"/>
              <w:jc w:val="center"/>
              <w:rPr>
                <w:rFonts w:hint="default" w:ascii="Calibri" w:hAnsi="Calibri" w:cs="Calibri"/>
                <w:b w:val="0"/>
                <w:bCs w:val="0"/>
                <w:sz w:val="20"/>
                <w:szCs w:val="20"/>
              </w:rPr>
            </w:pPr>
            <w:r>
              <w:rPr>
                <w:rFonts w:hint="default" w:ascii="Calibri" w:hAnsi="Calibri" w:cs="Calibri"/>
                <w:b w:val="0"/>
                <w:bCs w:val="0"/>
                <w:sz w:val="20"/>
                <w:szCs w:val="20"/>
              </w:rPr>
              <w:t xml:space="preserve">Matrícula n.º </w:t>
            </w:r>
            <w:r>
              <w:rPr>
                <w:rFonts w:hint="default" w:ascii="Calibri" w:hAnsi="Calibri" w:cs="Calibri"/>
                <w:b w:val="0"/>
                <w:bCs w:val="0"/>
                <w:sz w:val="20"/>
                <w:szCs w:val="20"/>
                <w:shd w:val="clear" w:fill="FFFF00"/>
              </w:rPr>
              <w:t>XXXX</w:t>
            </w:r>
          </w:p>
        </w:tc>
        <w:tc>
          <w:tcPr>
            <w:tcW w:w="5798" w:type="dxa"/>
            <w:tcBorders>
              <w:top w:val="single" w:color="000000" w:sz="2" w:space="0"/>
              <w:left w:val="single" w:color="000000" w:sz="2" w:space="0"/>
              <w:bottom w:val="single" w:color="000000" w:sz="2" w:space="0"/>
              <w:right w:val="single" w:color="000000" w:sz="2" w:space="0"/>
            </w:tcBorders>
          </w:tcPr>
          <w:p>
            <w:pPr>
              <w:pageBreakBefore w:val="0"/>
              <w:bidi w:val="0"/>
              <w:spacing w:before="0" w:after="0" w:line="240" w:lineRule="auto"/>
              <w:jc w:val="center"/>
              <w:textAlignment w:val="baseline"/>
              <w:rPr>
                <w:rFonts w:hint="default" w:ascii="Calibri" w:hAnsi="Calibri" w:cs="Calibri"/>
                <w:color w:val="auto"/>
                <w:sz w:val="11"/>
                <w:szCs w:val="11"/>
              </w:rPr>
            </w:pPr>
          </w:p>
          <w:p>
            <w:pPr>
              <w:pStyle w:val="57"/>
              <w:bidi w:val="0"/>
              <w:spacing w:before="0" w:after="0" w:line="240" w:lineRule="auto"/>
              <w:jc w:val="center"/>
              <w:textAlignment w:val="baseline"/>
              <w:rPr>
                <w:rFonts w:hint="default" w:ascii="Calibri" w:hAnsi="Calibri" w:cs="Calibri"/>
                <w:sz w:val="20"/>
                <w:szCs w:val="20"/>
              </w:rPr>
            </w:pPr>
            <w:r>
              <w:rPr>
                <w:rStyle w:val="58"/>
                <w:rFonts w:hint="default" w:ascii="Calibri" w:hAnsi="Calibri" w:cs="Calibri"/>
                <w:b/>
                <w:bCs/>
                <w:color w:val="000000"/>
                <w:sz w:val="20"/>
                <w:szCs w:val="20"/>
                <w:shd w:val="clear" w:fill="FFFF00"/>
              </w:rPr>
              <w:t>______________________________</w:t>
            </w:r>
          </w:p>
          <w:p>
            <w:pPr>
              <w:pStyle w:val="57"/>
              <w:bidi w:val="0"/>
              <w:spacing w:before="0" w:after="0" w:line="240" w:lineRule="auto"/>
              <w:jc w:val="center"/>
              <w:textAlignment w:val="baseline"/>
              <w:rPr>
                <w:rFonts w:hint="default" w:ascii="Calibri" w:hAnsi="Calibri" w:cs="Calibri"/>
                <w:sz w:val="20"/>
                <w:szCs w:val="20"/>
              </w:rPr>
            </w:pPr>
            <w:r>
              <w:rPr>
                <w:rStyle w:val="58"/>
                <w:rFonts w:hint="default" w:ascii="Calibri" w:hAnsi="Calibri" w:cs="Calibri"/>
                <w:b/>
                <w:bCs/>
                <w:color w:val="000000"/>
                <w:sz w:val="20"/>
                <w:szCs w:val="20"/>
                <w:shd w:val="clear" w:fill="FFFF00"/>
              </w:rPr>
              <w:t>Nome do Secretário</w:t>
            </w:r>
          </w:p>
          <w:p>
            <w:pPr>
              <w:pStyle w:val="57"/>
              <w:pageBreakBefore w:val="0"/>
              <w:bidi w:val="0"/>
              <w:spacing w:before="0" w:after="0" w:line="240" w:lineRule="auto"/>
              <w:jc w:val="center"/>
              <w:textAlignment w:val="baseline"/>
              <w:rPr>
                <w:rFonts w:hint="default" w:ascii="Calibri" w:hAnsi="Calibri" w:cs="Calibri"/>
                <w:sz w:val="20"/>
                <w:szCs w:val="20"/>
              </w:rPr>
            </w:pPr>
            <w:r>
              <w:rPr>
                <w:rStyle w:val="58"/>
                <w:rFonts w:hint="default" w:ascii="Calibri" w:hAnsi="Calibri" w:cs="Calibri"/>
                <w:b/>
                <w:bCs/>
                <w:color w:val="auto"/>
                <w:sz w:val="20"/>
                <w:szCs w:val="20"/>
              </w:rPr>
              <w:t>Secre</w:t>
            </w:r>
            <w:r>
              <w:rPr>
                <w:rStyle w:val="58"/>
                <w:rFonts w:hint="default" w:ascii="Calibri" w:hAnsi="Calibri" w:cs="Calibri"/>
                <w:b/>
                <w:bCs/>
                <w:color w:val="auto"/>
                <w:sz w:val="20"/>
                <w:szCs w:val="20"/>
                <w:lang w:val="pt-BR"/>
              </w:rPr>
              <w:t>tário M</w:t>
            </w:r>
            <w:r>
              <w:rPr>
                <w:rStyle w:val="58"/>
                <w:rFonts w:hint="default" w:ascii="Calibri" w:hAnsi="Calibri" w:cs="Calibri"/>
                <w:b/>
                <w:bCs/>
                <w:color w:val="auto"/>
                <w:sz w:val="20"/>
                <w:szCs w:val="20"/>
              </w:rPr>
              <w:t xml:space="preserve">unicipal </w:t>
            </w:r>
            <w:r>
              <w:rPr>
                <w:rStyle w:val="58"/>
                <w:rFonts w:hint="default" w:ascii="Calibri" w:hAnsi="Calibri" w:cs="Calibri"/>
                <w:b/>
                <w:bCs/>
                <w:color w:val="auto"/>
                <w:sz w:val="20"/>
                <w:szCs w:val="20"/>
                <w:lang w:val="pt-BR"/>
              </w:rPr>
              <w:t xml:space="preserve">de </w:t>
            </w:r>
            <w:r>
              <w:rPr>
                <w:rStyle w:val="58"/>
                <w:rFonts w:hint="default" w:ascii="Calibri" w:hAnsi="Calibri" w:cs="Calibri"/>
                <w:b/>
                <w:bCs/>
                <w:color w:val="auto"/>
                <w:sz w:val="20"/>
                <w:szCs w:val="20"/>
                <w:highlight w:val="yellow"/>
                <w:lang w:val="pt-BR"/>
              </w:rPr>
              <w:t>(Secretaria Requisitante)</w:t>
            </w:r>
          </w:p>
          <w:p>
            <w:pPr>
              <w:bidi w:val="0"/>
              <w:spacing w:before="0" w:after="0" w:line="240" w:lineRule="auto"/>
              <w:jc w:val="center"/>
              <w:textAlignment w:val="baseline"/>
              <w:rPr>
                <w:rFonts w:hint="default" w:ascii="Calibri" w:hAnsi="Calibri" w:cs="Calibri"/>
                <w:sz w:val="20"/>
                <w:szCs w:val="20"/>
              </w:rPr>
            </w:pPr>
            <w:r>
              <w:rPr>
                <w:rFonts w:hint="default" w:ascii="Calibri" w:hAnsi="Calibri" w:cs="Calibri"/>
                <w:iCs/>
                <w:color w:val="auto"/>
                <w:sz w:val="20"/>
                <w:szCs w:val="20"/>
              </w:rPr>
              <w:t xml:space="preserve">Matrícula n.º </w:t>
            </w:r>
            <w:r>
              <w:rPr>
                <w:rFonts w:hint="default" w:ascii="Calibri" w:hAnsi="Calibri" w:cs="Calibri"/>
                <w:iCs/>
                <w:color w:val="000000"/>
                <w:sz w:val="20"/>
                <w:szCs w:val="20"/>
                <w:shd w:val="clear" w:fill="FFFF00"/>
              </w:rPr>
              <w:t>XXXXX</w:t>
            </w:r>
          </w:p>
        </w:tc>
      </w:tr>
    </w:tbl>
    <w:p>
      <w:pPr>
        <w:jc w:val="both"/>
      </w:pPr>
    </w:p>
    <w:sectPr>
      <w:headerReference r:id="rId3" w:type="default"/>
      <w:footerReference r:id="rId4" w:type="default"/>
      <w:pgSz w:w="11906" w:h="16838"/>
      <w:pgMar w:top="1701" w:right="1134" w:bottom="567" w:left="1701" w:header="425" w:footer="284" w:gutter="0"/>
      <w:pgNumType w:fmt="decimal"/>
      <w:cols w:space="720" w:num="1"/>
      <w:formProt w:val="0"/>
      <w:docGrid w:linePitch="326"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 w:name="Book Antiqua">
    <w:altName w:val="Segoe Print"/>
    <w:panose1 w:val="00000000000000000000"/>
    <w:charset w:val="00"/>
    <w:family w:val="roman"/>
    <w:pitch w:val="default"/>
    <w:sig w:usb0="00000000" w:usb1="00000000" w:usb2="00000000" w:usb3="00000000" w:csb0="00000000" w:csb1="00000000"/>
  </w:font>
  <w:font w:name="Tahoma">
    <w:panose1 w:val="020B0604030504040204"/>
    <w:charset w:val="00"/>
    <w:family w:val="roman"/>
    <w:pitch w:val="default"/>
    <w:sig w:usb0="E1002EFF" w:usb1="C000605B" w:usb2="00000029" w:usb3="00000000" w:csb0="200101FF" w:csb1="20280000"/>
  </w:font>
  <w:font w:name="Monotype Corsiva">
    <w:altName w:val="Segoe Print"/>
    <w:panose1 w:val="00000000000000000000"/>
    <w:charset w:val="00"/>
    <w:family w:val="roman"/>
    <w:pitch w:val="default"/>
    <w:sig w:usb0="00000000" w:usb1="00000000" w:usb2="00000000" w:usb3="00000000" w:csb0="00000000" w:csb1="00000000"/>
  </w:font>
  <w:font w:name="Comic Sans MS">
    <w:panose1 w:val="030F0702030302020204"/>
    <w:charset w:val="00"/>
    <w:family w:val="roman"/>
    <w:pitch w:val="default"/>
    <w:sig w:usb0="00000287" w:usb1="00000013" w:usb2="00000000" w:usb3="00000000" w:csb0="2000009F" w:csb1="00000000"/>
  </w:font>
  <w:font w:name="Liberation Sans">
    <w:altName w:val="Arial"/>
    <w:panose1 w:val="00000000000000000000"/>
    <w:charset w:val="00"/>
    <w:family w:val="swiss"/>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Mangal">
    <w:altName w:val="Segoe Print"/>
    <w:panose1 w:val="00000000000000000000"/>
    <w:charset w:val="00"/>
    <w:family w:val="auto"/>
    <w:pitch w:val="default"/>
    <w:sig w:usb0="00000000" w:usb1="00000000" w:usb2="00000000" w:usb3="00000000" w:csb0="00000000" w:csb1="00000000"/>
  </w:font>
  <w:font w:name="Ecofont_Spranq_eco_Sans">
    <w:altName w:val="Segoe Print"/>
    <w:panose1 w:val="00000000000000000000"/>
    <w:charset w:val="00"/>
    <w:family w:val="roman"/>
    <w:pitch w:val="default"/>
    <w:sig w:usb0="00000000" w:usb1="00000000" w:usb2="00000000" w:usb3="00000000" w:csb0="00000000" w:csb1="00000000"/>
  </w:font>
  <w:font w:name="Liberation Serif">
    <w:altName w:val="Times New Roman"/>
    <w:panose1 w:val="00000000000000000000"/>
    <w:charset w:val="00"/>
    <w:family w:val="roman"/>
    <w:pitch w:val="default"/>
    <w:sig w:usb0="00000000" w:usb1="00000000" w:usb2="00000000" w:usb3="00000000" w:csb0="00000000" w:csb1="00000000"/>
  </w:font>
  <w:font w:name="NSimSun">
    <w:panose1 w:val="02010609030101010101"/>
    <w:charset w:val="86"/>
    <w:family w:val="auto"/>
    <w:pitch w:val="default"/>
    <w:sig w:usb0="00000203" w:usb1="288F0000" w:usb2="00000006" w:usb3="00000000" w:csb0="00040001" w:csb1="00000000"/>
  </w:font>
  <w:font w:name="Lucida Sans">
    <w:altName w:val="Lucida Sans Unicode"/>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right"/>
    </w:pPr>
    <w:r>
      <w:rPr>
        <w:rFonts w:ascii="Calibri" w:hAnsi="Calibri" w:cs="Calibri"/>
        <w:i/>
        <w:sz w:val="12"/>
        <w:szCs w:val="12"/>
      </w:rPr>
      <w:t xml:space="preserve">Página </w:t>
    </w:r>
    <w:r>
      <w:rPr>
        <w:rFonts w:ascii="Calibri" w:hAnsi="Calibri" w:cs="Calibri"/>
        <w:bCs/>
        <w:i/>
        <w:sz w:val="12"/>
        <w:szCs w:val="12"/>
      </w:rPr>
      <w:fldChar w:fldCharType="begin"/>
    </w:r>
    <w:r>
      <w:instrText xml:space="preserve">PAGE</w:instrText>
    </w:r>
    <w:r>
      <w:fldChar w:fldCharType="separate"/>
    </w:r>
    <w:r>
      <w:t>1</w:t>
    </w:r>
    <w:r>
      <w:fldChar w:fldCharType="end"/>
    </w:r>
    <w:r>
      <w:rPr>
        <w:rFonts w:ascii="Calibri" w:hAnsi="Calibri" w:cs="Calibri"/>
        <w:i/>
        <w:sz w:val="12"/>
        <w:szCs w:val="12"/>
      </w:rPr>
      <w:t xml:space="preserve"> de </w:t>
    </w:r>
    <w:r>
      <w:rPr>
        <w:rFonts w:ascii="Calibri" w:hAnsi="Calibri" w:cs="Calibri"/>
        <w:bCs/>
        <w:i/>
        <w:sz w:val="12"/>
        <w:szCs w:val="12"/>
      </w:rPr>
      <w:fldChar w:fldCharType="begin"/>
    </w:r>
    <w:r>
      <w:instrText xml:space="preserve">NUMPAGES</w:instrText>
    </w:r>
    <w:r>
      <w:fldChar w:fldCharType="separate"/>
    </w:r>
    <w:r>
      <w:t>20</w:t>
    </w:r>
    <w:r>
      <w:fldChar w:fldCharType="end"/>
    </w:r>
  </w:p>
  <w:p>
    <w:pPr>
      <w:pStyle w:val="40"/>
      <w:jc w:val="right"/>
      <w:rPr>
        <w:i/>
        <w:sz w:val="16"/>
        <w:szCs w:val="16"/>
      </w:rPr>
    </w:pPr>
  </w:p>
  <w:p>
    <w:pPr>
      <w:pStyle w:val="40"/>
      <w:jc w:val="center"/>
      <w:rPr>
        <w:rFonts w:ascii="Calibri" w:hAnsi="Calibri"/>
        <w:sz w:val="20"/>
        <w:szCs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26" w:firstLine="0"/>
      <w:rPr>
        <w:rFonts w:ascii="Arial" w:hAnsi="Arial" w:cs="Arial"/>
        <w:sz w:val="16"/>
        <w:szCs w:val="18"/>
      </w:rPr>
    </w:pPr>
    <w:r>
      <mc:AlternateContent>
        <mc:Choice Requires="wps">
          <w:drawing>
            <wp:anchor distT="0" distB="0" distL="0" distR="0" simplePos="0" relativeHeight="251659264" behindDoc="1" locked="0" layoutInCell="1" allowOverlap="1">
              <wp:simplePos x="0" y="0"/>
              <wp:positionH relativeFrom="column">
                <wp:posOffset>3952875</wp:posOffset>
              </wp:positionH>
              <wp:positionV relativeFrom="paragraph">
                <wp:posOffset>-106045</wp:posOffset>
              </wp:positionV>
              <wp:extent cx="1877695" cy="562610"/>
              <wp:effectExtent l="5080" t="5080" r="4445" b="5080"/>
              <wp:wrapNone/>
              <wp:docPr id="1" name="Caixa de texto 6"/>
              <wp:cNvGraphicFramePr/>
              <a:graphic xmlns:a="http://schemas.openxmlformats.org/drawingml/2006/main">
                <a:graphicData uri="http://schemas.microsoft.com/office/word/2010/wordprocessingShape">
                  <wps:wsp>
                    <wps:cNvSpPr/>
                    <wps:spPr>
                      <a:xfrm>
                        <a:off x="0" y="0"/>
                        <a:ext cx="1877040" cy="561960"/>
                      </a:xfrm>
                      <a:prstGeom prst="rect">
                        <a:avLst/>
                      </a:prstGeom>
                      <a:solidFill>
                        <a:srgbClr val="FFFFFF"/>
                      </a:solidFill>
                      <a:ln w="9360">
                        <a:round/>
                      </a:ln>
                    </wps:spPr>
                    <wps:style>
                      <a:lnRef idx="0">
                        <a:srgbClr val="FFFFFF"/>
                      </a:lnRef>
                      <a:fillRef idx="0">
                        <a:srgbClr val="FFFFFF"/>
                      </a:fillRef>
                      <a:effectRef idx="0">
                        <a:srgbClr val="FFFFFF"/>
                      </a:effectRef>
                      <a:fontRef idx="minor"/>
                    </wps:style>
                    <wps:txbx>
                      <w:txbxContent>
                        <w:p>
                          <w:pPr>
                            <w:pStyle w:val="44"/>
                            <w:rPr>
                              <w:rFonts w:ascii="Calibri" w:hAnsi="Calibri" w:cs="Calibri"/>
                              <w:sz w:val="20"/>
                              <w:szCs w:val="20"/>
                            </w:rPr>
                          </w:pPr>
                          <w:r>
                            <w:rPr>
                              <w:rFonts w:ascii="Calibri" w:hAnsi="Calibri" w:cs="Calibri"/>
                              <w:color w:val="000000"/>
                              <w:sz w:val="20"/>
                              <w:szCs w:val="20"/>
                            </w:rPr>
                            <w:t xml:space="preserve">PROCESSO Nº:______________ </w:t>
                          </w:r>
                        </w:p>
                        <w:p>
                          <w:pPr>
                            <w:pStyle w:val="44"/>
                            <w:rPr>
                              <w:rFonts w:ascii="Calibri" w:hAnsi="Calibri" w:cs="Calibri"/>
                              <w:sz w:val="20"/>
                              <w:szCs w:val="20"/>
                            </w:rPr>
                          </w:pPr>
                          <w:r>
                            <w:rPr>
                              <w:rFonts w:ascii="Calibri" w:hAnsi="Calibri" w:cs="Calibri"/>
                              <w:color w:val="000000"/>
                              <w:sz w:val="20"/>
                              <w:szCs w:val="20"/>
                            </w:rPr>
                            <w:t>DATA: _____/_____/_____</w:t>
                          </w:r>
                        </w:p>
                        <w:p>
                          <w:pPr>
                            <w:pStyle w:val="44"/>
                            <w:rPr>
                              <w:sz w:val="20"/>
                              <w:szCs w:val="20"/>
                            </w:rPr>
                          </w:pPr>
                          <w:r>
                            <w:rPr>
                              <w:rFonts w:ascii="Calibri" w:hAnsi="Calibri" w:cs="Calibri"/>
                              <w:color w:val="000000"/>
                              <w:sz w:val="20"/>
                              <w:szCs w:val="20"/>
                            </w:rPr>
                            <w:t xml:space="preserve">RUBRICA:______FOLHA:______ </w:t>
                          </w:r>
                          <w:r>
                            <w:rPr>
                              <w:color w:val="000000"/>
                              <w:sz w:val="20"/>
                              <w:szCs w:val="20"/>
                            </w:rPr>
                            <w:t>______</w:t>
                          </w:r>
                        </w:p>
                      </w:txbxContent>
                    </wps:txbx>
                    <wps:bodyPr>
                      <a:noAutofit/>
                    </wps:bodyPr>
                  </wps:wsp>
                </a:graphicData>
              </a:graphic>
            </wp:anchor>
          </w:drawing>
        </mc:Choice>
        <mc:Fallback>
          <w:pict>
            <v:rect id="Caixa de texto 6" o:spid="_x0000_s1026" o:spt="1" style="position:absolute;left:0pt;margin-left:311.25pt;margin-top:-8.35pt;height:44.3pt;width:147.85pt;z-index:-251657216;mso-width-relative:page;mso-height-relative:page;" fillcolor="#FFFFFF" filled="t" stroked="f" coordsize="21600,21600" o:gfxdata="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BxvoNrZAAAACgEAAA8AAAAAAAAAAQAgAAAAIgAAAGRycy9kb3ducmV2LnhtbFBL&#10;AQIUABQAAAAIAIdO4kDCNGh2vAEAAIgDAAAOAAAAAAAAAAEAIAAAACgBAABkcnMvZTJvRG9jLnht&#10;bFBLBQYAAAAABgAGAFkBAABWBQAAAAA=&#10;">
              <v:fill on="t" focussize="0,0"/>
              <v:stroke on="f" weight="0.737007874015748pt" joinstyle="round"/>
              <v:imagedata o:title=""/>
              <o:lock v:ext="edit" aspectratio="f"/>
              <v:textbox>
                <w:txbxContent>
                  <w:p>
                    <w:pPr>
                      <w:pStyle w:val="44"/>
                      <w:rPr>
                        <w:rFonts w:ascii="Calibri" w:hAnsi="Calibri" w:cs="Calibri"/>
                        <w:sz w:val="20"/>
                        <w:szCs w:val="20"/>
                      </w:rPr>
                    </w:pPr>
                    <w:r>
                      <w:rPr>
                        <w:rFonts w:ascii="Calibri" w:hAnsi="Calibri" w:cs="Calibri"/>
                        <w:color w:val="000000"/>
                        <w:sz w:val="20"/>
                        <w:szCs w:val="20"/>
                      </w:rPr>
                      <w:t xml:space="preserve">PROCESSO Nº:______________ </w:t>
                    </w:r>
                  </w:p>
                  <w:p>
                    <w:pPr>
                      <w:pStyle w:val="44"/>
                      <w:rPr>
                        <w:rFonts w:ascii="Calibri" w:hAnsi="Calibri" w:cs="Calibri"/>
                        <w:sz w:val="20"/>
                        <w:szCs w:val="20"/>
                      </w:rPr>
                    </w:pPr>
                    <w:r>
                      <w:rPr>
                        <w:rFonts w:ascii="Calibri" w:hAnsi="Calibri" w:cs="Calibri"/>
                        <w:color w:val="000000"/>
                        <w:sz w:val="20"/>
                        <w:szCs w:val="20"/>
                      </w:rPr>
                      <w:t>DATA: _____/_____/_____</w:t>
                    </w:r>
                  </w:p>
                  <w:p>
                    <w:pPr>
                      <w:pStyle w:val="44"/>
                      <w:rPr>
                        <w:sz w:val="20"/>
                        <w:szCs w:val="20"/>
                      </w:rPr>
                    </w:pPr>
                    <w:r>
                      <w:rPr>
                        <w:rFonts w:ascii="Calibri" w:hAnsi="Calibri" w:cs="Calibri"/>
                        <w:color w:val="000000"/>
                        <w:sz w:val="20"/>
                        <w:szCs w:val="20"/>
                      </w:rPr>
                      <w:t xml:space="preserve">RUBRICA:______FOLHA:______ </w:t>
                    </w:r>
                    <w:r>
                      <w:rPr>
                        <w:color w:val="000000"/>
                        <w:sz w:val="20"/>
                        <w:szCs w:val="20"/>
                      </w:rPr>
                      <w:t>______</w:t>
                    </w:r>
                  </w:p>
                </w:txbxContent>
              </v:textbox>
            </v:rect>
          </w:pict>
        </mc:Fallback>
      </mc:AlternateContent>
    </w:r>
    <w:r>
      <w:drawing>
        <wp:anchor distT="0" distB="0" distL="114300" distR="114300" simplePos="0" relativeHeight="251659264" behindDoc="1" locked="0" layoutInCell="1" allowOverlap="1">
          <wp:simplePos x="0" y="0"/>
          <wp:positionH relativeFrom="column">
            <wp:posOffset>-267335</wp:posOffset>
          </wp:positionH>
          <wp:positionV relativeFrom="paragraph">
            <wp:posOffset>-50165</wp:posOffset>
          </wp:positionV>
          <wp:extent cx="494030" cy="590550"/>
          <wp:effectExtent l="0" t="0" r="0" b="0"/>
          <wp:wrapTight wrapText="bothSides">
            <wp:wrapPolygon>
              <wp:start x="-384" y="0"/>
              <wp:lineTo x="-384" y="20538"/>
              <wp:lineTo x="20797" y="20538"/>
              <wp:lineTo x="20797" y="0"/>
              <wp:lineTo x="-384" y="0"/>
            </wp:wrapPolygon>
          </wp:wrapTight>
          <wp:docPr id="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1"/>
                  <pic:cNvPicPr>
                    <a:picLocks noChangeAspect="1" noChangeArrowheads="1"/>
                  </pic:cNvPicPr>
                </pic:nvPicPr>
                <pic:blipFill>
                  <a:blip r:embed="rId1"/>
                  <a:stretch>
                    <a:fillRect/>
                  </a:stretch>
                </pic:blipFill>
                <pic:spPr>
                  <a:xfrm>
                    <a:off x="0" y="0"/>
                    <a:ext cx="494030" cy="590550"/>
                  </a:xfrm>
                  <a:prstGeom prst="rect">
                    <a:avLst/>
                  </a:prstGeom>
                  <a:noFill/>
                  <a:ln w="9525">
                    <a:noFill/>
                    <a:miter lim="800000"/>
                    <a:headEnd/>
                    <a:tailEnd/>
                  </a:ln>
                </pic:spPr>
              </pic:pic>
            </a:graphicData>
          </a:graphic>
        </wp:anchor>
      </w:drawing>
    </w:r>
    <w:r>
      <w:rPr>
        <w:rFonts w:ascii="Arial" w:hAnsi="Arial" w:cs="Arial"/>
        <w:sz w:val="16"/>
        <w:szCs w:val="18"/>
      </w:rPr>
      <w:t>Estado do Rio de Janeiro</w:t>
    </w:r>
  </w:p>
  <w:p>
    <w:pPr>
      <w:ind w:left="426" w:firstLine="0"/>
      <w:rPr>
        <w:b/>
        <w:sz w:val="16"/>
        <w:szCs w:val="18"/>
      </w:rPr>
    </w:pPr>
    <w:r>
      <mc:AlternateContent>
        <mc:Choice Requires="wps">
          <w:drawing>
            <wp:anchor distT="0" distB="0" distL="0" distR="0" simplePos="0" relativeHeight="251659264" behindDoc="1" locked="0" layoutInCell="1" allowOverlap="1">
              <wp:simplePos x="0" y="0"/>
              <wp:positionH relativeFrom="column">
                <wp:posOffset>2771140</wp:posOffset>
              </wp:positionH>
              <wp:positionV relativeFrom="paragraph">
                <wp:posOffset>43180</wp:posOffset>
              </wp:positionV>
              <wp:extent cx="1010285" cy="276860"/>
              <wp:effectExtent l="0" t="0" r="635" b="10160"/>
              <wp:wrapNone/>
              <wp:docPr id="4" name="Caixa de Texto 2"/>
              <wp:cNvGraphicFramePr/>
              <a:graphic xmlns:a="http://schemas.openxmlformats.org/drawingml/2006/main">
                <a:graphicData uri="http://schemas.microsoft.com/office/word/2010/wordprocessingShape">
                  <wps:wsp>
                    <wps:cNvSpPr/>
                    <wps:spPr>
                      <a:xfrm>
                        <a:off x="0" y="0"/>
                        <a:ext cx="1009800" cy="276120"/>
                      </a:xfrm>
                      <a:prstGeom prst="rect">
                        <a:avLst/>
                      </a:prstGeom>
                      <a:solidFill>
                        <a:srgbClr val="FFFFFF"/>
                      </a:solidFill>
                      <a:ln w="9360">
                        <a:noFill/>
                      </a:ln>
                    </wps:spPr>
                    <wps:style>
                      <a:lnRef idx="0">
                        <a:srgbClr val="FFFFFF"/>
                      </a:lnRef>
                      <a:fillRef idx="0">
                        <a:srgbClr val="FFFFFF"/>
                      </a:fillRef>
                      <a:effectRef idx="0">
                        <a:srgbClr val="FFFFFF"/>
                      </a:effectRef>
                      <a:fontRef idx="minor"/>
                    </wps:style>
                    <wps:txbx>
                      <w:txbxContent>
                        <w:p>
                          <w:pPr>
                            <w:pStyle w:val="48"/>
                            <w:jc w:val="center"/>
                            <w:rPr>
                              <w:rFonts w:ascii="Arial" w:hAnsi="Arial" w:cs="Arial"/>
                              <w:lang w:val="pt-BR"/>
                            </w:rPr>
                          </w:pPr>
                          <w:r>
                            <w:rPr>
                              <w:rFonts w:ascii="Arial" w:hAnsi="Arial" w:cs="Arial"/>
                              <w:color w:val="000000"/>
                            </w:rPr>
                            <w:t xml:space="preserve">Anexo </w:t>
                          </w:r>
                          <w:r>
                            <w:rPr>
                              <w:rFonts w:ascii="Arial" w:hAnsi="Arial" w:cs="Arial"/>
                              <w:color w:val="000000"/>
                              <w:lang w:val="pt-BR"/>
                            </w:rPr>
                            <w:t>V</w:t>
                          </w:r>
                        </w:p>
                      </w:txbxContent>
                    </wps:txbx>
                    <wps:bodyPr>
                      <a:noAutofit/>
                    </wps:bodyPr>
                  </wps:wsp>
                </a:graphicData>
              </a:graphic>
            </wp:anchor>
          </w:drawing>
        </mc:Choice>
        <mc:Fallback>
          <w:pict>
            <v:rect id="Caixa de Texto 2" o:spid="_x0000_s1026" o:spt="1" style="position:absolute;left:0pt;margin-left:218.2pt;margin-top:3.4pt;height:21.8pt;width:79.55pt;z-index:-251657216;mso-width-relative:page;mso-height-relative:page;" fillcolor="#FFFFFF" filled="t" stroked="f" coordsize="21600,21600" o:gfxdata="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r32jGdgAAAAIAQAADwAAAAAAAAABACAAAAAiAAAAZHJzL2Rvd25yZXYueG1sUEsB&#10;AhQAFAAAAAgAh07iQEAT7kG8AQAAiQMAAA4AAAAAAAAAAQAgAAAAJwEAAGRycy9lMm9Eb2MueG1s&#10;UEsFBgAAAAAGAAYAWQEAAFUFAAAAAA==&#10;">
              <v:fill on="t" focussize="0,0"/>
              <v:stroke on="f" weight="0.737007874015748pt"/>
              <v:imagedata o:title=""/>
              <o:lock v:ext="edit" aspectratio="f"/>
              <v:textbox>
                <w:txbxContent>
                  <w:p>
                    <w:pPr>
                      <w:pStyle w:val="48"/>
                      <w:jc w:val="center"/>
                      <w:rPr>
                        <w:rFonts w:ascii="Arial" w:hAnsi="Arial" w:cs="Arial"/>
                        <w:lang w:val="pt-BR"/>
                      </w:rPr>
                    </w:pPr>
                    <w:r>
                      <w:rPr>
                        <w:rFonts w:ascii="Arial" w:hAnsi="Arial" w:cs="Arial"/>
                        <w:color w:val="000000"/>
                      </w:rPr>
                      <w:t xml:space="preserve">Anexo </w:t>
                    </w:r>
                    <w:r>
                      <w:rPr>
                        <w:rFonts w:ascii="Arial" w:hAnsi="Arial" w:cs="Arial"/>
                        <w:color w:val="000000"/>
                        <w:lang w:val="pt-BR"/>
                      </w:rPr>
                      <w:t>V</w:t>
                    </w:r>
                  </w:p>
                </w:txbxContent>
              </v:textbox>
            </v:rect>
          </w:pict>
        </mc:Fallback>
      </mc:AlternateContent>
    </w:r>
    <w:r>
      <w:rPr>
        <w:rFonts w:ascii="Arial" w:hAnsi="Arial" w:cs="Arial"/>
        <w:b/>
        <w:sz w:val="16"/>
        <w:szCs w:val="18"/>
      </w:rPr>
      <w:t>PREFEITURA MUNICIPAL DE NOVA FRIBURGO</w:t>
    </w:r>
  </w:p>
  <w:p>
    <w:pPr>
      <w:pStyle w:val="16"/>
      <w:ind w:left="426" w:firstLine="0"/>
      <w:rPr>
        <w:b w:val="0"/>
        <w:sz w:val="16"/>
        <w:szCs w:val="18"/>
      </w:rPr>
    </w:pPr>
    <w:r>
      <w:rPr>
        <w:b w:val="0"/>
        <w:sz w:val="16"/>
        <w:szCs w:val="18"/>
      </w:rPr>
      <w:t>&lt;Secretaria&gt;</w:t>
    </w:r>
  </w:p>
  <w:p>
    <w:pPr>
      <w:ind w:left="426" w:firstLine="0"/>
      <w:rPr>
        <w:rFonts w:ascii="Arial" w:hAnsi="Arial" w:cs="Arial"/>
        <w:sz w:val="16"/>
        <w:szCs w:val="18"/>
        <w:lang w:eastAsia="ar-SA"/>
      </w:rPr>
    </w:pPr>
    <w:r>
      <w:rPr>
        <w:rFonts w:ascii="Arial" w:hAnsi="Arial" w:cs="Arial"/>
        <w:sz w:val="16"/>
        <w:szCs w:val="18"/>
        <w:lang w:eastAsia="ar-SA"/>
      </w:rPr>
      <w:t>&lt;Subsecretaria&gt;</w:t>
    </w:r>
  </w:p>
  <w:p>
    <w:pPr>
      <w:ind w:left="426" w:firstLine="0"/>
      <w:rPr>
        <w:rFonts w:ascii="Arial" w:hAnsi="Arial" w:cs="Arial"/>
        <w:sz w:val="16"/>
        <w:szCs w:val="18"/>
        <w:lang w:eastAsia="ar-SA"/>
      </w:rPr>
    </w:pPr>
  </w:p>
  <w:p>
    <w:pPr>
      <w:pStyle w:val="39"/>
    </w:pPr>
    <w:r>
      <mc:AlternateContent>
        <mc:Choice Requires="wps">
          <w:drawing>
            <wp:anchor distT="0" distB="0" distL="0" distR="0" simplePos="0" relativeHeight="251659264" behindDoc="1" locked="0" layoutInCell="1" allowOverlap="1">
              <wp:simplePos x="0" y="0"/>
              <wp:positionH relativeFrom="column">
                <wp:posOffset>-382905</wp:posOffset>
              </wp:positionH>
              <wp:positionV relativeFrom="paragraph">
                <wp:posOffset>130810</wp:posOffset>
              </wp:positionV>
              <wp:extent cx="6344920" cy="22225"/>
              <wp:effectExtent l="0" t="4445" r="0" b="12700"/>
              <wp:wrapNone/>
              <wp:docPr id="6" name="Conector Reto 5"/>
              <wp:cNvGraphicFramePr/>
              <a:graphic xmlns:a="http://schemas.openxmlformats.org/drawingml/2006/main">
                <a:graphicData uri="http://schemas.microsoft.com/office/word/2010/wordprocessingShape">
                  <wps:wsp>
                    <wps:cNvCnPr/>
                    <wps:spPr>
                      <a:xfrm flipV="1">
                        <a:off x="0" y="0"/>
                        <a:ext cx="6344280" cy="21600"/>
                      </a:xfrm>
                      <a:prstGeom prst="line">
                        <a:avLst/>
                      </a:prstGeom>
                      <a:ln>
                        <a:solidFill>
                          <a:schemeClr val="tx1"/>
                        </a:solidFill>
                      </a:ln>
                    </wps:spPr>
                    <wps:bodyPr/>
                  </wps:wsp>
                </a:graphicData>
              </a:graphic>
            </wp:anchor>
          </w:drawing>
        </mc:Choice>
        <mc:Fallback>
          <w:pict>
            <v:line id="Conector Reto 5" o:spid="_x0000_s1026" o:spt="20" style="position:absolute;left:0pt;flip:y;margin-left:-30.15pt;margin-top:10.3pt;height:1.75pt;width:499.6pt;z-index:-251657216;mso-width-relative:page;mso-height-relative:page;" filled="f" stroked="t" coordsize="21600,21600" o:gfxdata="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Ag4YozXAAAACQEAAA8A&#10;AAAAAAAAAQAgAAAAIgAAAGRycy9kb3ducmV2LnhtbFBLAQIUABQAAAAIAIdO4kAJX/G6pgEAAFgD&#10;AAAOAAAAAAAAAAEAIAAAACYBAABkcnMvZTJvRG9jLnhtbFBLBQYAAAAABgAGAFkBAAA+BQAAAAA=&#10;">
              <v:fill on="f" focussize="0,0"/>
              <v:stroke color="#000000 [3213]" joinstyle="round"/>
              <v:imagedata o:title=""/>
              <o:lock v:ext="edit" aspectratio="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AC4D78"/>
    <w:multiLevelType w:val="singleLevel"/>
    <w:tmpl w:val="D9AC4D78"/>
    <w:lvl w:ilvl="0" w:tentative="0">
      <w:start w:val="10"/>
      <w:numFmt w:val="decimal"/>
      <w:suff w:val="space"/>
      <w:lvlText w:val="%1."/>
      <w:lvlJc w:val="left"/>
    </w:lvl>
  </w:abstractNum>
  <w:abstractNum w:abstractNumId="1">
    <w:nsid w:val="024EAC1F"/>
    <w:multiLevelType w:val="singleLevel"/>
    <w:tmpl w:val="024EAC1F"/>
    <w:lvl w:ilvl="0" w:tentative="0">
      <w:start w:val="2"/>
      <w:numFmt w:val="decimal"/>
      <w:suff w:val="space"/>
      <w:lvlText w:val="%1."/>
      <w:lvlJc w:val="left"/>
    </w:lvl>
  </w:abstractNum>
  <w:abstractNum w:abstractNumId="2">
    <w:nsid w:val="2CAACEAF"/>
    <w:multiLevelType w:val="singleLevel"/>
    <w:tmpl w:val="2CAACEAF"/>
    <w:lvl w:ilvl="0" w:tentative="0">
      <w:start w:val="9"/>
      <w:numFmt w:val="decimal"/>
      <w:suff w:val="space"/>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32291"/>
    <w:rsid w:val="0026154C"/>
    <w:rsid w:val="0099188B"/>
    <w:rsid w:val="00B768BC"/>
    <w:rsid w:val="01071EBF"/>
    <w:rsid w:val="015F5DD0"/>
    <w:rsid w:val="018A0E13"/>
    <w:rsid w:val="01BA73E4"/>
    <w:rsid w:val="01D45D8F"/>
    <w:rsid w:val="01D47F8D"/>
    <w:rsid w:val="021E1686"/>
    <w:rsid w:val="02354B2F"/>
    <w:rsid w:val="02867DB1"/>
    <w:rsid w:val="02B81885"/>
    <w:rsid w:val="02E45BCC"/>
    <w:rsid w:val="03655221"/>
    <w:rsid w:val="038753D5"/>
    <w:rsid w:val="046837CA"/>
    <w:rsid w:val="05280385"/>
    <w:rsid w:val="06BF391E"/>
    <w:rsid w:val="06D45E42"/>
    <w:rsid w:val="070F27A4"/>
    <w:rsid w:val="07D60EE8"/>
    <w:rsid w:val="08903B99"/>
    <w:rsid w:val="08914E9E"/>
    <w:rsid w:val="091259B7"/>
    <w:rsid w:val="0998157E"/>
    <w:rsid w:val="09D11FA7"/>
    <w:rsid w:val="09D354AA"/>
    <w:rsid w:val="0A1D4625"/>
    <w:rsid w:val="0A9F38F9"/>
    <w:rsid w:val="0AD53DD3"/>
    <w:rsid w:val="0B29385D"/>
    <w:rsid w:val="0C25027D"/>
    <w:rsid w:val="0C647D62"/>
    <w:rsid w:val="0C824D94"/>
    <w:rsid w:val="0E7E7158"/>
    <w:rsid w:val="0E9B0C86"/>
    <w:rsid w:val="0F995326"/>
    <w:rsid w:val="0FB35ED0"/>
    <w:rsid w:val="0FE72372"/>
    <w:rsid w:val="10067ED8"/>
    <w:rsid w:val="1254771D"/>
    <w:rsid w:val="12DC7A01"/>
    <w:rsid w:val="132135EE"/>
    <w:rsid w:val="13B41C63"/>
    <w:rsid w:val="14C3401F"/>
    <w:rsid w:val="1504288A"/>
    <w:rsid w:val="15166027"/>
    <w:rsid w:val="155B3298"/>
    <w:rsid w:val="15B413A8"/>
    <w:rsid w:val="15CC6A4F"/>
    <w:rsid w:val="15D476DF"/>
    <w:rsid w:val="167823EB"/>
    <w:rsid w:val="16FC29C4"/>
    <w:rsid w:val="17386FA6"/>
    <w:rsid w:val="17EB22CD"/>
    <w:rsid w:val="18A31A7B"/>
    <w:rsid w:val="18F11B7B"/>
    <w:rsid w:val="18F86F87"/>
    <w:rsid w:val="18FA248A"/>
    <w:rsid w:val="19AB482C"/>
    <w:rsid w:val="1A5D684E"/>
    <w:rsid w:val="1AD55213"/>
    <w:rsid w:val="1B5125DE"/>
    <w:rsid w:val="1C4B6079"/>
    <w:rsid w:val="1CAC4E19"/>
    <w:rsid w:val="1DD400FF"/>
    <w:rsid w:val="1EB109E6"/>
    <w:rsid w:val="1F615307"/>
    <w:rsid w:val="1F8D4ED2"/>
    <w:rsid w:val="1FB75D16"/>
    <w:rsid w:val="20780352"/>
    <w:rsid w:val="208A3AF0"/>
    <w:rsid w:val="20967902"/>
    <w:rsid w:val="20B15F2E"/>
    <w:rsid w:val="20EB0691"/>
    <w:rsid w:val="21AD294D"/>
    <w:rsid w:val="21CD0C84"/>
    <w:rsid w:val="21F94FCB"/>
    <w:rsid w:val="220620E3"/>
    <w:rsid w:val="232C6642"/>
    <w:rsid w:val="23E634F2"/>
    <w:rsid w:val="243200EE"/>
    <w:rsid w:val="246650C5"/>
    <w:rsid w:val="246E5D54"/>
    <w:rsid w:val="24DE3A8A"/>
    <w:rsid w:val="25415D2D"/>
    <w:rsid w:val="25437031"/>
    <w:rsid w:val="256A366E"/>
    <w:rsid w:val="25943EAE"/>
    <w:rsid w:val="259F1949"/>
    <w:rsid w:val="25BE0B79"/>
    <w:rsid w:val="25C01E7E"/>
    <w:rsid w:val="25CD1194"/>
    <w:rsid w:val="267C0033"/>
    <w:rsid w:val="26D519C6"/>
    <w:rsid w:val="277A68D1"/>
    <w:rsid w:val="279142F8"/>
    <w:rsid w:val="27CB7955"/>
    <w:rsid w:val="280136B2"/>
    <w:rsid w:val="2849297F"/>
    <w:rsid w:val="28A563BE"/>
    <w:rsid w:val="28F64EC4"/>
    <w:rsid w:val="28F925C5"/>
    <w:rsid w:val="297A3E18"/>
    <w:rsid w:val="2AC92840"/>
    <w:rsid w:val="2BBE65D0"/>
    <w:rsid w:val="2BDD6E85"/>
    <w:rsid w:val="2C9256AF"/>
    <w:rsid w:val="2D70181A"/>
    <w:rsid w:val="2DA42F6E"/>
    <w:rsid w:val="2DA467F1"/>
    <w:rsid w:val="2DAC5DFC"/>
    <w:rsid w:val="2DC10320"/>
    <w:rsid w:val="2EC71DCC"/>
    <w:rsid w:val="2F4B45A3"/>
    <w:rsid w:val="2F5D35C4"/>
    <w:rsid w:val="2F8A538D"/>
    <w:rsid w:val="2F9846A2"/>
    <w:rsid w:val="304A443E"/>
    <w:rsid w:val="306938EC"/>
    <w:rsid w:val="31312245"/>
    <w:rsid w:val="317D1040"/>
    <w:rsid w:val="318A28D4"/>
    <w:rsid w:val="33684063"/>
    <w:rsid w:val="33B51F64"/>
    <w:rsid w:val="345A26F2"/>
    <w:rsid w:val="34E5649D"/>
    <w:rsid w:val="35F90E99"/>
    <w:rsid w:val="37727331"/>
    <w:rsid w:val="37B52474"/>
    <w:rsid w:val="37DC2334"/>
    <w:rsid w:val="37ED004F"/>
    <w:rsid w:val="38C05E29"/>
    <w:rsid w:val="38C44830"/>
    <w:rsid w:val="39176838"/>
    <w:rsid w:val="39E27206"/>
    <w:rsid w:val="3A181C5E"/>
    <w:rsid w:val="3A3E409C"/>
    <w:rsid w:val="3CFA521A"/>
    <w:rsid w:val="3D993E1E"/>
    <w:rsid w:val="3E0C2AD8"/>
    <w:rsid w:val="3F472860"/>
    <w:rsid w:val="3FD60E4A"/>
    <w:rsid w:val="3FE30D79"/>
    <w:rsid w:val="3FEF1D74"/>
    <w:rsid w:val="400C5AA1"/>
    <w:rsid w:val="401044A7"/>
    <w:rsid w:val="404F780F"/>
    <w:rsid w:val="40F70F22"/>
    <w:rsid w:val="41EC0535"/>
    <w:rsid w:val="41FC07CF"/>
    <w:rsid w:val="42200F94"/>
    <w:rsid w:val="42757194"/>
    <w:rsid w:val="42E17B48"/>
    <w:rsid w:val="43B655A2"/>
    <w:rsid w:val="440A08B0"/>
    <w:rsid w:val="44655746"/>
    <w:rsid w:val="44A761AF"/>
    <w:rsid w:val="44F86EB3"/>
    <w:rsid w:val="45441531"/>
    <w:rsid w:val="455F595E"/>
    <w:rsid w:val="459C3244"/>
    <w:rsid w:val="45CC5F92"/>
    <w:rsid w:val="45FA35DE"/>
    <w:rsid w:val="465316EE"/>
    <w:rsid w:val="4663778A"/>
    <w:rsid w:val="466A1313"/>
    <w:rsid w:val="46AD3081"/>
    <w:rsid w:val="46EB2B66"/>
    <w:rsid w:val="48066B36"/>
    <w:rsid w:val="492A3415"/>
    <w:rsid w:val="49853B2F"/>
    <w:rsid w:val="4A7346B1"/>
    <w:rsid w:val="4B11724C"/>
    <w:rsid w:val="4C095A4C"/>
    <w:rsid w:val="4C6C226D"/>
    <w:rsid w:val="4CD20D18"/>
    <w:rsid w:val="4E434128"/>
    <w:rsid w:val="4E6E3FBD"/>
    <w:rsid w:val="4ECE7859"/>
    <w:rsid w:val="4EE419FD"/>
    <w:rsid w:val="4F205FDF"/>
    <w:rsid w:val="508436A7"/>
    <w:rsid w:val="50C90919"/>
    <w:rsid w:val="512841B5"/>
    <w:rsid w:val="52E3448B"/>
    <w:rsid w:val="52FE2AB7"/>
    <w:rsid w:val="5359794D"/>
    <w:rsid w:val="53A909D1"/>
    <w:rsid w:val="53DD5E9E"/>
    <w:rsid w:val="53FF395E"/>
    <w:rsid w:val="552E07CD"/>
    <w:rsid w:val="5584155C"/>
    <w:rsid w:val="55893465"/>
    <w:rsid w:val="55C21041"/>
    <w:rsid w:val="5640190F"/>
    <w:rsid w:val="56A725B8"/>
    <w:rsid w:val="56B64DD1"/>
    <w:rsid w:val="56F271B4"/>
    <w:rsid w:val="57821021"/>
    <w:rsid w:val="57BC467E"/>
    <w:rsid w:val="58055D78"/>
    <w:rsid w:val="58422359"/>
    <w:rsid w:val="5A114B53"/>
    <w:rsid w:val="5A4E49B8"/>
    <w:rsid w:val="5A5752C7"/>
    <w:rsid w:val="5ACC1A03"/>
    <w:rsid w:val="5ADC1C9D"/>
    <w:rsid w:val="5B707F92"/>
    <w:rsid w:val="5BF81170"/>
    <w:rsid w:val="5C0A490D"/>
    <w:rsid w:val="5C533A26"/>
    <w:rsid w:val="5D6A35D0"/>
    <w:rsid w:val="5D724260"/>
    <w:rsid w:val="5D7D6D6E"/>
    <w:rsid w:val="5E325597"/>
    <w:rsid w:val="5E425832"/>
    <w:rsid w:val="5EB94577"/>
    <w:rsid w:val="5F62370B"/>
    <w:rsid w:val="5FB641C3"/>
    <w:rsid w:val="5FFE2149"/>
    <w:rsid w:val="60A972A5"/>
    <w:rsid w:val="60C03647"/>
    <w:rsid w:val="61526439"/>
    <w:rsid w:val="617D2B01"/>
    <w:rsid w:val="628E03BF"/>
    <w:rsid w:val="631A7FA3"/>
    <w:rsid w:val="637067B4"/>
    <w:rsid w:val="645A0930"/>
    <w:rsid w:val="65092761"/>
    <w:rsid w:val="66686491"/>
    <w:rsid w:val="66F66FFA"/>
    <w:rsid w:val="671E273D"/>
    <w:rsid w:val="67425DF4"/>
    <w:rsid w:val="67992086"/>
    <w:rsid w:val="68033CB4"/>
    <w:rsid w:val="68133F4F"/>
    <w:rsid w:val="68351F05"/>
    <w:rsid w:val="684756A2"/>
    <w:rsid w:val="6967357B"/>
    <w:rsid w:val="69DB133C"/>
    <w:rsid w:val="69F05A5E"/>
    <w:rsid w:val="6A177E9C"/>
    <w:rsid w:val="6A2B6B3C"/>
    <w:rsid w:val="6A410CE0"/>
    <w:rsid w:val="6B9F0C1C"/>
    <w:rsid w:val="6BB00113"/>
    <w:rsid w:val="6BB40BC2"/>
    <w:rsid w:val="6BCD756D"/>
    <w:rsid w:val="6C5C22D4"/>
    <w:rsid w:val="6CB155E2"/>
    <w:rsid w:val="6CFE1E5E"/>
    <w:rsid w:val="6D4D5460"/>
    <w:rsid w:val="6D68150D"/>
    <w:rsid w:val="6DFA687D"/>
    <w:rsid w:val="6E4A7901"/>
    <w:rsid w:val="6EC801D0"/>
    <w:rsid w:val="6F1C7A8B"/>
    <w:rsid w:val="71EB6773"/>
    <w:rsid w:val="7220374A"/>
    <w:rsid w:val="72C651DC"/>
    <w:rsid w:val="74EB70E0"/>
    <w:rsid w:val="753352D6"/>
    <w:rsid w:val="76725C62"/>
    <w:rsid w:val="76F42D38"/>
    <w:rsid w:val="772A1B8E"/>
    <w:rsid w:val="77C05904"/>
    <w:rsid w:val="77D6332B"/>
    <w:rsid w:val="77DF03B7"/>
    <w:rsid w:val="78A811EC"/>
    <w:rsid w:val="79EC4C14"/>
    <w:rsid w:val="7A2A5D7E"/>
    <w:rsid w:val="7A882894"/>
    <w:rsid w:val="7AA656C8"/>
    <w:rsid w:val="7AC810FF"/>
    <w:rsid w:val="7C0B2A10"/>
    <w:rsid w:val="7C1E35ED"/>
    <w:rsid w:val="7D944A96"/>
    <w:rsid w:val="7D9F5025"/>
    <w:rsid w:val="7DA83736"/>
    <w:rsid w:val="7DD62F81"/>
    <w:rsid w:val="7E7B1510"/>
    <w:rsid w:val="7EB81375"/>
    <w:rsid w:val="7F461EDE"/>
    <w:rsid w:val="7FC250AB"/>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7"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0" w:semiHidden="0" w:name="Table Grid"/>
    <w:lsdException w:uiPriority="0" w:name="Table Theme"/>
    <w:lsdException w:qFormat="1" w:unhideWhenUsed="0" w:uiPriority="1" w:semiHidden="0" w:name="No Spacing"/>
    <w:lsdException w:qFormat="1" w:unhideWhenUsed="0" w:uiPriority="99" w:semiHidden="0" w:name="List Paragraph"/>
    <w:lsdException w:qFormat="1" w:unhideWhenUsed="0" w:uiPriority="29" w:semiHidden="0" w:name="Quote"/>
  </w:latentStyles>
  <w:style w:type="paragraph" w:default="1" w:styleId="1">
    <w:name w:val="Normal"/>
    <w:qFormat/>
    <w:uiPriority w:val="0"/>
    <w:pPr>
      <w:widowControl/>
      <w:suppressAutoHyphens/>
      <w:bidi w:val="0"/>
      <w:jc w:val="left"/>
    </w:pPr>
    <w:rPr>
      <w:rFonts w:ascii="Times New Roman" w:hAnsi="Times New Roman" w:eastAsia="Times New Roman" w:cs="Times New Roman"/>
      <w:color w:val="auto"/>
      <w:sz w:val="24"/>
      <w:szCs w:val="24"/>
      <w:lang w:val="pt-BR" w:eastAsia="pt-BR"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Strong"/>
    <w:basedOn w:val="2"/>
    <w:qFormat/>
    <w:uiPriority w:val="22"/>
    <w:rPr>
      <w:b/>
      <w:bCs/>
    </w:rPr>
  </w:style>
  <w:style w:type="character" w:styleId="5">
    <w:name w:val="annotation reference"/>
    <w:semiHidden/>
    <w:qFormat/>
    <w:uiPriority w:val="0"/>
    <w:rPr>
      <w:sz w:val="16"/>
      <w:szCs w:val="16"/>
    </w:rPr>
  </w:style>
  <w:style w:type="paragraph" w:styleId="6">
    <w:name w:val="Body Text"/>
    <w:basedOn w:val="1"/>
    <w:qFormat/>
    <w:uiPriority w:val="7"/>
    <w:pPr>
      <w:suppressAutoHyphens/>
      <w:jc w:val="both"/>
    </w:pPr>
  </w:style>
  <w:style w:type="paragraph" w:styleId="7">
    <w:name w:val="annotation text"/>
    <w:basedOn w:val="1"/>
    <w:qFormat/>
    <w:uiPriority w:val="0"/>
    <w:rPr>
      <w:sz w:val="20"/>
      <w:szCs w:val="20"/>
    </w:rPr>
  </w:style>
  <w:style w:type="paragraph" w:styleId="8">
    <w:name w:val="Body Text Indent 2"/>
    <w:basedOn w:val="1"/>
    <w:qFormat/>
    <w:uiPriority w:val="0"/>
    <w:pPr>
      <w:spacing w:line="240" w:lineRule="atLeast"/>
      <w:ind w:firstLine="720"/>
      <w:jc w:val="both"/>
    </w:pPr>
    <w:rPr>
      <w:rFonts w:ascii="Book Antiqua" w:hAnsi="Book Antiqua"/>
      <w:szCs w:val="22"/>
    </w:rPr>
  </w:style>
  <w:style w:type="paragraph" w:styleId="9">
    <w:name w:val="Normal (Web)"/>
    <w:basedOn w:val="1"/>
    <w:unhideWhenUsed/>
    <w:qFormat/>
    <w:uiPriority w:val="99"/>
    <w:pPr>
      <w:spacing w:beforeAutospacing="1" w:afterAutospacing="1"/>
    </w:pPr>
  </w:style>
  <w:style w:type="paragraph" w:styleId="10">
    <w:name w:val="Body Text 2"/>
    <w:basedOn w:val="1"/>
    <w:qFormat/>
    <w:uiPriority w:val="0"/>
    <w:pPr>
      <w:jc w:val="both"/>
    </w:pPr>
    <w:rPr>
      <w:sz w:val="26"/>
    </w:rPr>
  </w:style>
  <w:style w:type="paragraph" w:styleId="11">
    <w:name w:val="annotation subject"/>
    <w:basedOn w:val="7"/>
    <w:qFormat/>
    <w:uiPriority w:val="0"/>
    <w:rPr>
      <w:b/>
      <w:bCs/>
    </w:rPr>
  </w:style>
  <w:style w:type="paragraph" w:styleId="12">
    <w:name w:val="caption"/>
    <w:basedOn w:val="1"/>
    <w:qFormat/>
    <w:uiPriority w:val="0"/>
    <w:pPr>
      <w:suppressLineNumbers/>
      <w:spacing w:before="120" w:after="120"/>
    </w:pPr>
    <w:rPr>
      <w:rFonts w:cs="Arial"/>
      <w:i/>
      <w:iCs/>
    </w:rPr>
  </w:style>
  <w:style w:type="paragraph" w:styleId="13">
    <w:name w:val="Balloon Text"/>
    <w:basedOn w:val="1"/>
    <w:qFormat/>
    <w:uiPriority w:val="99"/>
    <w:rPr>
      <w:rFonts w:ascii="Tahoma" w:hAnsi="Tahoma"/>
      <w:sz w:val="16"/>
      <w:szCs w:val="16"/>
    </w:rPr>
  </w:style>
  <w:style w:type="table" w:styleId="14">
    <w:name w:val="Table Grid"/>
    <w:basedOn w:val="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Título 11"/>
    <w:basedOn w:val="1"/>
    <w:qFormat/>
    <w:uiPriority w:val="0"/>
    <w:pPr>
      <w:keepNext/>
      <w:spacing w:before="240" w:after="60"/>
      <w:outlineLvl w:val="0"/>
    </w:pPr>
    <w:rPr>
      <w:rFonts w:ascii="Arial" w:hAnsi="Arial" w:cs="Arial"/>
      <w:b/>
      <w:bCs/>
      <w:sz w:val="32"/>
      <w:szCs w:val="32"/>
    </w:rPr>
  </w:style>
  <w:style w:type="paragraph" w:customStyle="1" w:styleId="16">
    <w:name w:val="Título 21"/>
    <w:basedOn w:val="1"/>
    <w:qFormat/>
    <w:uiPriority w:val="0"/>
    <w:pPr>
      <w:keepNext/>
      <w:outlineLvl w:val="1"/>
    </w:pPr>
    <w:rPr>
      <w:rFonts w:ascii="Tahoma" w:hAnsi="Tahoma" w:cs="Tahoma"/>
      <w:b/>
      <w:bCs/>
    </w:rPr>
  </w:style>
  <w:style w:type="paragraph" w:customStyle="1" w:styleId="17">
    <w:name w:val="Título 31"/>
    <w:basedOn w:val="1"/>
    <w:qFormat/>
    <w:uiPriority w:val="0"/>
    <w:pPr>
      <w:keepNext/>
      <w:jc w:val="center"/>
      <w:outlineLvl w:val="2"/>
    </w:pPr>
    <w:rPr>
      <w:rFonts w:ascii="Monotype Corsiva" w:hAnsi="Monotype Corsiva" w:cs="Arial"/>
      <w:b/>
      <w:bCs/>
      <w:sz w:val="28"/>
    </w:rPr>
  </w:style>
  <w:style w:type="paragraph" w:customStyle="1" w:styleId="18">
    <w:name w:val="Título 41"/>
    <w:basedOn w:val="1"/>
    <w:qFormat/>
    <w:uiPriority w:val="0"/>
    <w:pPr>
      <w:keepNext/>
      <w:outlineLvl w:val="3"/>
    </w:pPr>
    <w:rPr>
      <w:rFonts w:ascii="Comic Sans MS" w:hAnsi="Comic Sans MS"/>
      <w:b/>
      <w:bCs/>
      <w:sz w:val="22"/>
      <w:szCs w:val="20"/>
    </w:rPr>
  </w:style>
  <w:style w:type="character" w:customStyle="1" w:styleId="19">
    <w:name w:val="Link da Internet"/>
    <w:unhideWhenUsed/>
    <w:qFormat/>
    <w:uiPriority w:val="99"/>
    <w:rPr>
      <w:color w:val="0000FF"/>
      <w:u w:val="none"/>
    </w:rPr>
  </w:style>
  <w:style w:type="character" w:customStyle="1" w:styleId="20">
    <w:name w:val="Texto de comentário Char"/>
    <w:basedOn w:val="2"/>
    <w:qFormat/>
    <w:uiPriority w:val="0"/>
  </w:style>
  <w:style w:type="character" w:customStyle="1" w:styleId="21">
    <w:name w:val="Assunto do comentário Char"/>
    <w:qFormat/>
    <w:uiPriority w:val="0"/>
    <w:rPr>
      <w:b/>
      <w:bCs/>
    </w:rPr>
  </w:style>
  <w:style w:type="character" w:customStyle="1" w:styleId="22">
    <w:name w:val="Texto de balão Char"/>
    <w:qFormat/>
    <w:uiPriority w:val="99"/>
    <w:rPr>
      <w:rFonts w:ascii="Tahoma" w:hAnsi="Tahoma" w:cs="Tahoma"/>
      <w:sz w:val="16"/>
      <w:szCs w:val="16"/>
    </w:rPr>
  </w:style>
  <w:style w:type="character" w:customStyle="1" w:styleId="23">
    <w:name w:val="Corpo de texto Char"/>
    <w:qFormat/>
    <w:uiPriority w:val="0"/>
    <w:rPr>
      <w:sz w:val="24"/>
      <w:szCs w:val="24"/>
    </w:rPr>
  </w:style>
  <w:style w:type="character" w:customStyle="1" w:styleId="24">
    <w:name w:val="Cabeçalho Char"/>
    <w:qFormat/>
    <w:uiPriority w:val="0"/>
    <w:rPr>
      <w:sz w:val="28"/>
    </w:rPr>
  </w:style>
  <w:style w:type="character" w:customStyle="1" w:styleId="25">
    <w:name w:val="apple-converted-space"/>
    <w:qFormat/>
    <w:uiPriority w:val="0"/>
  </w:style>
  <w:style w:type="character" w:customStyle="1" w:styleId="26">
    <w:name w:val="Rodapé Char"/>
    <w:qFormat/>
    <w:uiPriority w:val="99"/>
    <w:rPr>
      <w:sz w:val="24"/>
      <w:szCs w:val="24"/>
    </w:rPr>
  </w:style>
  <w:style w:type="character" w:customStyle="1" w:styleId="27">
    <w:name w:val="tex3"/>
    <w:basedOn w:val="2"/>
    <w:qFormat/>
    <w:uiPriority w:val="0"/>
  </w:style>
  <w:style w:type="character" w:customStyle="1" w:styleId="28">
    <w:name w:val="ListLabel 1"/>
    <w:qFormat/>
    <w:uiPriority w:val="0"/>
    <w:rPr>
      <w:rFonts w:ascii="Calibri" w:hAnsi="Calibri" w:cs="Times New Roman"/>
      <w:b/>
      <w:color w:val="00000A"/>
      <w:sz w:val="20"/>
      <w:szCs w:val="20"/>
    </w:rPr>
  </w:style>
  <w:style w:type="character" w:customStyle="1" w:styleId="29">
    <w:name w:val="ListLabel 2"/>
    <w:qFormat/>
    <w:uiPriority w:val="0"/>
    <w:rPr>
      <w:rFonts w:ascii="Calibri" w:hAnsi="Calibri"/>
      <w:b/>
      <w:color w:val="00000A"/>
      <w:sz w:val="20"/>
      <w:u w:val="none"/>
    </w:rPr>
  </w:style>
  <w:style w:type="character" w:customStyle="1" w:styleId="30">
    <w:name w:val="ListLabel 3"/>
    <w:qFormat/>
    <w:uiPriority w:val="0"/>
    <w:rPr>
      <w:color w:val="00000A"/>
    </w:rPr>
  </w:style>
  <w:style w:type="character" w:customStyle="1" w:styleId="31">
    <w:name w:val="ListLabel 4"/>
    <w:qFormat/>
    <w:uiPriority w:val="0"/>
    <w:rPr>
      <w:b/>
      <w:color w:val="00000A"/>
    </w:rPr>
  </w:style>
  <w:style w:type="character" w:customStyle="1" w:styleId="32">
    <w:name w:val="ListLabel 5"/>
    <w:qFormat/>
    <w:uiPriority w:val="0"/>
    <w:rPr>
      <w:color w:val="FF0000"/>
    </w:rPr>
  </w:style>
  <w:style w:type="paragraph" w:customStyle="1" w:styleId="33">
    <w:name w:val="Título11"/>
    <w:basedOn w:val="1"/>
    <w:next w:val="34"/>
    <w:qFormat/>
    <w:uiPriority w:val="0"/>
    <w:pPr>
      <w:keepNext/>
      <w:spacing w:before="240" w:after="120"/>
    </w:pPr>
    <w:rPr>
      <w:rFonts w:ascii="Liberation Sans" w:hAnsi="Liberation Sans" w:eastAsia="Microsoft YaHei" w:cs="Arial"/>
      <w:sz w:val="28"/>
      <w:szCs w:val="28"/>
    </w:rPr>
  </w:style>
  <w:style w:type="paragraph" w:customStyle="1" w:styleId="34">
    <w:name w:val="Corpo do texto"/>
    <w:basedOn w:val="1"/>
    <w:qFormat/>
    <w:uiPriority w:val="0"/>
    <w:pPr>
      <w:spacing w:before="0" w:after="120"/>
    </w:pPr>
  </w:style>
  <w:style w:type="paragraph" w:customStyle="1" w:styleId="35">
    <w:name w:val="Lista1"/>
    <w:basedOn w:val="34"/>
    <w:qFormat/>
    <w:uiPriority w:val="0"/>
    <w:rPr>
      <w:rFonts w:cs="Arial"/>
    </w:rPr>
  </w:style>
  <w:style w:type="paragraph" w:customStyle="1" w:styleId="36">
    <w:name w:val="Legenda1"/>
    <w:basedOn w:val="1"/>
    <w:qFormat/>
    <w:uiPriority w:val="0"/>
    <w:pPr>
      <w:suppressLineNumbers/>
      <w:spacing w:before="120" w:after="120"/>
    </w:pPr>
    <w:rPr>
      <w:rFonts w:cs="Arial"/>
      <w:i/>
      <w:iCs/>
      <w:sz w:val="24"/>
      <w:szCs w:val="24"/>
    </w:rPr>
  </w:style>
  <w:style w:type="paragraph" w:customStyle="1" w:styleId="37">
    <w:name w:val="Índice"/>
    <w:basedOn w:val="1"/>
    <w:qFormat/>
    <w:uiPriority w:val="0"/>
    <w:pPr>
      <w:suppressLineNumbers/>
    </w:pPr>
    <w:rPr>
      <w:rFonts w:cs="Arial"/>
    </w:rPr>
  </w:style>
  <w:style w:type="paragraph" w:customStyle="1" w:styleId="38">
    <w:name w:val="Título do documento"/>
    <w:basedOn w:val="1"/>
    <w:qFormat/>
    <w:uiPriority w:val="0"/>
    <w:pPr>
      <w:keepNext/>
      <w:spacing w:before="240" w:after="120"/>
    </w:pPr>
    <w:rPr>
      <w:rFonts w:ascii="Liberation Sans" w:hAnsi="Liberation Sans" w:eastAsia="Microsoft YaHei" w:cs="Mangal"/>
      <w:sz w:val="28"/>
      <w:szCs w:val="28"/>
    </w:rPr>
  </w:style>
  <w:style w:type="paragraph" w:customStyle="1" w:styleId="39">
    <w:name w:val="Cabeçalho1"/>
    <w:basedOn w:val="1"/>
    <w:qFormat/>
    <w:uiPriority w:val="0"/>
    <w:pPr>
      <w:tabs>
        <w:tab w:val="center" w:pos="4419"/>
        <w:tab w:val="right" w:pos="8838"/>
      </w:tabs>
    </w:pPr>
    <w:rPr>
      <w:sz w:val="28"/>
      <w:szCs w:val="20"/>
    </w:rPr>
  </w:style>
  <w:style w:type="paragraph" w:customStyle="1" w:styleId="40">
    <w:name w:val="Rodapé1"/>
    <w:basedOn w:val="1"/>
    <w:qFormat/>
    <w:uiPriority w:val="99"/>
    <w:pPr>
      <w:tabs>
        <w:tab w:val="center" w:pos="4419"/>
        <w:tab w:val="right" w:pos="8838"/>
      </w:tabs>
    </w:pPr>
  </w:style>
  <w:style w:type="paragraph" w:customStyle="1" w:styleId="41">
    <w:name w:val="Corpo de texto recuado"/>
    <w:basedOn w:val="1"/>
    <w:qFormat/>
    <w:uiPriority w:val="0"/>
    <w:pPr>
      <w:ind w:firstLine="709"/>
      <w:jc w:val="both"/>
    </w:pPr>
    <w:rPr>
      <w:rFonts w:ascii="Book Antiqua" w:hAnsi="Book Antiqua" w:cs="Tahoma"/>
      <w:sz w:val="22"/>
    </w:rPr>
  </w:style>
  <w:style w:type="paragraph" w:customStyle="1" w:styleId="42">
    <w:name w:val="Cabeçalho e Rodapé"/>
    <w:basedOn w:val="1"/>
    <w:qFormat/>
    <w:uiPriority w:val="0"/>
  </w:style>
  <w:style w:type="paragraph" w:customStyle="1" w:styleId="43">
    <w:name w:val="Título1"/>
    <w:basedOn w:val="1"/>
    <w:qFormat/>
    <w:uiPriority w:val="0"/>
    <w:pPr>
      <w:keepNext/>
      <w:spacing w:before="240" w:after="120"/>
    </w:pPr>
    <w:rPr>
      <w:rFonts w:ascii="Liberation Sans" w:hAnsi="Liberation Sans" w:eastAsia="Microsoft YaHei" w:cs="Arial"/>
      <w:sz w:val="28"/>
      <w:szCs w:val="28"/>
    </w:rPr>
  </w:style>
  <w:style w:type="paragraph" w:styleId="44">
    <w:name w:val="No Spacing"/>
    <w:qFormat/>
    <w:uiPriority w:val="1"/>
    <w:pPr>
      <w:widowControl/>
      <w:suppressAutoHyphens/>
      <w:bidi w:val="0"/>
      <w:jc w:val="left"/>
    </w:pPr>
    <w:rPr>
      <w:rFonts w:ascii="Times New Roman" w:hAnsi="Times New Roman" w:eastAsia="Times New Roman" w:cs="Times New Roman"/>
      <w:color w:val="auto"/>
      <w:sz w:val="24"/>
      <w:szCs w:val="24"/>
      <w:lang w:val="pt-BR" w:eastAsia="zh-CN" w:bidi="ar-SA"/>
    </w:rPr>
  </w:style>
  <w:style w:type="paragraph" w:customStyle="1" w:styleId="45">
    <w:name w:val="western"/>
    <w:basedOn w:val="1"/>
    <w:qFormat/>
    <w:uiPriority w:val="0"/>
    <w:pPr>
      <w:spacing w:beforeAutospacing="1" w:afterAutospacing="1"/>
    </w:pPr>
  </w:style>
  <w:style w:type="paragraph" w:styleId="46">
    <w:name w:val="List Paragraph"/>
    <w:basedOn w:val="1"/>
    <w:qFormat/>
    <w:uiPriority w:val="99"/>
    <w:pPr>
      <w:spacing w:before="0" w:after="0"/>
      <w:ind w:left="720" w:firstLine="0"/>
      <w:contextualSpacing/>
    </w:pPr>
    <w:rPr>
      <w:rFonts w:ascii="Ecofont_Spranq_eco_Sans" w:hAnsi="Ecofont_Spranq_eco_Sans" w:cs="Tahoma"/>
    </w:rPr>
  </w:style>
  <w:style w:type="paragraph" w:customStyle="1" w:styleId="47">
    <w:name w:val="Parágrafo da Lista1"/>
    <w:basedOn w:val="1"/>
    <w:qFormat/>
    <w:uiPriority w:val="0"/>
    <w:pPr>
      <w:spacing w:before="0" w:after="200" w:line="276" w:lineRule="auto"/>
      <w:ind w:left="720" w:firstLine="0"/>
      <w:contextualSpacing/>
    </w:pPr>
    <w:rPr>
      <w:rFonts w:ascii="Calibri" w:hAnsi="Calibri" w:eastAsia="SimSun"/>
      <w:sz w:val="22"/>
      <w:szCs w:val="22"/>
      <w:lang w:eastAsia="en-US"/>
    </w:rPr>
  </w:style>
  <w:style w:type="paragraph" w:customStyle="1" w:styleId="48">
    <w:name w:val="Conteúdo do quadro"/>
    <w:basedOn w:val="1"/>
    <w:qFormat/>
    <w:uiPriority w:val="0"/>
  </w:style>
  <w:style w:type="paragraph" w:styleId="49">
    <w:name w:val="Quote"/>
    <w:basedOn w:val="1"/>
    <w:qFormat/>
    <w:uiPriority w:val="29"/>
    <w:pPr>
      <w:pBdr>
        <w:top w:val="single" w:color="1F497D" w:sz="4" w:space="1"/>
        <w:left w:val="single" w:color="1F497D" w:sz="4" w:space="4"/>
        <w:bottom w:val="single" w:color="1F497D" w:sz="4" w:space="1"/>
        <w:right w:val="single" w:color="1F497D" w:sz="4" w:space="4"/>
      </w:pBdr>
      <w:shd w:val="clear" w:color="auto" w:fill="FFFFCC"/>
      <w:spacing w:before="120" w:after="0"/>
      <w:jc w:val="both"/>
    </w:pPr>
    <w:rPr>
      <w:rFonts w:eastAsia="Calibri"/>
      <w:i/>
      <w:iCs/>
      <w:color w:val="000000"/>
      <w:sz w:val="20"/>
      <w:lang w:eastAsia="en-US"/>
    </w:rPr>
  </w:style>
  <w:style w:type="paragraph" w:customStyle="1" w:styleId="50">
    <w:name w:val="Nivel1"/>
    <w:basedOn w:val="15"/>
    <w:qFormat/>
    <w:uiPriority w:val="0"/>
    <w:pPr>
      <w:spacing w:before="480" w:after="120" w:line="276" w:lineRule="auto"/>
      <w:jc w:val="both"/>
    </w:pPr>
    <w:rPr>
      <w:rFonts w:ascii="Arial" w:hAnsi="Arial" w:cs="Arial"/>
      <w:color w:val="000000"/>
    </w:rPr>
  </w:style>
  <w:style w:type="paragraph" w:customStyle="1" w:styleId="51">
    <w:name w:val="Standard"/>
    <w:qFormat/>
    <w:uiPriority w:val="0"/>
    <w:pPr>
      <w:widowControl/>
      <w:suppressAutoHyphens/>
      <w:bidi w:val="0"/>
      <w:spacing w:before="0" w:after="0" w:line="240" w:lineRule="auto"/>
      <w:jc w:val="left"/>
    </w:pPr>
    <w:rPr>
      <w:rFonts w:ascii="Liberation Serif" w:hAnsi="Liberation Serif" w:eastAsia="NSimSun" w:cs="Lucida Sans"/>
      <w:color w:val="auto"/>
      <w:sz w:val="24"/>
      <w:szCs w:val="24"/>
      <w:lang w:val="pt-BR" w:eastAsia="zh-CN" w:bidi="hi-IN"/>
    </w:rPr>
  </w:style>
  <w:style w:type="paragraph" w:customStyle="1" w:styleId="52">
    <w:name w:val="Nivel 2"/>
    <w:basedOn w:val="1"/>
    <w:qFormat/>
    <w:uiPriority w:val="0"/>
    <w:pPr>
      <w:spacing w:before="120" w:after="120" w:line="276" w:lineRule="auto"/>
      <w:jc w:val="both"/>
    </w:pPr>
    <w:rPr>
      <w:rFonts w:ascii="Arial" w:hAnsi="Arial" w:cs="Arial"/>
      <w:color w:val="000000"/>
    </w:rPr>
  </w:style>
  <w:style w:type="paragraph" w:customStyle="1" w:styleId="53">
    <w:name w:val="Nivel 3"/>
    <w:basedOn w:val="46"/>
    <w:qFormat/>
    <w:uiPriority w:val="0"/>
    <w:pPr>
      <w:tabs>
        <w:tab w:val="left" w:pos="360"/>
      </w:tabs>
      <w:spacing w:before="120" w:after="120" w:line="276" w:lineRule="auto"/>
      <w:ind w:left="425" w:firstLine="0"/>
      <w:contextualSpacing/>
      <w:jc w:val="both"/>
    </w:pPr>
    <w:rPr>
      <w:rFonts w:ascii="Arial" w:hAnsi="Arial" w:eastAsia="Times New Roman" w:cs="Arial"/>
      <w:sz w:val="20"/>
      <w:szCs w:val="20"/>
      <w:lang w:eastAsia="pt-BR"/>
    </w:rPr>
  </w:style>
  <w:style w:type="paragraph" w:customStyle="1" w:styleId="54">
    <w:name w:val="citação 2"/>
    <w:basedOn w:val="49"/>
    <w:qFormat/>
    <w:uiPriority w:val="0"/>
    <w:pPr>
      <w:shd w:val="clear" w:fill="FFFFCC"/>
      <w:suppressAutoHyphens/>
    </w:pPr>
    <w:rPr>
      <w:szCs w:val="20"/>
      <w:lang w:eastAsia="zh-CN" w:bidi="hi-IN"/>
    </w:rPr>
  </w:style>
  <w:style w:type="paragraph" w:customStyle="1" w:styleId="55">
    <w:name w:val="MENUDO CENTRALIZADO"/>
    <w:basedOn w:val="1"/>
    <w:qFormat/>
    <w:uiPriority w:val="4"/>
    <w:pPr>
      <w:widowControl w:val="0"/>
      <w:tabs>
        <w:tab w:val="left" w:pos="765"/>
      </w:tabs>
      <w:spacing w:before="240" w:after="240" w:line="360" w:lineRule="auto"/>
      <w:jc w:val="center"/>
    </w:pPr>
    <w:rPr>
      <w:rFonts w:ascii="Times New Roman" w:hAnsi="Times New Roman" w:eastAsia="NSimSun" w:cs="Times New Roman"/>
      <w:b/>
      <w:sz w:val="32"/>
      <w:szCs w:val="32"/>
      <w:lang w:bidi="hi-IN"/>
    </w:rPr>
  </w:style>
  <w:style w:type="paragraph" w:customStyle="1" w:styleId="56">
    <w:name w:val="MENUDO 1"/>
    <w:basedOn w:val="1"/>
    <w:qFormat/>
    <w:uiPriority w:val="4"/>
    <w:pPr>
      <w:keepNext/>
      <w:keepLines/>
      <w:tabs>
        <w:tab w:val="left" w:pos="567"/>
      </w:tabs>
      <w:spacing w:before="120" w:after="120" w:line="312" w:lineRule="auto"/>
      <w:ind w:left="0" w:right="0" w:hanging="425"/>
      <w:jc w:val="both"/>
      <w:outlineLvl w:val="0"/>
    </w:pPr>
    <w:rPr>
      <w:rFonts w:ascii="Times New Roman" w:hAnsi="Times New Roman" w:eastAsia="SimSun" w:cs="Times New Roman"/>
      <w:b/>
      <w:bCs/>
      <w:color w:val="000000"/>
      <w:kern w:val="2"/>
      <w:sz w:val="24"/>
      <w:szCs w:val="24"/>
      <w:u w:val="none"/>
      <w:shd w:val="clear" w:fill="auto"/>
      <w:lang w:val="pt-BR"/>
    </w:rPr>
  </w:style>
  <w:style w:type="paragraph" w:customStyle="1" w:styleId="57">
    <w:name w:val="Normal1"/>
    <w:qFormat/>
    <w:uiPriority w:val="7"/>
    <w:pPr>
      <w:widowControl w:val="0"/>
      <w:suppressAutoHyphens/>
      <w:bidi w:val="0"/>
      <w:spacing w:before="0" w:after="0" w:line="100" w:lineRule="atLeast"/>
      <w:jc w:val="left"/>
      <w:textAlignment w:val="baseline"/>
    </w:pPr>
    <w:rPr>
      <w:rFonts w:ascii="Liberation Serif" w:hAnsi="Liberation Serif" w:eastAsia="NSimSun" w:cs="Arial"/>
      <w:color w:val="auto"/>
      <w:kern w:val="2"/>
      <w:sz w:val="24"/>
      <w:szCs w:val="24"/>
      <w:lang w:val="pt-BR" w:eastAsia="zh-CN" w:bidi="hi-IN"/>
    </w:rPr>
  </w:style>
  <w:style w:type="character" w:customStyle="1" w:styleId="58">
    <w:name w:val="Fonte parág. padrão11"/>
    <w:qFormat/>
    <w:uiPriority w:val="6"/>
  </w:style>
  <w:style w:type="paragraph" w:customStyle="1" w:styleId="59">
    <w:name w:val="Conteúdo da tabela"/>
    <w:basedOn w:val="1"/>
    <w:qFormat/>
    <w:uiPriority w:val="0"/>
    <w:pPr>
      <w:widowControl w:val="0"/>
      <w:suppressLineNumbers/>
    </w:pPr>
  </w:style>
  <w:style w:type="paragraph" w:customStyle="1" w:styleId="60">
    <w:name w:val="Parágrafo da Lista"/>
    <w:basedOn w:val="1"/>
    <w:qFormat/>
    <w:uiPriority w:val="7"/>
    <w:pPr>
      <w:spacing w:before="0" w:after="0"/>
      <w:ind w:left="720" w:right="0" w:firstLine="0"/>
      <w:contextualSpacing/>
    </w:pPr>
    <w:rPr>
      <w:rFonts w:ascii="Ecofont_Spranq_eco_Sans" w:hAnsi="Ecofont_Spranq_eco_Sans" w:cs="Tahom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AAEAF5-6F6C-4996-A331-0FF53BBC99BA}">
  <ds:schemaRefs/>
</ds:datastoreItem>
</file>

<file path=docProps/app.xml><?xml version="1.0" encoding="utf-8"?>
<Properties xmlns="http://schemas.openxmlformats.org/officeDocument/2006/extended-properties" xmlns:vt="http://schemas.openxmlformats.org/officeDocument/2006/docPropsVTypes">
  <Template>Normal.dotm</Template>
  <Paragraphs>400</Paragraphs>
  <TotalTime>2</TotalTime>
  <ScaleCrop>false</ScaleCrop>
  <LinksUpToDate>false</LinksUpToDate>
  <Application>WPS Office_12.2.0.13359_F1E327BC-269C-435d-A152-05C5408002CA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2019-05-24T13:15:00Z</dcterms:created>
  <dc:creator>MBUSTAMANTE</dc:creator>
  <cp:lastModifiedBy>kelle barros carvalho de freit</cp:lastModifiedBy>
  <cp:lastPrinted>2024-01-05T13:52:09Z</cp:lastPrinted>
  <dcterms:modified xsi:type="dcterms:W3CDTF">2024-01-05T18:36:05Z</dcterms:modified>
  <dc:title>PROCESSO N° 0683/08</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ICV">
    <vt:lpwstr>8984C6471E7F40A8B5092121B6E433AD_13</vt:lpwstr>
  </property>
  <property fmtid="{D5CDD505-2E9C-101B-9397-08002B2CF9AE}" pid="6" name="KSOProductBuildVer">
    <vt:lpwstr>1046-12.2.0.13359</vt:lpwstr>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